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6BF4">
      <w:pPr>
        <w:ind w:firstLine="284"/>
        <w:jc w:val="center"/>
        <w:rPr>
          <w:rFonts w:ascii="Times New Roman" w:hAnsi="Times New Roman"/>
          <w:b/>
          <w:lang w:val="ru-RU"/>
        </w:rPr>
      </w:pPr>
      <w:bookmarkStart w:id="0" w:name="_GoBack"/>
      <w:bookmarkEnd w:id="0"/>
      <w:r>
        <w:rPr>
          <w:rFonts w:ascii="Times New Roman" w:hAnsi="Times New Roman"/>
          <w:b/>
          <w:lang w:val="ru-RU"/>
        </w:rPr>
        <w:t>СТРОИТЕЛЬНЫЕ НОРМЫ И ПРАВИЛА</w:t>
      </w:r>
    </w:p>
    <w:p w:rsidR="00000000" w:rsidRDefault="00AB6BF4">
      <w:pPr>
        <w:ind w:firstLine="284"/>
        <w:jc w:val="center"/>
        <w:rPr>
          <w:rFonts w:ascii="Times New Roman" w:hAnsi="Times New Roman"/>
          <w:b/>
          <w:lang w:val="ru-RU"/>
        </w:rPr>
      </w:pPr>
    </w:p>
    <w:p w:rsidR="00000000" w:rsidRDefault="00AB6BF4">
      <w:pPr>
        <w:ind w:firstLine="284"/>
        <w:jc w:val="center"/>
        <w:rPr>
          <w:rFonts w:ascii="Times New Roman" w:hAnsi="Times New Roman"/>
          <w:b/>
          <w:lang w:val="ru-RU"/>
        </w:rPr>
      </w:pPr>
      <w:r>
        <w:rPr>
          <w:rFonts w:ascii="Times New Roman" w:hAnsi="Times New Roman"/>
          <w:b/>
          <w:lang w:val="ru-RU"/>
        </w:rPr>
        <w:t>НОРМЫ ПРОЕКТИРОВАНИЯ</w:t>
      </w:r>
    </w:p>
    <w:p w:rsidR="00000000" w:rsidRDefault="00AB6BF4">
      <w:pPr>
        <w:ind w:firstLine="284"/>
        <w:jc w:val="center"/>
        <w:rPr>
          <w:rFonts w:ascii="Times New Roman" w:hAnsi="Times New Roman"/>
          <w:b/>
          <w:lang w:val="ru-RU"/>
        </w:rPr>
      </w:pPr>
    </w:p>
    <w:p w:rsidR="00000000" w:rsidRDefault="00AB6BF4">
      <w:pPr>
        <w:ind w:firstLine="284"/>
        <w:jc w:val="center"/>
        <w:rPr>
          <w:rFonts w:ascii="Times New Roman" w:hAnsi="Times New Roman"/>
          <w:b/>
          <w:lang w:val="ru-RU"/>
        </w:rPr>
      </w:pPr>
      <w:r>
        <w:rPr>
          <w:rFonts w:ascii="Times New Roman" w:hAnsi="Times New Roman"/>
          <w:b/>
          <w:lang w:val="ru-RU"/>
        </w:rPr>
        <w:t>КОТЕЛЬНЫЕ УСТАНОВКИ</w:t>
      </w:r>
    </w:p>
    <w:p w:rsidR="00000000" w:rsidRDefault="00AB6BF4">
      <w:pPr>
        <w:ind w:firstLine="284"/>
        <w:jc w:val="center"/>
        <w:rPr>
          <w:rFonts w:ascii="Times New Roman" w:hAnsi="Times New Roman"/>
          <w:b/>
          <w:lang w:val="ru-RU"/>
        </w:rPr>
      </w:pPr>
    </w:p>
    <w:p w:rsidR="00000000" w:rsidRDefault="00AB6BF4">
      <w:pPr>
        <w:ind w:firstLine="284"/>
        <w:jc w:val="center"/>
        <w:rPr>
          <w:rFonts w:ascii="Times New Roman" w:hAnsi="Times New Roman"/>
          <w:b/>
          <w:lang w:val="ru-RU"/>
        </w:rPr>
      </w:pPr>
      <w:r>
        <w:rPr>
          <w:rFonts w:ascii="Times New Roman" w:hAnsi="Times New Roman"/>
          <w:b/>
          <w:lang w:val="ru-RU"/>
        </w:rPr>
        <w:t>СНиП II-35-76</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lang w:val="ru-RU"/>
        </w:rPr>
        <w:t>УДК 697.32.001.2(083.75)</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lang w:val="ru-RU"/>
        </w:rPr>
        <w:t xml:space="preserve">Глава СНиП II-35-76 “Котельные установки” разработана институтом Сантехпроект Госстроя СССР при участии институтов ВНИПИИэнергопром Минэнерго </w:t>
      </w:r>
      <w:r>
        <w:rPr>
          <w:rFonts w:ascii="Times New Roman" w:hAnsi="Times New Roman"/>
          <w:lang w:val="ru-RU"/>
        </w:rPr>
        <w:t>СССР, ИКТИ им. И.И. Ползунова Минэнергомаша, Теплопроект Минмонтажспецстроя СССР, Красноярский ПромстройНИИпроект Монтажстроя СССР и Гипротехмонтаж Минмонтажспецстроя СССР.</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lang w:val="ru-RU"/>
        </w:rPr>
        <w:t>С введением в действие настоящей главы СНиП утрачивают силу глава СНиП II-Г.9-65 “Котельные установки. Нормы проектирования” и “Указания по проектированию котельных установок” (СН 350-66)</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lang w:val="ru-RU"/>
        </w:rPr>
        <w:t xml:space="preserve">РЕДАКТОРЫ  инженеры </w:t>
      </w:r>
      <w:r>
        <w:rPr>
          <w:rFonts w:ascii="Times New Roman" w:hAnsi="Times New Roman"/>
          <w:i/>
          <w:lang w:val="ru-RU"/>
        </w:rPr>
        <w:t>Ю.Б.Александрович, О.И.Косов (</w:t>
      </w:r>
      <w:r>
        <w:rPr>
          <w:rFonts w:ascii="Times New Roman" w:hAnsi="Times New Roman"/>
          <w:lang w:val="ru-RU"/>
        </w:rPr>
        <w:t xml:space="preserve">Госстрой СССР), </w:t>
      </w:r>
      <w:r>
        <w:rPr>
          <w:rFonts w:ascii="Times New Roman" w:hAnsi="Times New Roman"/>
          <w:i/>
          <w:lang w:val="ru-RU"/>
        </w:rPr>
        <w:t>Н.И.Школьник</w:t>
      </w:r>
      <w:r>
        <w:rPr>
          <w:rFonts w:ascii="Times New Roman" w:hAnsi="Times New Roman"/>
          <w:lang w:val="ru-RU"/>
        </w:rPr>
        <w:t xml:space="preserve">, </w:t>
      </w:r>
      <w:r>
        <w:rPr>
          <w:rFonts w:ascii="Times New Roman" w:hAnsi="Times New Roman"/>
          <w:i/>
          <w:lang w:val="ru-RU"/>
        </w:rPr>
        <w:t>М.Д. Язвин</w:t>
      </w:r>
      <w:r>
        <w:rPr>
          <w:rFonts w:ascii="Times New Roman" w:hAnsi="Times New Roman"/>
          <w:lang w:val="ru-RU"/>
        </w:rPr>
        <w:t xml:space="preserve"> (Сантехпроект).</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943"/>
        <w:gridCol w:w="3402"/>
        <w:gridCol w:w="2185"/>
      </w:tblGrid>
      <w:tr w:rsidR="00000000">
        <w:tblPrEx>
          <w:tblCellMar>
            <w:top w:w="0" w:type="dxa"/>
            <w:bottom w:w="0" w:type="dxa"/>
          </w:tblCellMar>
        </w:tblPrEx>
        <w:tc>
          <w:tcPr>
            <w:tcW w:w="2943" w:type="dxa"/>
          </w:tcPr>
          <w:p w:rsidR="00000000" w:rsidRDefault="00AB6BF4">
            <w:pPr>
              <w:jc w:val="center"/>
              <w:rPr>
                <w:rFonts w:ascii="Times New Roman" w:hAnsi="Times New Roman"/>
                <w:b/>
                <w:lang w:val="ru-RU"/>
              </w:rPr>
            </w:pPr>
            <w:r>
              <w:rPr>
                <w:rFonts w:ascii="Times New Roman" w:hAnsi="Times New Roman"/>
                <w:b/>
                <w:lang w:val="ru-RU"/>
              </w:rPr>
              <w:t xml:space="preserve">Государственный комитет </w:t>
            </w:r>
          </w:p>
        </w:tc>
        <w:tc>
          <w:tcPr>
            <w:tcW w:w="3402" w:type="dxa"/>
            <w:tcBorders>
              <w:left w:val="single" w:sz="6" w:space="0" w:color="auto"/>
              <w:bottom w:val="single" w:sz="6" w:space="0" w:color="auto"/>
              <w:right w:val="single" w:sz="6" w:space="0" w:color="auto"/>
            </w:tcBorders>
          </w:tcPr>
          <w:p w:rsidR="00000000" w:rsidRDefault="00AB6BF4">
            <w:pPr>
              <w:jc w:val="center"/>
              <w:rPr>
                <w:rFonts w:ascii="Times New Roman" w:hAnsi="Times New Roman"/>
                <w:b/>
                <w:lang w:val="ru-RU"/>
              </w:rPr>
            </w:pPr>
            <w:r>
              <w:rPr>
                <w:rFonts w:ascii="Times New Roman" w:hAnsi="Times New Roman"/>
                <w:b/>
                <w:lang w:val="ru-RU"/>
              </w:rPr>
              <w:t>Строительные но</w:t>
            </w:r>
            <w:r>
              <w:rPr>
                <w:rFonts w:ascii="Times New Roman" w:hAnsi="Times New Roman"/>
                <w:b/>
                <w:lang w:val="ru-RU"/>
              </w:rPr>
              <w:t>рмы и правила</w:t>
            </w:r>
          </w:p>
        </w:tc>
        <w:tc>
          <w:tcPr>
            <w:tcW w:w="2185" w:type="dxa"/>
            <w:tcBorders>
              <w:left w:val="single" w:sz="6" w:space="0" w:color="auto"/>
              <w:bottom w:val="single" w:sz="6" w:space="0" w:color="auto"/>
            </w:tcBorders>
          </w:tcPr>
          <w:p w:rsidR="00000000" w:rsidRDefault="00AB6BF4">
            <w:pPr>
              <w:jc w:val="center"/>
              <w:rPr>
                <w:rFonts w:ascii="Times New Roman" w:hAnsi="Times New Roman"/>
                <w:b/>
                <w:lang w:val="ru-RU"/>
              </w:rPr>
            </w:pPr>
            <w:r>
              <w:rPr>
                <w:rFonts w:ascii="Times New Roman" w:hAnsi="Times New Roman"/>
                <w:b/>
                <w:lang w:val="ru-RU"/>
              </w:rPr>
              <w:t xml:space="preserve">СНиП </w:t>
            </w:r>
            <w:r>
              <w:rPr>
                <w:rFonts w:ascii="Times New Roman" w:hAnsi="Times New Roman"/>
                <w:b/>
              </w:rPr>
              <w:t>II</w:t>
            </w:r>
            <w:r>
              <w:rPr>
                <w:rFonts w:ascii="Times New Roman" w:hAnsi="Times New Roman"/>
                <w:b/>
                <w:lang w:val="ru-RU"/>
              </w:rPr>
              <w:t>-35-76</w:t>
            </w:r>
          </w:p>
        </w:tc>
      </w:tr>
      <w:tr w:rsidR="00000000">
        <w:tblPrEx>
          <w:tblCellMar>
            <w:top w:w="0" w:type="dxa"/>
            <w:bottom w:w="0" w:type="dxa"/>
          </w:tblCellMar>
        </w:tblPrEx>
        <w:tc>
          <w:tcPr>
            <w:tcW w:w="2943" w:type="dxa"/>
          </w:tcPr>
          <w:p w:rsidR="00000000" w:rsidRDefault="00AB6BF4">
            <w:pPr>
              <w:jc w:val="center"/>
              <w:rPr>
                <w:rFonts w:ascii="Times New Roman" w:hAnsi="Times New Roman"/>
                <w:b/>
                <w:lang w:val="ru-RU"/>
              </w:rPr>
            </w:pPr>
            <w:r>
              <w:rPr>
                <w:rFonts w:ascii="Times New Roman" w:hAnsi="Times New Roman"/>
                <w:b/>
                <w:lang w:val="ru-RU"/>
              </w:rPr>
              <w:t>Совета Министров СССР по делам строительства (Госстрой СССР)</w:t>
            </w:r>
          </w:p>
        </w:tc>
        <w:tc>
          <w:tcPr>
            <w:tcW w:w="3402" w:type="dxa"/>
            <w:tcBorders>
              <w:top w:val="single" w:sz="6" w:space="0" w:color="auto"/>
              <w:left w:val="single" w:sz="6" w:space="0" w:color="auto"/>
              <w:right w:val="single" w:sz="6" w:space="0" w:color="auto"/>
            </w:tcBorders>
          </w:tcPr>
          <w:p w:rsidR="00000000" w:rsidRDefault="00AB6BF4">
            <w:pPr>
              <w:jc w:val="center"/>
              <w:rPr>
                <w:rFonts w:ascii="Times New Roman" w:hAnsi="Times New Roman"/>
                <w:b/>
                <w:lang w:val="ru-RU"/>
              </w:rPr>
            </w:pPr>
          </w:p>
          <w:p w:rsidR="00000000" w:rsidRDefault="00AB6BF4">
            <w:pPr>
              <w:jc w:val="center"/>
              <w:rPr>
                <w:rFonts w:ascii="Times New Roman" w:hAnsi="Times New Roman"/>
                <w:b/>
                <w:lang w:val="ru-RU"/>
              </w:rPr>
            </w:pPr>
            <w:r>
              <w:rPr>
                <w:rFonts w:ascii="Times New Roman" w:hAnsi="Times New Roman"/>
                <w:b/>
                <w:lang w:val="ru-RU"/>
              </w:rPr>
              <w:t>Котельные установки</w:t>
            </w:r>
          </w:p>
        </w:tc>
        <w:tc>
          <w:tcPr>
            <w:tcW w:w="2185" w:type="dxa"/>
            <w:tcBorders>
              <w:top w:val="single" w:sz="6" w:space="0" w:color="auto"/>
              <w:left w:val="single" w:sz="6" w:space="0" w:color="auto"/>
            </w:tcBorders>
          </w:tcPr>
          <w:p w:rsidR="00000000" w:rsidRDefault="00AB6BF4">
            <w:pPr>
              <w:jc w:val="center"/>
              <w:rPr>
                <w:rFonts w:ascii="Times New Roman" w:hAnsi="Times New Roman"/>
                <w:b/>
                <w:lang w:val="ru-RU"/>
              </w:rPr>
            </w:pPr>
            <w:r>
              <w:rPr>
                <w:rFonts w:ascii="Times New Roman" w:hAnsi="Times New Roman"/>
                <w:b/>
                <w:lang w:val="ru-RU"/>
              </w:rPr>
              <w:t>Взамен</w:t>
            </w:r>
          </w:p>
          <w:p w:rsidR="00000000" w:rsidRDefault="00AB6BF4">
            <w:pPr>
              <w:jc w:val="center"/>
              <w:rPr>
                <w:rFonts w:ascii="Times New Roman" w:hAnsi="Times New Roman"/>
                <w:b/>
                <w:lang w:val="ru-RU"/>
              </w:rPr>
            </w:pPr>
            <w:r>
              <w:rPr>
                <w:rFonts w:ascii="Times New Roman" w:hAnsi="Times New Roman"/>
                <w:b/>
                <w:lang w:val="ru-RU"/>
              </w:rPr>
              <w:t>СНиП II-Г.9-65,</w:t>
            </w:r>
          </w:p>
          <w:p w:rsidR="00000000" w:rsidRDefault="00AB6BF4">
            <w:pPr>
              <w:jc w:val="center"/>
              <w:rPr>
                <w:rFonts w:ascii="Times New Roman" w:hAnsi="Times New Roman"/>
                <w:b/>
                <w:lang w:val="ru-RU"/>
              </w:rPr>
            </w:pPr>
            <w:r>
              <w:rPr>
                <w:rFonts w:ascii="Times New Roman" w:hAnsi="Times New Roman"/>
                <w:b/>
                <w:lang w:val="ru-RU"/>
              </w:rPr>
              <w:t>СН 350-66</w:t>
            </w:r>
          </w:p>
        </w:tc>
      </w:tr>
    </w:tbl>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lang w:val="ru-RU"/>
        </w:rPr>
        <w:t>Внесены Изменения 1978, № 1 1998, утвержденные постановлением Госстроя СССР от 8 сентября 1977 г. № 140 и постановлением Госстроя России от 11 сентября 1997 г. № 18-52</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lang w:val="ru-RU"/>
        </w:rPr>
        <w:t>С введением в действие СНиП 2.04.14-88 утрачивают силу разд. 13 и прил. 6-8 СНиП II-35-76 "Котельные установки"</w:t>
      </w:r>
    </w:p>
    <w:p w:rsidR="00000000" w:rsidRDefault="00AB6BF4">
      <w:pPr>
        <w:ind w:firstLine="284"/>
        <w:jc w:val="both"/>
        <w:rPr>
          <w:rFonts w:ascii="Times New Roman" w:hAnsi="Times New Roman"/>
          <w:b/>
          <w:lang w:val="ru-RU"/>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2"/>
        <w:gridCol w:w="3118"/>
        <w:gridCol w:w="2609"/>
      </w:tblGrid>
      <w:tr w:rsidR="00000000">
        <w:tblPrEx>
          <w:tblCellMar>
            <w:top w:w="0" w:type="dxa"/>
            <w:bottom w:w="0" w:type="dxa"/>
          </w:tblCellMar>
        </w:tblPrEx>
        <w:tc>
          <w:tcPr>
            <w:tcW w:w="2802" w:type="dxa"/>
          </w:tcPr>
          <w:p w:rsidR="00000000" w:rsidRDefault="00AB6BF4">
            <w:pPr>
              <w:jc w:val="center"/>
              <w:rPr>
                <w:rFonts w:ascii="Times New Roman" w:hAnsi="Times New Roman"/>
                <w:b/>
                <w:lang w:val="ru-RU"/>
              </w:rPr>
            </w:pPr>
            <w:r>
              <w:rPr>
                <w:rFonts w:ascii="Times New Roman" w:hAnsi="Times New Roman"/>
                <w:b/>
                <w:lang w:val="ru-RU"/>
              </w:rPr>
              <w:t xml:space="preserve">Внесены </w:t>
            </w:r>
          </w:p>
          <w:p w:rsidR="00000000" w:rsidRDefault="00AB6BF4">
            <w:pPr>
              <w:jc w:val="center"/>
              <w:rPr>
                <w:rFonts w:ascii="Times New Roman" w:hAnsi="Times New Roman"/>
                <w:b/>
                <w:lang w:val="ru-RU"/>
              </w:rPr>
            </w:pPr>
            <w:r>
              <w:rPr>
                <w:rFonts w:ascii="Times New Roman" w:hAnsi="Times New Roman"/>
                <w:b/>
                <w:lang w:val="ru-RU"/>
              </w:rPr>
              <w:t>Государственным проектным институтом Сантехпроект Госстроя СССР</w:t>
            </w:r>
          </w:p>
        </w:tc>
        <w:tc>
          <w:tcPr>
            <w:tcW w:w="3118" w:type="dxa"/>
          </w:tcPr>
          <w:p w:rsidR="00000000" w:rsidRDefault="00AB6BF4">
            <w:pPr>
              <w:jc w:val="center"/>
              <w:rPr>
                <w:rFonts w:ascii="Times New Roman" w:hAnsi="Times New Roman"/>
                <w:b/>
                <w:lang w:val="ru-RU"/>
              </w:rPr>
            </w:pPr>
            <w:r>
              <w:rPr>
                <w:rFonts w:ascii="Times New Roman" w:hAnsi="Times New Roman"/>
                <w:b/>
                <w:lang w:val="ru-RU"/>
              </w:rPr>
              <w:t>Утверждены</w:t>
            </w:r>
          </w:p>
          <w:p w:rsidR="00000000" w:rsidRDefault="00AB6BF4">
            <w:pPr>
              <w:jc w:val="center"/>
              <w:rPr>
                <w:rFonts w:ascii="Times New Roman" w:hAnsi="Times New Roman"/>
                <w:b/>
                <w:lang w:val="ru-RU"/>
              </w:rPr>
            </w:pPr>
            <w:r>
              <w:rPr>
                <w:rFonts w:ascii="Times New Roman" w:hAnsi="Times New Roman"/>
                <w:b/>
                <w:lang w:val="ru-RU"/>
              </w:rPr>
              <w:t>постановлением Государственного комитета Совета Министров СССР по делам строительства от 31 декабря 1976 г. №229</w:t>
            </w:r>
          </w:p>
        </w:tc>
        <w:tc>
          <w:tcPr>
            <w:tcW w:w="2609" w:type="dxa"/>
          </w:tcPr>
          <w:p w:rsidR="00000000" w:rsidRDefault="00AB6BF4">
            <w:pPr>
              <w:jc w:val="center"/>
              <w:rPr>
                <w:rFonts w:ascii="Times New Roman" w:hAnsi="Times New Roman"/>
                <w:b/>
                <w:lang w:val="ru-RU"/>
              </w:rPr>
            </w:pPr>
          </w:p>
          <w:p w:rsidR="00000000" w:rsidRDefault="00AB6BF4">
            <w:pPr>
              <w:jc w:val="center"/>
              <w:rPr>
                <w:rFonts w:ascii="Times New Roman" w:hAnsi="Times New Roman"/>
                <w:b/>
                <w:lang w:val="ru-RU"/>
              </w:rPr>
            </w:pPr>
            <w:r>
              <w:rPr>
                <w:rFonts w:ascii="Times New Roman" w:hAnsi="Times New Roman"/>
                <w:b/>
                <w:lang w:val="ru-RU"/>
              </w:rPr>
              <w:t>Срок введения в действие 1 января1978 г.</w:t>
            </w:r>
          </w:p>
        </w:tc>
      </w:tr>
    </w:tbl>
    <w:p w:rsidR="00000000" w:rsidRDefault="00AB6BF4">
      <w:pPr>
        <w:ind w:firstLine="284"/>
        <w:jc w:val="both"/>
        <w:rPr>
          <w:rFonts w:ascii="Times New Roman" w:hAnsi="Times New Roman"/>
          <w:b/>
          <w:lang w:val="ru-RU"/>
        </w:rPr>
      </w:pPr>
    </w:p>
    <w:p w:rsidR="00000000" w:rsidRDefault="00AB6BF4">
      <w:pPr>
        <w:ind w:firstLine="284"/>
        <w:jc w:val="both"/>
        <w:rPr>
          <w:rFonts w:ascii="Times New Roman" w:hAnsi="Times New Roman"/>
          <w:b/>
          <w:lang w:val="ru-RU"/>
        </w:rPr>
      </w:pPr>
    </w:p>
    <w:p w:rsidR="00000000" w:rsidRDefault="00AB6BF4">
      <w:pPr>
        <w:ind w:firstLine="284"/>
        <w:jc w:val="center"/>
        <w:rPr>
          <w:rFonts w:ascii="Times New Roman" w:hAnsi="Times New Roman"/>
          <w:b/>
          <w:lang w:val="ru-RU"/>
        </w:rPr>
      </w:pPr>
      <w:r>
        <w:rPr>
          <w:rFonts w:ascii="Times New Roman" w:hAnsi="Times New Roman"/>
          <w:b/>
          <w:lang w:val="ru-RU"/>
        </w:rPr>
        <w:t>1а. ТЕРМИНЫ И ОПРЕДЕЛЕНИЯ</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Котельная</w:t>
      </w:r>
      <w:r>
        <w:rPr>
          <w:rFonts w:ascii="Times New Roman" w:hAnsi="Times New Roman"/>
          <w:lang w:val="ru-RU"/>
        </w:rPr>
        <w:t xml:space="preserve"> - комплекс зданий и сооружений, здание или помещения с котлом (теплогенератором) и вспомогательным технологическим оборудованием, предназначенным для выработки теплоты в целях теплоснабжения.</w:t>
      </w:r>
    </w:p>
    <w:p w:rsidR="00000000" w:rsidRDefault="00AB6BF4">
      <w:pPr>
        <w:ind w:firstLine="284"/>
        <w:jc w:val="both"/>
        <w:rPr>
          <w:rFonts w:ascii="Times New Roman" w:hAnsi="Times New Roman"/>
          <w:lang w:val="ru-RU"/>
        </w:rPr>
      </w:pPr>
      <w:r>
        <w:rPr>
          <w:rFonts w:ascii="Times New Roman" w:hAnsi="Times New Roman"/>
          <w:b/>
          <w:lang w:val="ru-RU"/>
        </w:rPr>
        <w:t>Центральная котельная</w:t>
      </w:r>
      <w:r>
        <w:rPr>
          <w:rFonts w:ascii="Times New Roman" w:hAnsi="Times New Roman"/>
          <w:lang w:val="ru-RU"/>
        </w:rPr>
        <w:t xml:space="preserve"> - котельная, предназначенная для нескольких зданий и сооружений, связанных с котельной наружными теплов</w:t>
      </w:r>
      <w:r>
        <w:rPr>
          <w:rFonts w:ascii="Times New Roman" w:hAnsi="Times New Roman"/>
          <w:lang w:val="ru-RU"/>
        </w:rPr>
        <w:t>ыми сетями.</w:t>
      </w:r>
    </w:p>
    <w:p w:rsidR="00000000" w:rsidRDefault="00AB6BF4">
      <w:pPr>
        <w:ind w:firstLine="284"/>
        <w:jc w:val="both"/>
        <w:rPr>
          <w:rFonts w:ascii="Times New Roman" w:hAnsi="Times New Roman"/>
          <w:lang w:val="ru-RU"/>
        </w:rPr>
      </w:pPr>
      <w:r>
        <w:rPr>
          <w:rFonts w:ascii="Times New Roman" w:hAnsi="Times New Roman"/>
          <w:b/>
          <w:lang w:val="ru-RU"/>
        </w:rPr>
        <w:t>Автономная (индивидуальная) котельная</w:t>
      </w:r>
      <w:r>
        <w:rPr>
          <w:rFonts w:ascii="Times New Roman" w:hAnsi="Times New Roman"/>
          <w:lang w:val="ru-RU"/>
        </w:rPr>
        <w:t xml:space="preserve"> - котельная, предназначенная для теплоснабжения одного здания или сооружения.</w:t>
      </w:r>
    </w:p>
    <w:p w:rsidR="00000000" w:rsidRDefault="00AB6BF4">
      <w:pPr>
        <w:ind w:firstLine="284"/>
        <w:jc w:val="both"/>
        <w:rPr>
          <w:rFonts w:ascii="Times New Roman" w:hAnsi="Times New Roman"/>
          <w:lang w:val="ru-RU"/>
        </w:rPr>
      </w:pPr>
      <w:r>
        <w:rPr>
          <w:rFonts w:ascii="Times New Roman" w:hAnsi="Times New Roman"/>
          <w:b/>
          <w:lang w:val="ru-RU"/>
        </w:rPr>
        <w:t>Крышная котельная</w:t>
      </w:r>
      <w:r>
        <w:rPr>
          <w:rFonts w:ascii="Times New Roman" w:hAnsi="Times New Roman"/>
          <w:lang w:val="ru-RU"/>
        </w:rPr>
        <w:t xml:space="preserve"> - котельная, располагаемая (размещаемая) на покрытии здания непосредственно или на специально устроенном основании над покрытием.</w:t>
      </w:r>
    </w:p>
    <w:p w:rsidR="00000000" w:rsidRDefault="00AB6BF4">
      <w:pPr>
        <w:ind w:firstLine="284"/>
        <w:jc w:val="both"/>
        <w:rPr>
          <w:rFonts w:ascii="Times New Roman" w:hAnsi="Times New Roman"/>
          <w:b/>
          <w:lang w:val="ru-RU"/>
        </w:rPr>
      </w:pPr>
    </w:p>
    <w:p w:rsidR="00000000" w:rsidRDefault="00AB6BF4">
      <w:pPr>
        <w:ind w:firstLine="284"/>
        <w:jc w:val="both"/>
        <w:rPr>
          <w:rFonts w:ascii="Times New Roman" w:hAnsi="Times New Roman"/>
          <w:b/>
          <w:lang w:val="ru-RU"/>
        </w:rPr>
      </w:pPr>
      <w:r>
        <w:rPr>
          <w:rFonts w:ascii="Times New Roman" w:hAnsi="Times New Roman"/>
          <w:b/>
          <w:lang w:val="ru-RU"/>
        </w:rPr>
        <w:t>Раздел 1а Введен дополнительно, Изм. № 1</w:t>
      </w:r>
    </w:p>
    <w:p w:rsidR="00000000" w:rsidRDefault="00AB6BF4">
      <w:pPr>
        <w:ind w:firstLine="284"/>
        <w:jc w:val="both"/>
        <w:rPr>
          <w:rFonts w:ascii="Times New Roman" w:hAnsi="Times New Roman"/>
          <w:b/>
          <w:lang w:val="ru-RU"/>
        </w:rPr>
      </w:pPr>
    </w:p>
    <w:p w:rsidR="00000000" w:rsidRDefault="00AB6BF4">
      <w:pPr>
        <w:ind w:firstLine="284"/>
        <w:jc w:val="both"/>
        <w:rPr>
          <w:rFonts w:ascii="Times New Roman" w:hAnsi="Times New Roman"/>
          <w:b/>
          <w:lang w:val="ru-RU"/>
        </w:rPr>
      </w:pPr>
    </w:p>
    <w:p w:rsidR="00000000" w:rsidRDefault="00AB6BF4">
      <w:pPr>
        <w:ind w:firstLine="284"/>
        <w:jc w:val="center"/>
        <w:rPr>
          <w:rFonts w:ascii="Times New Roman" w:hAnsi="Times New Roman"/>
          <w:b/>
          <w:lang w:val="ru-RU"/>
        </w:rPr>
      </w:pPr>
      <w:r>
        <w:rPr>
          <w:rFonts w:ascii="Times New Roman" w:hAnsi="Times New Roman"/>
          <w:b/>
          <w:lang w:val="ru-RU"/>
        </w:rPr>
        <w:t>1. ОБЩИЕ УКАЗАНИЯ</w:t>
      </w:r>
    </w:p>
    <w:p w:rsidR="00000000" w:rsidRDefault="00AB6BF4">
      <w:pPr>
        <w:ind w:firstLine="284"/>
        <w:jc w:val="both"/>
        <w:rPr>
          <w:rFonts w:ascii="Times New Roman" w:hAnsi="Times New Roman"/>
          <w:b/>
          <w:lang w:val="ru-RU"/>
        </w:rPr>
      </w:pPr>
    </w:p>
    <w:p w:rsidR="00000000" w:rsidRDefault="00AB6BF4">
      <w:pPr>
        <w:ind w:firstLine="284"/>
        <w:jc w:val="both"/>
        <w:rPr>
          <w:rFonts w:ascii="Times New Roman" w:hAnsi="Times New Roman"/>
          <w:lang w:val="ru-RU"/>
        </w:rPr>
      </w:pPr>
      <w:r>
        <w:rPr>
          <w:rFonts w:ascii="Times New Roman" w:hAnsi="Times New Roman"/>
          <w:b/>
          <w:lang w:val="ru-RU"/>
        </w:rPr>
        <w:t>1.1.</w:t>
      </w:r>
      <w:r>
        <w:rPr>
          <w:rFonts w:ascii="Times New Roman" w:hAnsi="Times New Roman"/>
          <w:lang w:val="ru-RU"/>
        </w:rPr>
        <w:t xml:space="preserve"> Настоящие нормы и правила должны соблюдаться при проектировании новых и реконструируемых котельных установок (котельных) с паровыми, водогрейными и пароводогрейными кот</w:t>
      </w:r>
      <w:r>
        <w:rPr>
          <w:rFonts w:ascii="Times New Roman" w:hAnsi="Times New Roman"/>
          <w:lang w:val="ru-RU"/>
        </w:rPr>
        <w:t>лами, независимо от производительности, с давлением пара не более 40 кгс/cм</w:t>
      </w:r>
      <w:r>
        <w:rPr>
          <w:rFonts w:ascii="Times New Roman" w:hAnsi="Times New Roman"/>
          <w:vertAlign w:val="superscript"/>
          <w:lang w:val="ru-RU"/>
        </w:rPr>
        <w:t>2</w:t>
      </w:r>
      <w:r>
        <w:rPr>
          <w:rFonts w:ascii="Times New Roman" w:hAnsi="Times New Roman"/>
          <w:lang w:val="ru-RU"/>
        </w:rPr>
        <w:t>* и с температурой воды не более 200° С.</w:t>
      </w:r>
    </w:p>
    <w:p w:rsidR="00000000" w:rsidRDefault="00AB6BF4">
      <w:pPr>
        <w:ind w:firstLine="284"/>
        <w:jc w:val="both"/>
        <w:rPr>
          <w:rFonts w:ascii="Times New Roman" w:hAnsi="Times New Roman"/>
          <w:sz w:val="18"/>
          <w:lang w:val="ru-RU"/>
        </w:rPr>
      </w:pPr>
      <w:r>
        <w:rPr>
          <w:rFonts w:ascii="Times New Roman" w:hAnsi="Times New Roman"/>
          <w:sz w:val="18"/>
          <w:lang w:val="ru-RU"/>
        </w:rPr>
        <w:t>__________________</w:t>
      </w:r>
    </w:p>
    <w:p w:rsidR="00000000" w:rsidRDefault="00AB6BF4">
      <w:pPr>
        <w:ind w:firstLine="284"/>
        <w:jc w:val="both"/>
        <w:rPr>
          <w:rFonts w:ascii="Times New Roman" w:hAnsi="Times New Roman"/>
          <w:sz w:val="18"/>
          <w:lang w:val="ru-RU"/>
        </w:rPr>
      </w:pPr>
      <w:r>
        <w:rPr>
          <w:rFonts w:ascii="Times New Roman" w:hAnsi="Times New Roman"/>
          <w:sz w:val="18"/>
          <w:lang w:val="ru-RU"/>
        </w:rPr>
        <w:sym w:font="Courier" w:char="002A"/>
      </w:r>
      <w:r>
        <w:rPr>
          <w:rFonts w:ascii="Times New Roman" w:hAnsi="Times New Roman"/>
          <w:sz w:val="18"/>
          <w:lang w:val="ru-RU"/>
        </w:rPr>
        <w:t>Здесь и далее указывается абсолютное значение</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sz w:val="18"/>
          <w:lang w:val="ru-RU"/>
        </w:rPr>
      </w:pPr>
      <w:r>
        <w:rPr>
          <w:rFonts w:ascii="Times New Roman" w:hAnsi="Times New Roman"/>
          <w:sz w:val="18"/>
          <w:lang w:val="ru-RU"/>
        </w:rPr>
        <w:t>Примечание. Настоящие нормы в правила не распространяются на проектирование котельных тепловых электростанций, передвижных котельных, котельных с электродными котлами, котлами-утилизаторами, котлами с высокотемпературными органическими теплоносителями, (ВОТ) и  другими специализированными типами котлов для технологических целе</w:t>
      </w:r>
      <w:r>
        <w:rPr>
          <w:rFonts w:ascii="Times New Roman" w:hAnsi="Times New Roman"/>
          <w:sz w:val="18"/>
          <w:lang w:val="ru-RU"/>
        </w:rPr>
        <w:t xml:space="preserve">й, котельных для поквартирных систем отопления. </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 xml:space="preserve">1.2. </w:t>
      </w:r>
      <w:r>
        <w:rPr>
          <w:rFonts w:ascii="Times New Roman" w:hAnsi="Times New Roman"/>
          <w:lang w:val="ru-RU"/>
        </w:rPr>
        <w:t>При проектировании котельных с котлами, подведомственными Госгортехнадзору СССР (с давлением пара более 1,7 кгс/см</w:t>
      </w:r>
      <w:r>
        <w:rPr>
          <w:rFonts w:ascii="Times New Roman" w:hAnsi="Times New Roman"/>
          <w:vertAlign w:val="superscript"/>
          <w:lang w:val="ru-RU"/>
        </w:rPr>
        <w:t>2</w:t>
      </w:r>
      <w:r>
        <w:rPr>
          <w:rFonts w:ascii="Times New Roman" w:hAnsi="Times New Roman"/>
          <w:lang w:val="ru-RU"/>
        </w:rPr>
        <w:t xml:space="preserve"> и с температурой воды более 115° С), кроме настоящих норм и правил необходимо соблюдать, в частности, правила безопасности, утвержденные Госгортехнадзором СССР.</w:t>
      </w:r>
    </w:p>
    <w:p w:rsidR="00000000" w:rsidRDefault="00AB6BF4">
      <w:pPr>
        <w:ind w:firstLine="284"/>
        <w:jc w:val="both"/>
        <w:rPr>
          <w:rFonts w:ascii="Times New Roman" w:hAnsi="Times New Roman"/>
          <w:lang w:val="ru-RU"/>
        </w:rPr>
      </w:pPr>
      <w:r>
        <w:rPr>
          <w:rFonts w:ascii="Times New Roman" w:hAnsi="Times New Roman"/>
          <w:b/>
          <w:lang w:val="ru-RU"/>
        </w:rPr>
        <w:t>1.3.</w:t>
      </w:r>
      <w:r>
        <w:rPr>
          <w:rFonts w:ascii="Times New Roman" w:hAnsi="Times New Roman"/>
          <w:lang w:val="ru-RU"/>
        </w:rPr>
        <w:t xml:space="preserve"> Проектирование новых и реконструируемых котельных должно осуществляться в соответствии с утвержденными схемами теплоснабжения.</w:t>
      </w:r>
    </w:p>
    <w:p w:rsidR="00000000" w:rsidRDefault="00AB6BF4">
      <w:pPr>
        <w:ind w:firstLine="284"/>
        <w:jc w:val="both"/>
        <w:rPr>
          <w:rFonts w:ascii="Times New Roman" w:hAnsi="Times New Roman"/>
          <w:lang w:val="ru-RU"/>
        </w:rPr>
      </w:pPr>
      <w:r>
        <w:rPr>
          <w:rFonts w:ascii="Times New Roman" w:hAnsi="Times New Roman"/>
          <w:lang w:val="ru-RU"/>
        </w:rPr>
        <w:t>При отсутствии утвержденной схемы теплоснабжения</w:t>
      </w:r>
      <w:r>
        <w:rPr>
          <w:rFonts w:ascii="Times New Roman" w:hAnsi="Times New Roman"/>
          <w:lang w:val="ru-RU"/>
        </w:rPr>
        <w:t xml:space="preserve"> проектирование котельных допускается на основании соответствующих технико-экономических обоснований (ТЭО), согласованных в установленном порядке.</w:t>
      </w:r>
    </w:p>
    <w:p w:rsidR="00000000" w:rsidRDefault="00AB6BF4">
      <w:pPr>
        <w:ind w:firstLine="284"/>
        <w:jc w:val="both"/>
        <w:rPr>
          <w:rFonts w:ascii="Times New Roman" w:hAnsi="Times New Roman"/>
          <w:lang w:val="ru-RU"/>
        </w:rPr>
      </w:pPr>
      <w:r>
        <w:rPr>
          <w:rFonts w:ascii="Times New Roman" w:hAnsi="Times New Roman"/>
          <w:lang w:val="ru-RU"/>
        </w:rPr>
        <w:t>Вид топлива для котельных определяется по согласованию с топливосодержащими организациями в установленном порядке. При этом использование твердого или жидкого топлива для крышных котельных не допускается.</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1.4.</w:t>
      </w:r>
      <w:r>
        <w:rPr>
          <w:rFonts w:ascii="Times New Roman" w:hAnsi="Times New Roman"/>
          <w:lang w:val="ru-RU"/>
        </w:rPr>
        <w:t xml:space="preserve"> Котельные по назначению подразделяются на:</w:t>
      </w:r>
    </w:p>
    <w:p w:rsidR="00000000" w:rsidRDefault="00AB6BF4">
      <w:pPr>
        <w:ind w:firstLine="284"/>
        <w:jc w:val="both"/>
        <w:rPr>
          <w:rFonts w:ascii="Times New Roman" w:hAnsi="Times New Roman"/>
          <w:lang w:val="ru-RU"/>
        </w:rPr>
      </w:pPr>
      <w:r>
        <w:rPr>
          <w:rFonts w:ascii="Times New Roman" w:hAnsi="Times New Roman"/>
          <w:lang w:val="ru-RU"/>
        </w:rPr>
        <w:t>отопительные—для обеспечения теплом систем отопления, вентиляции и горячего во</w:t>
      </w:r>
      <w:r>
        <w:rPr>
          <w:rFonts w:ascii="Times New Roman" w:hAnsi="Times New Roman"/>
          <w:lang w:val="ru-RU"/>
        </w:rPr>
        <w:t>доснабжения;</w:t>
      </w:r>
    </w:p>
    <w:p w:rsidR="00000000" w:rsidRDefault="00AB6BF4">
      <w:pPr>
        <w:ind w:firstLine="284"/>
        <w:jc w:val="both"/>
        <w:rPr>
          <w:rFonts w:ascii="Times New Roman" w:hAnsi="Times New Roman"/>
          <w:lang w:val="ru-RU"/>
        </w:rPr>
      </w:pPr>
      <w:r>
        <w:rPr>
          <w:rFonts w:ascii="Times New Roman" w:hAnsi="Times New Roman"/>
          <w:lang w:val="ru-RU"/>
        </w:rPr>
        <w:t>отопительно-производственные—для обеспечения теплом систем отопления, вентиляции, горячего водоснабжения и для технологического теплоснабжении;</w:t>
      </w:r>
    </w:p>
    <w:p w:rsidR="00000000" w:rsidRDefault="00AB6BF4">
      <w:pPr>
        <w:ind w:firstLine="284"/>
        <w:jc w:val="both"/>
        <w:rPr>
          <w:rFonts w:ascii="Times New Roman" w:hAnsi="Times New Roman"/>
          <w:lang w:val="ru-RU"/>
        </w:rPr>
      </w:pPr>
      <w:r>
        <w:rPr>
          <w:rFonts w:ascii="Times New Roman" w:hAnsi="Times New Roman"/>
          <w:lang w:val="ru-RU"/>
        </w:rPr>
        <w:t>производственные — для технологического теплоснабжения.</w:t>
      </w:r>
    </w:p>
    <w:p w:rsidR="00000000" w:rsidRDefault="00AB6BF4">
      <w:pPr>
        <w:ind w:firstLine="284"/>
        <w:jc w:val="both"/>
        <w:rPr>
          <w:rFonts w:ascii="Times New Roman" w:hAnsi="Times New Roman"/>
          <w:lang w:val="ru-RU"/>
        </w:rPr>
      </w:pPr>
      <w:r>
        <w:rPr>
          <w:rFonts w:ascii="Times New Roman" w:hAnsi="Times New Roman"/>
          <w:b/>
          <w:lang w:val="ru-RU"/>
        </w:rPr>
        <w:t xml:space="preserve">1.5. </w:t>
      </w:r>
      <w:r>
        <w:rPr>
          <w:rFonts w:ascii="Times New Roman" w:hAnsi="Times New Roman"/>
          <w:lang w:val="ru-RU"/>
        </w:rPr>
        <w:t>Котельные по размещению подразделяются на:</w:t>
      </w:r>
    </w:p>
    <w:p w:rsidR="00000000" w:rsidRDefault="00AB6BF4">
      <w:pPr>
        <w:ind w:firstLine="284"/>
        <w:jc w:val="both"/>
        <w:rPr>
          <w:rFonts w:ascii="Times New Roman" w:hAnsi="Times New Roman"/>
          <w:lang w:val="ru-RU"/>
        </w:rPr>
      </w:pPr>
      <w:r>
        <w:rPr>
          <w:rFonts w:ascii="Times New Roman" w:hAnsi="Times New Roman"/>
          <w:lang w:val="ru-RU"/>
        </w:rPr>
        <w:t>отдельно стоящие;</w:t>
      </w:r>
    </w:p>
    <w:p w:rsidR="00000000" w:rsidRDefault="00AB6BF4">
      <w:pPr>
        <w:ind w:firstLine="284"/>
        <w:jc w:val="both"/>
        <w:rPr>
          <w:rFonts w:ascii="Times New Roman" w:hAnsi="Times New Roman"/>
          <w:lang w:val="ru-RU"/>
        </w:rPr>
      </w:pPr>
      <w:r>
        <w:rPr>
          <w:rFonts w:ascii="Times New Roman" w:hAnsi="Times New Roman"/>
          <w:lang w:val="ru-RU"/>
        </w:rPr>
        <w:t>пристроенные к зданиям другого назначения;</w:t>
      </w:r>
    </w:p>
    <w:p w:rsidR="00000000" w:rsidRDefault="00AB6BF4">
      <w:pPr>
        <w:ind w:firstLine="284"/>
        <w:jc w:val="both"/>
        <w:rPr>
          <w:rFonts w:ascii="Times New Roman" w:hAnsi="Times New Roman"/>
          <w:lang w:val="ru-RU"/>
        </w:rPr>
      </w:pPr>
      <w:r>
        <w:rPr>
          <w:rFonts w:ascii="Times New Roman" w:hAnsi="Times New Roman"/>
          <w:lang w:val="ru-RU"/>
        </w:rPr>
        <w:t>встроенные в здания другого назначения независимо от этажа размещения;</w:t>
      </w:r>
    </w:p>
    <w:p w:rsidR="00000000" w:rsidRDefault="00AB6BF4">
      <w:pPr>
        <w:ind w:firstLine="284"/>
        <w:jc w:val="both"/>
        <w:rPr>
          <w:rFonts w:ascii="Times New Roman" w:hAnsi="Times New Roman"/>
          <w:lang w:val="ru-RU"/>
        </w:rPr>
      </w:pPr>
      <w:r>
        <w:rPr>
          <w:rFonts w:ascii="Times New Roman" w:hAnsi="Times New Roman"/>
          <w:lang w:val="ru-RU"/>
        </w:rPr>
        <w:t>крышные.</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1.6.</w:t>
      </w:r>
      <w:r>
        <w:rPr>
          <w:rFonts w:ascii="Times New Roman" w:hAnsi="Times New Roman"/>
          <w:lang w:val="ru-RU"/>
        </w:rPr>
        <w:t xml:space="preserve"> Для производственных зданий промышленных предприятий допускается проект</w:t>
      </w:r>
      <w:r>
        <w:rPr>
          <w:rFonts w:ascii="Times New Roman" w:hAnsi="Times New Roman"/>
          <w:lang w:val="ru-RU"/>
        </w:rPr>
        <w:t>ирование пристроенных, встроенных и крышных котельных. Для котельных, пристроенных к зданиям указанного назначения, общая производительность устанавливаемых котлов, единичная производительность каждого котла и параметры теплоносителя не нормируются. При этом котельные должны располагаться у стен, где расстояние от стены котельной до ближайшего проема по горизонтали должно быть не менее 2 м, а расстояние от перекрытия котельной до ближайшего проема по вертикали не менее 8 м.</w:t>
      </w:r>
    </w:p>
    <w:p w:rsidR="00000000" w:rsidRDefault="00AB6BF4">
      <w:pPr>
        <w:ind w:firstLine="284"/>
        <w:jc w:val="both"/>
        <w:rPr>
          <w:rFonts w:ascii="Times New Roman" w:hAnsi="Times New Roman"/>
          <w:lang w:val="ru-RU"/>
        </w:rPr>
      </w:pPr>
      <w:r>
        <w:rPr>
          <w:rFonts w:ascii="Times New Roman" w:hAnsi="Times New Roman"/>
          <w:lang w:val="ru-RU"/>
        </w:rPr>
        <w:t>Для котельных, встроенных в произ</w:t>
      </w:r>
      <w:r>
        <w:rPr>
          <w:rFonts w:ascii="Times New Roman" w:hAnsi="Times New Roman"/>
          <w:lang w:val="ru-RU"/>
        </w:rPr>
        <w:t>водственные здания промышленных предприятий, при применении котлов с давлением пара до 1,7 кгс/см</w:t>
      </w:r>
      <w:r>
        <w:rPr>
          <w:rFonts w:ascii="Times New Roman" w:hAnsi="Times New Roman"/>
          <w:vertAlign w:val="superscript"/>
          <w:lang w:val="ru-RU"/>
        </w:rPr>
        <w:t xml:space="preserve">2 </w:t>
      </w:r>
      <w:r>
        <w:rPr>
          <w:rFonts w:ascii="Times New Roman" w:hAnsi="Times New Roman"/>
          <w:lang w:val="ru-RU"/>
        </w:rPr>
        <w:t xml:space="preserve"> и температурой воды до 115° С производительность котлов не нормируется. Производительность котлов с давлением пара более 1,7 кгс/см</w:t>
      </w:r>
      <w:r>
        <w:rPr>
          <w:rFonts w:ascii="Times New Roman" w:hAnsi="Times New Roman"/>
          <w:vertAlign w:val="superscript"/>
          <w:lang w:val="ru-RU"/>
        </w:rPr>
        <w:t>2</w:t>
      </w:r>
      <w:r>
        <w:rPr>
          <w:rFonts w:ascii="Times New Roman" w:hAnsi="Times New Roman"/>
          <w:lang w:val="ru-RU"/>
        </w:rPr>
        <w:t xml:space="preserve"> и температурой воды более 115°С не должна превышать величин, установленных Правилами устройства и безопасной эксплуатации паровых и водогрейных котлов, утвержденными Госгортехнадзором России.</w:t>
      </w:r>
    </w:p>
    <w:p w:rsidR="00000000" w:rsidRDefault="00AB6BF4">
      <w:pPr>
        <w:ind w:firstLine="284"/>
        <w:jc w:val="both"/>
        <w:rPr>
          <w:rFonts w:ascii="Times New Roman" w:hAnsi="Times New Roman"/>
          <w:lang w:val="ru-RU"/>
        </w:rPr>
      </w:pPr>
      <w:r>
        <w:rPr>
          <w:rFonts w:ascii="Times New Roman" w:hAnsi="Times New Roman"/>
          <w:lang w:val="ru-RU"/>
        </w:rPr>
        <w:t>Крышные котельные для производственных зданий промышленных предприятий, допускается про</w:t>
      </w:r>
      <w:r>
        <w:rPr>
          <w:rFonts w:ascii="Times New Roman" w:hAnsi="Times New Roman"/>
          <w:lang w:val="ru-RU"/>
        </w:rPr>
        <w:t xml:space="preserve">ектировать с применением котлов с давлением пара до 0,07 МПа и температурой воды до 115° С. При этом тепловая мощность такой котельной не должна превышать </w:t>
      </w:r>
      <w:r>
        <w:rPr>
          <w:rFonts w:ascii="Times New Roman" w:hAnsi="Times New Roman"/>
          <w:lang w:val="ru-RU"/>
        </w:rPr>
        <w:lastRenderedPageBreak/>
        <w:t>потребности в теплоте знания, для теплоснабжения которого она предназначена, но не более 5 МВт.</w:t>
      </w:r>
    </w:p>
    <w:p w:rsidR="00000000" w:rsidRDefault="00AB6BF4">
      <w:pPr>
        <w:ind w:firstLine="284"/>
        <w:jc w:val="both"/>
        <w:rPr>
          <w:rFonts w:ascii="Times New Roman" w:hAnsi="Times New Roman"/>
          <w:lang w:val="ru-RU"/>
        </w:rPr>
      </w:pPr>
      <w:r>
        <w:rPr>
          <w:rFonts w:ascii="Times New Roman" w:hAnsi="Times New Roman"/>
          <w:lang w:val="ru-RU"/>
        </w:rPr>
        <w:t xml:space="preserve">Не допускается размещать крышные котельные над производственными помещениями и складами категорий А и Б по взрывопожарной и пожарной опасности. </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 xml:space="preserve">1.7. </w:t>
      </w:r>
      <w:r>
        <w:rPr>
          <w:rFonts w:ascii="Times New Roman" w:hAnsi="Times New Roman"/>
          <w:lang w:val="ru-RU"/>
        </w:rPr>
        <w:t>Размещение котельных, встроенных в многоквартирные жилые здания, не допускает</w:t>
      </w:r>
      <w:r>
        <w:rPr>
          <w:rFonts w:ascii="Times New Roman" w:hAnsi="Times New Roman"/>
          <w:lang w:val="ru-RU"/>
        </w:rPr>
        <w:t>ся.</w:t>
      </w:r>
    </w:p>
    <w:p w:rsidR="00000000" w:rsidRDefault="00AB6BF4">
      <w:pPr>
        <w:ind w:firstLine="284"/>
        <w:jc w:val="both"/>
        <w:rPr>
          <w:rFonts w:ascii="Times New Roman" w:hAnsi="Times New Roman"/>
          <w:lang w:val="ru-RU"/>
        </w:rPr>
      </w:pPr>
      <w:r>
        <w:rPr>
          <w:rFonts w:ascii="Times New Roman" w:hAnsi="Times New Roman"/>
          <w:lang w:val="ru-RU"/>
        </w:rPr>
        <w:t>Для жилых зданий допускается устройство пристроенных и крышных котельных. Указанные котельные допускается проектировать с применением водогрейных котлов с температурой воды до 115° С. Тепловая мощность котельной не должна превышать потребности в теплоте здания, для теплоснабжения которого она предназначена, а тепловая мощность крышной котельной не должна быть более 3 МВт.</w:t>
      </w:r>
    </w:p>
    <w:p w:rsidR="00000000" w:rsidRDefault="00AB6BF4">
      <w:pPr>
        <w:ind w:firstLine="284"/>
        <w:jc w:val="both"/>
        <w:rPr>
          <w:rFonts w:ascii="Times New Roman" w:hAnsi="Times New Roman"/>
          <w:lang w:val="ru-RU"/>
        </w:rPr>
      </w:pPr>
      <w:r>
        <w:rPr>
          <w:rFonts w:ascii="Times New Roman" w:hAnsi="Times New Roman"/>
          <w:lang w:val="ru-RU"/>
        </w:rPr>
        <w:t>Не допускается проектирование пристроенных котельных, непосредственно примыкающих к жилым зданиям со стороны входных подъездов, и уча</w:t>
      </w:r>
      <w:r>
        <w:rPr>
          <w:rFonts w:ascii="Times New Roman" w:hAnsi="Times New Roman"/>
          <w:lang w:val="ru-RU"/>
        </w:rPr>
        <w:t>стков стен с оконными проемами, где расстояние от внешней стены котельной до ближайшего окна жилого помещения по горизонтали менее 4 м, а расстояние от перекрытия котельной до ближайшего окна жилого помещения по вертикали менее 8 м.</w:t>
      </w:r>
    </w:p>
    <w:p w:rsidR="00000000" w:rsidRDefault="00AB6BF4">
      <w:pPr>
        <w:ind w:firstLine="284"/>
        <w:jc w:val="both"/>
        <w:rPr>
          <w:rFonts w:ascii="Times New Roman" w:hAnsi="Times New Roman"/>
          <w:lang w:val="ru-RU"/>
        </w:rPr>
      </w:pPr>
      <w:r>
        <w:rPr>
          <w:rFonts w:ascii="Times New Roman" w:hAnsi="Times New Roman"/>
          <w:lang w:val="ru-RU"/>
        </w:rPr>
        <w:t>Не допускается размещение 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1.8.</w:t>
      </w:r>
      <w:r>
        <w:rPr>
          <w:rFonts w:ascii="Times New Roman" w:hAnsi="Times New Roman"/>
          <w:lang w:val="ru-RU"/>
        </w:rPr>
        <w:t xml:space="preserve"> Для общественных, административных и б</w:t>
      </w:r>
      <w:r>
        <w:rPr>
          <w:rFonts w:ascii="Times New Roman" w:hAnsi="Times New Roman"/>
          <w:lang w:val="ru-RU"/>
        </w:rPr>
        <w:t>ытовых зданий допускается проектирование встроенных, пристроенных и крышных котельных при применении:</w:t>
      </w:r>
    </w:p>
    <w:p w:rsidR="00000000" w:rsidRDefault="00AB6BF4">
      <w:pPr>
        <w:ind w:firstLine="284"/>
        <w:jc w:val="both"/>
        <w:rPr>
          <w:rFonts w:ascii="Times New Roman" w:hAnsi="Times New Roman"/>
          <w:lang w:val="ru-RU"/>
        </w:rPr>
      </w:pPr>
      <w:r>
        <w:rPr>
          <w:rFonts w:ascii="Times New Roman" w:hAnsi="Times New Roman"/>
          <w:lang w:val="ru-RU"/>
        </w:rPr>
        <w:t>водогрейных котлов с температурой нагрева воды до 115</w:t>
      </w:r>
      <w:r>
        <w:rPr>
          <w:rFonts w:ascii="Times New Roman" w:hAnsi="Times New Roman"/>
          <w:lang w:val="ru-RU"/>
        </w:rPr>
        <w:sym w:font="Symbol" w:char="F0B0"/>
      </w:r>
      <w:r>
        <w:rPr>
          <w:rFonts w:ascii="Times New Roman" w:hAnsi="Times New Roman"/>
          <w:lang w:val="ru-RU"/>
        </w:rPr>
        <w:t>С.</w:t>
      </w:r>
    </w:p>
    <w:p w:rsidR="00000000" w:rsidRDefault="00AB6BF4">
      <w:pPr>
        <w:ind w:firstLine="284"/>
        <w:jc w:val="both"/>
        <w:rPr>
          <w:rFonts w:ascii="Times New Roman" w:hAnsi="Times New Roman"/>
          <w:lang w:val="ru-RU"/>
        </w:rPr>
      </w:pPr>
      <w:r>
        <w:rPr>
          <w:rFonts w:ascii="Times New Roman" w:hAnsi="Times New Roman"/>
          <w:lang w:val="ru-RU"/>
        </w:rPr>
        <w:t>паровых котлов с давлением насыщенного пара до 0,07 МПа, удовлетворяющих условию</w:t>
      </w:r>
    </w:p>
    <w:p w:rsidR="00000000" w:rsidRDefault="00AB6BF4">
      <w:pPr>
        <w:ind w:firstLine="284"/>
        <w:jc w:val="both"/>
        <w:rPr>
          <w:rFonts w:ascii="Times New Roman" w:hAnsi="Times New Roman"/>
          <w:lang w:val="ru-RU"/>
        </w:rPr>
      </w:pPr>
      <w:r>
        <w:rPr>
          <w:rFonts w:ascii="Times New Roman" w:hAnsi="Times New Roman"/>
          <w:lang w:val="ru-RU"/>
        </w:rPr>
        <w:t xml:space="preserve">(Т -100) · V </w:t>
      </w:r>
      <w:r>
        <w:rPr>
          <w:rFonts w:ascii="Times New Roman" w:hAnsi="Times New Roman"/>
        </w:rPr>
        <w:t>&lt;</w:t>
      </w:r>
      <w:r>
        <w:rPr>
          <w:rFonts w:ascii="Times New Roman" w:hAnsi="Times New Roman"/>
          <w:lang w:val="ru-RU"/>
        </w:rPr>
        <w:t xml:space="preserve"> 100 для каждого котла.</w:t>
      </w:r>
    </w:p>
    <w:p w:rsidR="00000000" w:rsidRDefault="00AB6BF4">
      <w:pPr>
        <w:ind w:firstLine="284"/>
        <w:jc w:val="both"/>
        <w:rPr>
          <w:rFonts w:ascii="Times New Roman" w:hAnsi="Times New Roman"/>
          <w:lang w:val="ru-RU"/>
        </w:rPr>
      </w:pPr>
      <w:r>
        <w:rPr>
          <w:rFonts w:ascii="Times New Roman" w:hAnsi="Times New Roman"/>
          <w:lang w:val="ru-RU"/>
        </w:rPr>
        <w:t>где:</w:t>
      </w:r>
    </w:p>
    <w:p w:rsidR="00000000" w:rsidRDefault="00AB6BF4">
      <w:pPr>
        <w:ind w:firstLine="284"/>
        <w:jc w:val="both"/>
        <w:rPr>
          <w:rFonts w:ascii="Times New Roman" w:hAnsi="Times New Roman"/>
          <w:lang w:val="ru-RU"/>
        </w:rPr>
      </w:pPr>
      <w:r>
        <w:rPr>
          <w:rFonts w:ascii="Times New Roman" w:hAnsi="Times New Roman"/>
          <w:lang w:val="ru-RU"/>
        </w:rPr>
        <w:t xml:space="preserve">t - температура насыщенного пара при расчетном давлении, </w:t>
      </w:r>
      <w:r>
        <w:rPr>
          <w:rFonts w:ascii="Times New Roman" w:hAnsi="Times New Roman"/>
          <w:lang w:val="ru-RU"/>
        </w:rPr>
        <w:sym w:font="Symbol" w:char="F0B0"/>
      </w:r>
      <w:r>
        <w:rPr>
          <w:rFonts w:ascii="Times New Roman" w:hAnsi="Times New Roman"/>
          <w:lang w:val="ru-RU"/>
        </w:rPr>
        <w:t>С;</w:t>
      </w:r>
    </w:p>
    <w:p w:rsidR="00000000" w:rsidRDefault="00AB6BF4">
      <w:pPr>
        <w:ind w:firstLine="284"/>
        <w:jc w:val="both"/>
        <w:rPr>
          <w:rFonts w:ascii="Times New Roman" w:hAnsi="Times New Roman"/>
          <w:lang w:val="ru-RU"/>
        </w:rPr>
      </w:pPr>
      <w:r>
        <w:rPr>
          <w:rFonts w:ascii="Times New Roman" w:hAnsi="Times New Roman"/>
          <w:lang w:val="ru-RU"/>
        </w:rPr>
        <w:t>V - водяной объем котла, м</w:t>
      </w:r>
      <w:r>
        <w:rPr>
          <w:rFonts w:ascii="Times New Roman" w:hAnsi="Times New Roman"/>
          <w:vertAlign w:val="superscript"/>
          <w:lang w:val="ru-RU"/>
        </w:rPr>
        <w:t>3</w:t>
      </w:r>
      <w:r>
        <w:rPr>
          <w:rFonts w:ascii="Times New Roman" w:hAnsi="Times New Roman"/>
          <w:lang w:val="ru-RU"/>
        </w:rPr>
        <w:t>;</w:t>
      </w:r>
    </w:p>
    <w:p w:rsidR="00000000" w:rsidRDefault="00AB6BF4">
      <w:pPr>
        <w:ind w:firstLine="284"/>
        <w:jc w:val="both"/>
        <w:rPr>
          <w:rFonts w:ascii="Times New Roman" w:hAnsi="Times New Roman"/>
          <w:lang w:val="ru-RU"/>
        </w:rPr>
      </w:pPr>
      <w:r>
        <w:rPr>
          <w:rFonts w:ascii="Times New Roman" w:hAnsi="Times New Roman"/>
          <w:lang w:val="ru-RU"/>
        </w:rPr>
        <w:t>В котельных, расположенных в подвале, не допускается размещать котлы, предназначенные для работы на газообразном и жидком топливе с темпера</w:t>
      </w:r>
      <w:r>
        <w:rPr>
          <w:rFonts w:ascii="Times New Roman" w:hAnsi="Times New Roman"/>
          <w:lang w:val="ru-RU"/>
        </w:rPr>
        <w:t>турой вспышки паров ниже 45</w:t>
      </w:r>
      <w:r>
        <w:rPr>
          <w:rFonts w:ascii="Times New Roman" w:hAnsi="Times New Roman"/>
          <w:lang w:val="ru-RU"/>
        </w:rPr>
        <w:sym w:font="Symbol" w:char="F0B0"/>
      </w:r>
      <w:r>
        <w:rPr>
          <w:rFonts w:ascii="Times New Roman" w:hAnsi="Times New Roman"/>
          <w:lang w:val="ru-RU"/>
        </w:rPr>
        <w:t>С.</w:t>
      </w:r>
    </w:p>
    <w:p w:rsidR="00000000" w:rsidRDefault="00AB6BF4">
      <w:pPr>
        <w:ind w:firstLine="284"/>
        <w:jc w:val="both"/>
        <w:rPr>
          <w:rFonts w:ascii="Times New Roman" w:hAnsi="Times New Roman"/>
          <w:lang w:val="ru-RU"/>
        </w:rPr>
      </w:pPr>
      <w:r>
        <w:rPr>
          <w:rFonts w:ascii="Times New Roman" w:hAnsi="Times New Roman"/>
          <w:lang w:val="ru-RU"/>
        </w:rPr>
        <w:t>Общая тепловая мощность индивидуальной котельной не должна превышать потребности в теплоте здания или сооружения, для теплоснабжения которого она предназначена, кроме того, тепловая мощность не должна превышать:</w:t>
      </w:r>
    </w:p>
    <w:p w:rsidR="00000000" w:rsidRDefault="00AB6BF4">
      <w:pPr>
        <w:ind w:firstLine="284"/>
        <w:jc w:val="both"/>
        <w:rPr>
          <w:rFonts w:ascii="Times New Roman" w:hAnsi="Times New Roman"/>
          <w:lang w:val="ru-RU"/>
        </w:rPr>
      </w:pPr>
      <w:r>
        <w:rPr>
          <w:rFonts w:ascii="Times New Roman" w:hAnsi="Times New Roman"/>
          <w:lang w:val="ru-RU"/>
        </w:rPr>
        <w:t>3 МВт - для крышной котельной и для встроенной котельной с котлами на жидком и газообразном топливе;</w:t>
      </w:r>
    </w:p>
    <w:p w:rsidR="00000000" w:rsidRDefault="00AB6BF4">
      <w:pPr>
        <w:ind w:firstLine="284"/>
        <w:jc w:val="both"/>
        <w:rPr>
          <w:rFonts w:ascii="Times New Roman" w:hAnsi="Times New Roman"/>
          <w:lang w:val="ru-RU"/>
        </w:rPr>
      </w:pPr>
      <w:r>
        <w:rPr>
          <w:rFonts w:ascii="Times New Roman" w:hAnsi="Times New Roman"/>
          <w:lang w:val="ru-RU"/>
        </w:rPr>
        <w:t>1,5 МВт - для встроенной котельной с котлами на твердом топливе.</w:t>
      </w:r>
    </w:p>
    <w:p w:rsidR="00000000" w:rsidRDefault="00AB6BF4">
      <w:pPr>
        <w:ind w:firstLine="284"/>
        <w:jc w:val="both"/>
        <w:rPr>
          <w:rFonts w:ascii="Times New Roman" w:hAnsi="Times New Roman"/>
          <w:lang w:val="ru-RU"/>
        </w:rPr>
      </w:pPr>
      <w:r>
        <w:rPr>
          <w:rFonts w:ascii="Times New Roman" w:hAnsi="Times New Roman"/>
          <w:lang w:val="ru-RU"/>
        </w:rPr>
        <w:t>Общая тепловая мощность пристроенных котельных не ограничивается.</w:t>
      </w:r>
    </w:p>
    <w:p w:rsidR="00000000" w:rsidRDefault="00AB6BF4">
      <w:pPr>
        <w:ind w:firstLine="284"/>
        <w:jc w:val="both"/>
        <w:rPr>
          <w:rFonts w:ascii="Times New Roman" w:hAnsi="Times New Roman"/>
          <w:lang w:val="ru-RU"/>
        </w:rPr>
      </w:pPr>
      <w:r>
        <w:rPr>
          <w:rFonts w:ascii="Times New Roman" w:hAnsi="Times New Roman"/>
          <w:lang w:val="ru-RU"/>
        </w:rPr>
        <w:t>Не допускается размещение пристроенны</w:t>
      </w:r>
      <w:r>
        <w:rPr>
          <w:rFonts w:ascii="Times New Roman" w:hAnsi="Times New Roman"/>
          <w:lang w:val="ru-RU"/>
        </w:rPr>
        <w:t>х котельных со стороны главного фасада зданий. Расстояние от стены здания котельной до ближайшего окна должно быть не менее 4 м по горизонтали, а от покрытия котельной до ближайшего окна не менее 8 м по вертикали. Такие котельные не допускается также размещать смежно, под и над помещениями с одновременным пребыванием в них более 50 человек.</w:t>
      </w:r>
    </w:p>
    <w:p w:rsidR="00000000" w:rsidRDefault="00AB6BF4">
      <w:pPr>
        <w:ind w:firstLine="284"/>
        <w:jc w:val="both"/>
        <w:rPr>
          <w:rFonts w:ascii="Times New Roman" w:hAnsi="Times New Roman"/>
          <w:lang w:val="ru-RU"/>
        </w:rPr>
      </w:pPr>
      <w:r>
        <w:rPr>
          <w:rFonts w:ascii="Times New Roman" w:hAnsi="Times New Roman"/>
          <w:lang w:val="ru-RU"/>
        </w:rPr>
        <w:t>Не допускается проектирование крышных, встроенных и пристроенных котельных к зданиям детских дошкольных и школьных учреждений, к лечебным и спальным корпусам больниц, по</w:t>
      </w:r>
      <w:r>
        <w:rPr>
          <w:rFonts w:ascii="Times New Roman" w:hAnsi="Times New Roman"/>
          <w:lang w:val="ru-RU"/>
        </w:rPr>
        <w:t>ликлиник, санаториев и учреждений отдыха.</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1.9.</w:t>
      </w:r>
      <w:r>
        <w:rPr>
          <w:rFonts w:ascii="Times New Roman" w:hAnsi="Times New Roman"/>
          <w:lang w:val="ru-RU"/>
        </w:rPr>
        <w:t xml:space="preserve"> Проектирование котельных, пристроенных к складам сгораемых материалов легковоспламеняющихся и горючих жидкостей, не допускается, за исключением складов топлива для котельных (п. 11.51 настоящих норм и правил).</w:t>
      </w:r>
    </w:p>
    <w:p w:rsidR="00000000" w:rsidRDefault="00AB6BF4">
      <w:pPr>
        <w:ind w:firstLine="284"/>
        <w:jc w:val="both"/>
        <w:rPr>
          <w:rFonts w:ascii="Times New Roman" w:hAnsi="Times New Roman"/>
          <w:lang w:val="ru-RU"/>
        </w:rPr>
      </w:pPr>
      <w:r>
        <w:rPr>
          <w:rFonts w:ascii="Times New Roman" w:hAnsi="Times New Roman"/>
          <w:b/>
          <w:lang w:val="ru-RU"/>
        </w:rPr>
        <w:t>1.10.</w:t>
      </w:r>
      <w:r>
        <w:rPr>
          <w:rFonts w:ascii="Times New Roman" w:hAnsi="Times New Roman"/>
          <w:lang w:val="ru-RU"/>
        </w:rPr>
        <w:t xml:space="preserve"> Не допускается размещать встроенные котельные под помещениями общественного назначения (фойе и зрительными залами, торговыми помещениями магазинов, классами и аудиториями учебных заведений, залами столовых, ресторан</w:t>
      </w:r>
      <w:r>
        <w:rPr>
          <w:rFonts w:ascii="Times New Roman" w:hAnsi="Times New Roman"/>
          <w:lang w:val="ru-RU"/>
        </w:rPr>
        <w:t>ов, раздевальными и мыльными бань, душевыми и т. п.) и под складами сгораемых материалов.</w:t>
      </w:r>
    </w:p>
    <w:p w:rsidR="00000000" w:rsidRDefault="00AB6BF4">
      <w:pPr>
        <w:ind w:firstLine="284"/>
        <w:jc w:val="both"/>
        <w:rPr>
          <w:rFonts w:ascii="Times New Roman" w:hAnsi="Times New Roman"/>
          <w:lang w:val="ru-RU"/>
        </w:rPr>
      </w:pPr>
      <w:r>
        <w:rPr>
          <w:rFonts w:ascii="Times New Roman" w:hAnsi="Times New Roman"/>
          <w:b/>
          <w:lang w:val="ru-RU"/>
        </w:rPr>
        <w:lastRenderedPageBreak/>
        <w:t>1.11.</w:t>
      </w:r>
      <w:r>
        <w:rPr>
          <w:rFonts w:ascii="Times New Roman" w:hAnsi="Times New Roman"/>
          <w:lang w:val="ru-RU"/>
        </w:rPr>
        <w:t xml:space="preserve"> Потребители тепла по надежности теплоснабжения относятся:</w:t>
      </w:r>
    </w:p>
    <w:p w:rsidR="00000000" w:rsidRDefault="00AB6BF4">
      <w:pPr>
        <w:ind w:firstLine="284"/>
        <w:jc w:val="both"/>
        <w:rPr>
          <w:rFonts w:ascii="Times New Roman" w:hAnsi="Times New Roman"/>
          <w:lang w:val="ru-RU"/>
        </w:rPr>
      </w:pPr>
      <w:r>
        <w:rPr>
          <w:rFonts w:ascii="Times New Roman" w:hAnsi="Times New Roman"/>
          <w:lang w:val="ru-RU"/>
        </w:rPr>
        <w:t>к первой категории — потребители, нарушение теплоснабжения которых связано с опасностью для жизни людей или со значительным ущербом народному хозяйству (повреждение технологического  оборудования, массовый брак продукции);</w:t>
      </w:r>
    </w:p>
    <w:p w:rsidR="00000000" w:rsidRDefault="00AB6BF4">
      <w:pPr>
        <w:ind w:firstLine="284"/>
        <w:jc w:val="both"/>
        <w:rPr>
          <w:rFonts w:ascii="Times New Roman" w:hAnsi="Times New Roman"/>
          <w:lang w:val="ru-RU"/>
        </w:rPr>
      </w:pPr>
      <w:r>
        <w:rPr>
          <w:rFonts w:ascii="Times New Roman" w:hAnsi="Times New Roman"/>
          <w:lang w:val="ru-RU"/>
        </w:rPr>
        <w:t>ко второй категории—остальные потребители тепла.</w:t>
      </w:r>
    </w:p>
    <w:p w:rsidR="00000000" w:rsidRDefault="00AB6BF4">
      <w:pPr>
        <w:ind w:firstLine="284"/>
        <w:jc w:val="both"/>
        <w:rPr>
          <w:rFonts w:ascii="Times New Roman" w:hAnsi="Times New Roman"/>
          <w:lang w:val="ru-RU"/>
        </w:rPr>
      </w:pPr>
      <w:r>
        <w:rPr>
          <w:rFonts w:ascii="Times New Roman" w:hAnsi="Times New Roman"/>
          <w:lang w:val="ru-RU"/>
        </w:rPr>
        <w:t>Перечни потребителей тепла первой категории утверждают союзные и союзно-республикански</w:t>
      </w:r>
      <w:r>
        <w:rPr>
          <w:rFonts w:ascii="Times New Roman" w:hAnsi="Times New Roman"/>
          <w:lang w:val="ru-RU"/>
        </w:rPr>
        <w:t>е министерства и ведомства по согласованию с Госпланом СССР и Госстроем СССР.</w:t>
      </w:r>
    </w:p>
    <w:p w:rsidR="00000000" w:rsidRDefault="00AB6BF4">
      <w:pPr>
        <w:ind w:firstLine="284"/>
        <w:jc w:val="both"/>
        <w:rPr>
          <w:rFonts w:ascii="Times New Roman" w:hAnsi="Times New Roman"/>
          <w:lang w:val="ru-RU"/>
        </w:rPr>
      </w:pPr>
      <w:r>
        <w:rPr>
          <w:rFonts w:ascii="Times New Roman" w:hAnsi="Times New Roman"/>
          <w:b/>
          <w:lang w:val="ru-RU"/>
        </w:rPr>
        <w:t>1.12.</w:t>
      </w:r>
      <w:r>
        <w:rPr>
          <w:rFonts w:ascii="Times New Roman" w:hAnsi="Times New Roman"/>
          <w:lang w:val="ru-RU"/>
        </w:rPr>
        <w:t xml:space="preserve"> Котельные по надежности отпуска тепла потребителям относятся:</w:t>
      </w:r>
    </w:p>
    <w:p w:rsidR="00000000" w:rsidRDefault="00AB6BF4">
      <w:pPr>
        <w:ind w:firstLine="284"/>
        <w:jc w:val="both"/>
        <w:rPr>
          <w:rFonts w:ascii="Times New Roman" w:hAnsi="Times New Roman"/>
          <w:lang w:val="ru-RU"/>
        </w:rPr>
      </w:pPr>
      <w:r>
        <w:rPr>
          <w:rFonts w:ascii="Times New Roman" w:hAnsi="Times New Roman"/>
          <w:lang w:val="ru-RU"/>
        </w:rPr>
        <w:t>к первой категории—котельные,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000000" w:rsidRDefault="00AB6BF4">
      <w:pPr>
        <w:ind w:firstLine="284"/>
        <w:jc w:val="both"/>
        <w:rPr>
          <w:rFonts w:ascii="Times New Roman" w:hAnsi="Times New Roman"/>
          <w:lang w:val="ru-RU"/>
        </w:rPr>
      </w:pPr>
      <w:r>
        <w:rPr>
          <w:rFonts w:ascii="Times New Roman" w:hAnsi="Times New Roman"/>
          <w:lang w:val="ru-RU"/>
        </w:rPr>
        <w:t>ко второй категории—остальные котельные.</w:t>
      </w:r>
    </w:p>
    <w:p w:rsidR="00000000" w:rsidRDefault="00AB6BF4">
      <w:pPr>
        <w:ind w:firstLine="284"/>
        <w:jc w:val="both"/>
        <w:rPr>
          <w:rFonts w:ascii="Times New Roman" w:hAnsi="Times New Roman"/>
          <w:lang w:val="ru-RU"/>
        </w:rPr>
      </w:pPr>
      <w:r>
        <w:rPr>
          <w:rFonts w:ascii="Times New Roman" w:hAnsi="Times New Roman"/>
          <w:b/>
          <w:lang w:val="ru-RU"/>
        </w:rPr>
        <w:t>1.13.</w:t>
      </w:r>
      <w:r>
        <w:rPr>
          <w:rFonts w:ascii="Times New Roman" w:hAnsi="Times New Roman"/>
          <w:lang w:val="ru-RU"/>
        </w:rPr>
        <w:t xml:space="preserve"> Тепловые нагрузки для расчета и выбора оборудования котельных должны определяться для трех характерных режимов:</w:t>
      </w:r>
    </w:p>
    <w:p w:rsidR="00000000" w:rsidRDefault="00AB6BF4">
      <w:pPr>
        <w:ind w:firstLine="284"/>
        <w:jc w:val="both"/>
        <w:rPr>
          <w:rFonts w:ascii="Times New Roman" w:hAnsi="Times New Roman"/>
          <w:lang w:val="ru-RU"/>
        </w:rPr>
      </w:pPr>
      <w:r>
        <w:rPr>
          <w:rFonts w:ascii="Times New Roman" w:hAnsi="Times New Roman"/>
          <w:lang w:val="ru-RU"/>
        </w:rPr>
        <w:t>максимально</w:t>
      </w:r>
      <w:r>
        <w:rPr>
          <w:rFonts w:ascii="Times New Roman" w:hAnsi="Times New Roman"/>
          <w:lang w:val="ru-RU"/>
        </w:rPr>
        <w:t>-зимнего—при средней температуре наружного воздуха в наиболее холодную пятидневку;</w:t>
      </w:r>
    </w:p>
    <w:p w:rsidR="00000000" w:rsidRDefault="00AB6BF4">
      <w:pPr>
        <w:ind w:firstLine="284"/>
        <w:jc w:val="both"/>
        <w:rPr>
          <w:rFonts w:ascii="Times New Roman" w:hAnsi="Times New Roman"/>
          <w:lang w:val="ru-RU"/>
        </w:rPr>
      </w:pPr>
      <w:r>
        <w:rPr>
          <w:rFonts w:ascii="Times New Roman" w:hAnsi="Times New Roman"/>
          <w:lang w:val="ru-RU"/>
        </w:rPr>
        <w:t>наиболее холодного месяца—при средней температуре наружного воздуха в наиболее холодный месяц;</w:t>
      </w:r>
    </w:p>
    <w:p w:rsidR="00000000" w:rsidRDefault="00AB6BF4">
      <w:pPr>
        <w:ind w:firstLine="284"/>
        <w:jc w:val="both"/>
        <w:rPr>
          <w:rFonts w:ascii="Times New Roman" w:hAnsi="Times New Roman"/>
          <w:lang w:val="ru-RU"/>
        </w:rPr>
      </w:pPr>
      <w:r>
        <w:rPr>
          <w:rFonts w:ascii="Times New Roman" w:hAnsi="Times New Roman"/>
          <w:lang w:val="ru-RU"/>
        </w:rPr>
        <w:t>летнего — при расчетной температуре наружного воздуха теплого периода (расчетные параметры А).</w:t>
      </w:r>
    </w:p>
    <w:p w:rsidR="00000000" w:rsidRDefault="00AB6BF4">
      <w:pPr>
        <w:ind w:firstLine="284"/>
        <w:jc w:val="both"/>
        <w:rPr>
          <w:rFonts w:ascii="Times New Roman" w:hAnsi="Times New Roman"/>
          <w:lang w:val="ru-RU"/>
        </w:rPr>
      </w:pPr>
      <w:r>
        <w:rPr>
          <w:rFonts w:ascii="Times New Roman" w:hAnsi="Times New Roman"/>
          <w:lang w:val="ru-RU"/>
        </w:rPr>
        <w:t>Указанные средние и расчетные температуры наружного воздуха принимаются в соответствии со строительными нормами и правилами по строительной климатологии и геофизике и по проектированию отопления, вентиляции и кондиционирования воздуха.</w:t>
      </w:r>
    </w:p>
    <w:p w:rsidR="00000000" w:rsidRDefault="00AB6BF4">
      <w:pPr>
        <w:ind w:firstLine="284"/>
        <w:jc w:val="both"/>
        <w:rPr>
          <w:rFonts w:ascii="Times New Roman" w:hAnsi="Times New Roman"/>
          <w:lang w:val="ru-RU"/>
        </w:rPr>
      </w:pPr>
      <w:r>
        <w:rPr>
          <w:rFonts w:ascii="Times New Roman" w:hAnsi="Times New Roman"/>
          <w:b/>
          <w:lang w:val="ru-RU"/>
        </w:rPr>
        <w:t>1.1</w:t>
      </w:r>
      <w:r>
        <w:rPr>
          <w:rFonts w:ascii="Times New Roman" w:hAnsi="Times New Roman"/>
          <w:b/>
          <w:lang w:val="ru-RU"/>
        </w:rPr>
        <w:t>4.</w:t>
      </w:r>
      <w:r>
        <w:rPr>
          <w:rFonts w:ascii="Times New Roman" w:hAnsi="Times New Roman"/>
          <w:lang w:val="ru-RU"/>
        </w:rPr>
        <w:t xml:space="preserve"> Для теплоснабжения зданий и сооружений, имеющих дежурное отопление или в работе систем отоплении которых допускаются перерывы, следует предусматривать возможность работы оборудования котельной при этих условиях.</w:t>
      </w:r>
    </w:p>
    <w:p w:rsidR="00000000" w:rsidRDefault="00AB6BF4">
      <w:pPr>
        <w:ind w:firstLine="284"/>
        <w:jc w:val="both"/>
        <w:rPr>
          <w:rFonts w:ascii="Times New Roman" w:hAnsi="Times New Roman"/>
          <w:lang w:val="ru-RU"/>
        </w:rPr>
      </w:pPr>
      <w:r>
        <w:rPr>
          <w:rFonts w:ascii="Times New Roman" w:hAnsi="Times New Roman"/>
          <w:b/>
          <w:lang w:val="ru-RU"/>
        </w:rPr>
        <w:t>1.15.</w:t>
      </w:r>
      <w:r>
        <w:rPr>
          <w:rFonts w:ascii="Times New Roman" w:hAnsi="Times New Roman"/>
          <w:lang w:val="ru-RU"/>
        </w:rPr>
        <w:t xml:space="preserve"> Расчетная производительность котельной определяется суммой часовых расходов тепла на отопление и вентиляцию при максимально-зимнем режиме, расчетных расходов тепла на горячее водоснабжение, определяемых в соответствии со строительными нормами и правилами по проектированию горячего водоснабж</w:t>
      </w:r>
      <w:r>
        <w:rPr>
          <w:rFonts w:ascii="Times New Roman" w:hAnsi="Times New Roman"/>
          <w:lang w:val="ru-RU"/>
        </w:rPr>
        <w:t>ения, и расчетных расходов тепла на технологические цели. При определении расчетной   производительности   котельной должны учитываться также расходы тепла на собственные нужды котельной и потери тепла в котельной и в тепловых сетях.</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sz w:val="18"/>
          <w:lang w:val="ru-RU"/>
        </w:rPr>
      </w:pPr>
      <w:r>
        <w:rPr>
          <w:rFonts w:ascii="Times New Roman" w:hAnsi="Times New Roman"/>
          <w:sz w:val="18"/>
          <w:lang w:val="ru-RU"/>
        </w:rPr>
        <w:t>Примечание. Pacчетные расходы  тепла  на технологические цели должны приниматься с yчетом возможности несовпадения максимальных расходов тепла отдельными потребителями.</w:t>
      </w:r>
    </w:p>
    <w:p w:rsidR="00000000" w:rsidRDefault="00AB6BF4">
      <w:pPr>
        <w:ind w:firstLine="284"/>
        <w:jc w:val="both"/>
        <w:rPr>
          <w:rFonts w:ascii="Times New Roman" w:hAnsi="Times New Roman"/>
          <w:b/>
          <w:lang w:val="ru-RU"/>
        </w:rPr>
      </w:pPr>
    </w:p>
    <w:p w:rsidR="00000000" w:rsidRDefault="00AB6BF4">
      <w:pPr>
        <w:ind w:firstLine="284"/>
        <w:jc w:val="both"/>
        <w:rPr>
          <w:rFonts w:ascii="Times New Roman" w:hAnsi="Times New Roman"/>
          <w:lang w:val="ru-RU"/>
        </w:rPr>
      </w:pPr>
      <w:r>
        <w:rPr>
          <w:rFonts w:ascii="Times New Roman" w:hAnsi="Times New Roman"/>
          <w:b/>
          <w:lang w:val="ru-RU"/>
        </w:rPr>
        <w:t>1.16.</w:t>
      </w:r>
      <w:r>
        <w:rPr>
          <w:rFonts w:ascii="Times New Roman" w:hAnsi="Times New Roman"/>
          <w:lang w:val="ru-RU"/>
        </w:rPr>
        <w:t xml:space="preserve"> Количество и единичную производительность котлоагрегатов, устанавливаемых в котельной, следует выбира</w:t>
      </w:r>
      <w:r>
        <w:rPr>
          <w:rFonts w:ascii="Times New Roman" w:hAnsi="Times New Roman"/>
          <w:lang w:val="ru-RU"/>
        </w:rPr>
        <w:t>ть по расчетной производительности котельной, проверяя режим работы котлоагрегатов для теплого периода года; при этом в случае выхода из строя наибольшего по производительности котла в котельных первой категории оставшиеся должны обеспечивать отпуск тепла потребителям первой категории:</w:t>
      </w:r>
    </w:p>
    <w:p w:rsidR="00000000" w:rsidRDefault="00AB6BF4">
      <w:pPr>
        <w:ind w:firstLine="284"/>
        <w:jc w:val="both"/>
        <w:rPr>
          <w:rFonts w:ascii="Times New Roman" w:hAnsi="Times New Roman"/>
          <w:lang w:val="ru-RU"/>
        </w:rPr>
      </w:pPr>
      <w:r>
        <w:rPr>
          <w:rFonts w:ascii="Times New Roman" w:hAnsi="Times New Roman"/>
          <w:lang w:val="ru-RU"/>
        </w:rPr>
        <w:t>на технологическое теплоснабжение и системы вентиляции—в количестве, определяемом минимально допустимыми нагрузками (независимо от температуры наружного воздуха);</w:t>
      </w:r>
    </w:p>
    <w:p w:rsidR="00000000" w:rsidRDefault="00AB6BF4">
      <w:pPr>
        <w:ind w:firstLine="284"/>
        <w:jc w:val="both"/>
        <w:rPr>
          <w:rFonts w:ascii="Times New Roman" w:hAnsi="Times New Roman"/>
          <w:lang w:val="ru-RU"/>
        </w:rPr>
      </w:pPr>
      <w:r>
        <w:rPr>
          <w:rFonts w:ascii="Times New Roman" w:hAnsi="Times New Roman"/>
          <w:lang w:val="ru-RU"/>
        </w:rPr>
        <w:t>на отопление и горячее водоснабжение—в количестве, определяемо</w:t>
      </w:r>
      <w:r>
        <w:rPr>
          <w:rFonts w:ascii="Times New Roman" w:hAnsi="Times New Roman"/>
          <w:lang w:val="ru-RU"/>
        </w:rPr>
        <w:t>м режимом наиболее холодного месяца.</w:t>
      </w:r>
    </w:p>
    <w:p w:rsidR="00000000" w:rsidRDefault="00AB6BF4">
      <w:pPr>
        <w:ind w:firstLine="284"/>
        <w:jc w:val="both"/>
        <w:rPr>
          <w:rFonts w:ascii="Times New Roman" w:hAnsi="Times New Roman"/>
          <w:lang w:val="ru-RU"/>
        </w:rPr>
      </w:pPr>
      <w:r>
        <w:rPr>
          <w:rFonts w:ascii="Times New Roman" w:hAnsi="Times New Roman"/>
          <w:lang w:val="ru-RU"/>
        </w:rPr>
        <w:t>В случае выхода из строя одного котла независимо от категории котельной количество тепла, отпускаемого потребителям второй категории не нормируется.</w:t>
      </w:r>
    </w:p>
    <w:p w:rsidR="00000000" w:rsidRDefault="00AB6BF4">
      <w:pPr>
        <w:ind w:firstLine="284"/>
        <w:jc w:val="both"/>
        <w:rPr>
          <w:rFonts w:ascii="Times New Roman" w:hAnsi="Times New Roman"/>
          <w:lang w:val="ru-RU"/>
        </w:rPr>
      </w:pPr>
      <w:r>
        <w:rPr>
          <w:rFonts w:ascii="Times New Roman" w:hAnsi="Times New Roman"/>
          <w:lang w:val="ru-RU"/>
        </w:rPr>
        <w:t>Максимальное количество котлов, устанавливаемых в котельном, определяется на основании технико-экономических расчетов.</w:t>
      </w:r>
    </w:p>
    <w:p w:rsidR="00000000" w:rsidRDefault="00AB6BF4">
      <w:pPr>
        <w:ind w:firstLine="284"/>
        <w:jc w:val="both"/>
        <w:rPr>
          <w:rFonts w:ascii="Times New Roman" w:hAnsi="Times New Roman"/>
          <w:lang w:val="ru-RU"/>
        </w:rPr>
      </w:pPr>
      <w:r>
        <w:rPr>
          <w:rFonts w:ascii="Times New Roman" w:hAnsi="Times New Roman"/>
          <w:lang w:val="ru-RU"/>
        </w:rPr>
        <w:t>В котельных должна предусматриваться установка не менее двух котлов, за исключением производственных котельных второй категории, в которых допускается установка одного котла.</w:t>
      </w:r>
    </w:p>
    <w:p w:rsidR="00000000" w:rsidRDefault="00AB6BF4">
      <w:pPr>
        <w:ind w:firstLine="284"/>
        <w:jc w:val="both"/>
        <w:rPr>
          <w:rFonts w:ascii="Times New Roman" w:hAnsi="Times New Roman"/>
          <w:lang w:val="ru-RU"/>
        </w:rPr>
      </w:pPr>
      <w:r>
        <w:rPr>
          <w:rFonts w:ascii="Times New Roman" w:hAnsi="Times New Roman"/>
          <w:b/>
          <w:lang w:val="ru-RU"/>
        </w:rPr>
        <w:t>1.17.</w:t>
      </w:r>
      <w:r>
        <w:rPr>
          <w:rFonts w:ascii="Times New Roman" w:hAnsi="Times New Roman"/>
          <w:lang w:val="ru-RU"/>
        </w:rPr>
        <w:t xml:space="preserve"> В проектах котельных следу</w:t>
      </w:r>
      <w:r>
        <w:rPr>
          <w:rFonts w:ascii="Times New Roman" w:hAnsi="Times New Roman"/>
          <w:lang w:val="ru-RU"/>
        </w:rPr>
        <w:t>ет принимать заводские и типовые компоновки котлоагрегатов и вспомогательного оборудования.</w:t>
      </w:r>
    </w:p>
    <w:p w:rsidR="00000000" w:rsidRDefault="00AB6BF4">
      <w:pPr>
        <w:ind w:firstLine="284"/>
        <w:jc w:val="both"/>
        <w:rPr>
          <w:rFonts w:ascii="Times New Roman" w:hAnsi="Times New Roman"/>
          <w:lang w:val="ru-RU"/>
        </w:rPr>
      </w:pPr>
      <w:r>
        <w:rPr>
          <w:rFonts w:ascii="Times New Roman" w:hAnsi="Times New Roman"/>
          <w:b/>
          <w:lang w:val="ru-RU"/>
        </w:rPr>
        <w:t>1.18.</w:t>
      </w:r>
      <w:r>
        <w:rPr>
          <w:rFonts w:ascii="Times New Roman" w:hAnsi="Times New Roman"/>
          <w:lang w:val="ru-RU"/>
        </w:rPr>
        <w:t xml:space="preserve"> В проектах котельных следует предусматривать:</w:t>
      </w:r>
    </w:p>
    <w:p w:rsidR="00000000" w:rsidRDefault="00AB6BF4">
      <w:pPr>
        <w:ind w:firstLine="284"/>
        <w:jc w:val="both"/>
        <w:rPr>
          <w:rFonts w:ascii="Times New Roman" w:hAnsi="Times New Roman"/>
          <w:lang w:val="ru-RU"/>
        </w:rPr>
      </w:pPr>
      <w:r>
        <w:rPr>
          <w:rFonts w:ascii="Times New Roman" w:hAnsi="Times New Roman"/>
          <w:lang w:val="ru-RU"/>
        </w:rPr>
        <w:t>котлы, экономайзеры, воздухоподогреватели, золоуловители и другое оборудование в блочном транспортабельном исполнении повышенной заводской готовности;</w:t>
      </w:r>
    </w:p>
    <w:p w:rsidR="00000000" w:rsidRDefault="00AB6BF4">
      <w:pPr>
        <w:ind w:firstLine="284"/>
        <w:jc w:val="both"/>
        <w:rPr>
          <w:rFonts w:ascii="Times New Roman" w:hAnsi="Times New Roman"/>
          <w:lang w:val="ru-RU"/>
        </w:rPr>
      </w:pPr>
      <w:r>
        <w:rPr>
          <w:rFonts w:ascii="Times New Roman" w:hAnsi="Times New Roman"/>
          <w:lang w:val="ru-RU"/>
        </w:rPr>
        <w:t>укрупненные монтажные блоки трубопроводов и газовоздухопроводов;</w:t>
      </w:r>
    </w:p>
    <w:p w:rsidR="00000000" w:rsidRDefault="00AB6BF4">
      <w:pPr>
        <w:ind w:firstLine="284"/>
        <w:jc w:val="both"/>
        <w:rPr>
          <w:rFonts w:ascii="Times New Roman" w:hAnsi="Times New Roman"/>
          <w:lang w:val="ru-RU"/>
        </w:rPr>
      </w:pPr>
      <w:r>
        <w:rPr>
          <w:rFonts w:ascii="Times New Roman" w:hAnsi="Times New Roman"/>
          <w:lang w:val="ru-RU"/>
        </w:rPr>
        <w:lastRenderedPageBreak/>
        <w:t>укрупнение групп технологически связанного между собой вспомогательного оборудования путем компоновки его в транспортабельные монтажные блоки с трубопро</w:t>
      </w:r>
      <w:r>
        <w:rPr>
          <w:rFonts w:ascii="Times New Roman" w:hAnsi="Times New Roman"/>
          <w:lang w:val="ru-RU"/>
        </w:rPr>
        <w:t>водами и арматурой.</w:t>
      </w:r>
    </w:p>
    <w:p w:rsidR="00000000" w:rsidRDefault="00AB6BF4">
      <w:pPr>
        <w:ind w:firstLine="284"/>
        <w:jc w:val="both"/>
        <w:rPr>
          <w:rFonts w:ascii="Times New Roman" w:hAnsi="Times New Roman"/>
          <w:lang w:val="ru-RU"/>
        </w:rPr>
      </w:pPr>
      <w:r>
        <w:rPr>
          <w:rFonts w:ascii="Times New Roman" w:hAnsi="Times New Roman"/>
          <w:lang w:val="ru-RU"/>
        </w:rPr>
        <w:t>Для встроенных, пристроенных и крышных котельных следует предусматривать автоматизированные котлы полной заводской готовности.</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1.19.</w:t>
      </w:r>
      <w:r>
        <w:rPr>
          <w:rFonts w:ascii="Times New Roman" w:hAnsi="Times New Roman"/>
          <w:lang w:val="ru-RU"/>
        </w:rPr>
        <w:t xml:space="preserve"> Вне зданий котельных, на открытых площадках, допускается размещение тягодутьевых машин, золоуловителей, деаэраторов, декарбонизаторов, осветлителей, баков различного назначения, подогревателей мазута; при этом следует предусматривать мероприятия по обеспечению надежной и безопасной эксплуатации, защиту от замерзания трубопр</w:t>
      </w:r>
      <w:r>
        <w:rPr>
          <w:rFonts w:ascii="Times New Roman" w:hAnsi="Times New Roman"/>
          <w:lang w:val="ru-RU"/>
        </w:rPr>
        <w:t>оводов и арматуры, а также мероприятия по охране окружающей среды от загрязнения и защите от шума.</w:t>
      </w:r>
    </w:p>
    <w:p w:rsidR="00000000" w:rsidRDefault="00AB6BF4">
      <w:pPr>
        <w:ind w:firstLine="284"/>
        <w:jc w:val="both"/>
        <w:rPr>
          <w:rFonts w:ascii="Times New Roman" w:hAnsi="Times New Roman"/>
          <w:lang w:val="ru-RU"/>
        </w:rPr>
      </w:pPr>
      <w:r>
        <w:rPr>
          <w:rFonts w:ascii="Times New Roman" w:hAnsi="Times New Roman"/>
          <w:lang w:val="ru-RU"/>
        </w:rPr>
        <w:t>Для климатических районов со средней температурой самой холодной пятидневки ниже минус 30° С и для районов пылевых бурь открытая установка тягодутьевых машин может предусматриваться, если это допускается техническими условиями или инструкцией по эксплуатации заводов-изготовителей.</w:t>
      </w:r>
    </w:p>
    <w:p w:rsidR="00000000" w:rsidRDefault="00AB6BF4">
      <w:pPr>
        <w:ind w:firstLine="284"/>
        <w:jc w:val="both"/>
        <w:rPr>
          <w:rFonts w:ascii="Times New Roman" w:hAnsi="Times New Roman"/>
          <w:lang w:val="ru-RU"/>
        </w:rPr>
      </w:pPr>
      <w:r>
        <w:rPr>
          <w:rFonts w:ascii="Times New Roman" w:hAnsi="Times New Roman"/>
          <w:lang w:val="ru-RU"/>
        </w:rPr>
        <w:t xml:space="preserve">Возможность установки крышной котельной на зданиях любого назначения выше отметки 26,5 м должна согласовываться с территориальными </w:t>
      </w:r>
      <w:r>
        <w:rPr>
          <w:rFonts w:ascii="Times New Roman" w:hAnsi="Times New Roman"/>
          <w:lang w:val="ru-RU"/>
        </w:rPr>
        <w:t>органами Государственной противопожарной службы МВД России.</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1.20.</w:t>
      </w:r>
      <w:r>
        <w:rPr>
          <w:rFonts w:ascii="Times New Roman" w:hAnsi="Times New Roman"/>
          <w:lang w:val="ru-RU"/>
        </w:rPr>
        <w:t xml:space="preserve"> Технологическая схема и компоновка оборудования котельной должны обеспечивать:</w:t>
      </w:r>
    </w:p>
    <w:p w:rsidR="00000000" w:rsidRDefault="00AB6BF4">
      <w:pPr>
        <w:ind w:firstLine="284"/>
        <w:jc w:val="both"/>
        <w:rPr>
          <w:rFonts w:ascii="Times New Roman" w:hAnsi="Times New Roman"/>
          <w:lang w:val="ru-RU"/>
        </w:rPr>
      </w:pPr>
      <w:r>
        <w:rPr>
          <w:rFonts w:ascii="Times New Roman" w:hAnsi="Times New Roman"/>
          <w:lang w:val="ru-RU"/>
        </w:rPr>
        <w:t>оптимальную механизацию и автоматизацию технологических процессов, безопасное и удобное обслуживание оборудования;</w:t>
      </w:r>
    </w:p>
    <w:p w:rsidR="00000000" w:rsidRDefault="00AB6BF4">
      <w:pPr>
        <w:ind w:firstLine="284"/>
        <w:jc w:val="both"/>
        <w:rPr>
          <w:rFonts w:ascii="Times New Roman" w:hAnsi="Times New Roman"/>
          <w:lang w:val="ru-RU"/>
        </w:rPr>
      </w:pPr>
      <w:r>
        <w:rPr>
          <w:rFonts w:ascii="Times New Roman" w:hAnsi="Times New Roman"/>
          <w:lang w:val="ru-RU"/>
        </w:rPr>
        <w:t>установку оборудования по очередям;</w:t>
      </w:r>
    </w:p>
    <w:p w:rsidR="00000000" w:rsidRDefault="00AB6BF4">
      <w:pPr>
        <w:ind w:firstLine="284"/>
        <w:jc w:val="both"/>
        <w:rPr>
          <w:rFonts w:ascii="Times New Roman" w:hAnsi="Times New Roman"/>
          <w:lang w:val="ru-RU"/>
        </w:rPr>
      </w:pPr>
      <w:r>
        <w:rPr>
          <w:rFonts w:ascii="Times New Roman" w:hAnsi="Times New Roman"/>
          <w:lang w:val="ru-RU"/>
        </w:rPr>
        <w:t>наименьшую протяженность коммуникации;</w:t>
      </w:r>
    </w:p>
    <w:p w:rsidR="00000000" w:rsidRDefault="00AB6BF4">
      <w:pPr>
        <w:ind w:firstLine="284"/>
        <w:jc w:val="both"/>
        <w:rPr>
          <w:rFonts w:ascii="Times New Roman" w:hAnsi="Times New Roman"/>
          <w:lang w:val="ru-RU"/>
        </w:rPr>
      </w:pPr>
      <w:r>
        <w:rPr>
          <w:rFonts w:ascii="Times New Roman" w:hAnsi="Times New Roman"/>
          <w:lang w:val="ru-RU"/>
        </w:rPr>
        <w:t>оптимальные условия для механизации ремонтных работ;</w:t>
      </w:r>
    </w:p>
    <w:p w:rsidR="00000000" w:rsidRDefault="00AB6BF4">
      <w:pPr>
        <w:ind w:firstLine="284"/>
        <w:jc w:val="both"/>
        <w:rPr>
          <w:rFonts w:ascii="Times New Roman" w:hAnsi="Times New Roman"/>
          <w:lang w:val="ru-RU"/>
        </w:rPr>
      </w:pPr>
      <w:r>
        <w:rPr>
          <w:rFonts w:ascii="Times New Roman" w:hAnsi="Times New Roman"/>
          <w:lang w:val="ru-RU"/>
        </w:rPr>
        <w:t>возможность въезда в котельную напольного транспорта (автопогрузчиков, электрокаров) для т</w:t>
      </w:r>
      <w:r>
        <w:rPr>
          <w:rFonts w:ascii="Times New Roman" w:hAnsi="Times New Roman"/>
          <w:lang w:val="ru-RU"/>
        </w:rPr>
        <w:t>ранспортирования узлов оборудования и трубопроводов при производстве ремонтных работ.</w:t>
      </w:r>
    </w:p>
    <w:p w:rsidR="00000000" w:rsidRDefault="00AB6BF4">
      <w:pPr>
        <w:ind w:firstLine="284"/>
        <w:jc w:val="both"/>
        <w:rPr>
          <w:rFonts w:ascii="Times New Roman" w:hAnsi="Times New Roman"/>
          <w:lang w:val="ru-RU"/>
        </w:rPr>
      </w:pPr>
      <w:r>
        <w:rPr>
          <w:rFonts w:ascii="Times New Roman" w:hAnsi="Times New Roman"/>
          <w:lang w:val="ru-RU"/>
        </w:rPr>
        <w:t>Для ремонта узлов оборудования, арматуры и трубопроводов массой более 50 кг следует предусматривать, как правило, инвентарные грузоподъемные устройства (электрокары, автокраны).</w:t>
      </w:r>
    </w:p>
    <w:p w:rsidR="00000000" w:rsidRDefault="00AB6BF4">
      <w:pPr>
        <w:ind w:firstLine="284"/>
        <w:jc w:val="both"/>
        <w:rPr>
          <w:rFonts w:ascii="Times New Roman" w:hAnsi="Times New Roman"/>
          <w:lang w:val="ru-RU"/>
        </w:rPr>
      </w:pPr>
      <w:r>
        <w:rPr>
          <w:rFonts w:ascii="Times New Roman" w:hAnsi="Times New Roman"/>
          <w:lang w:val="ru-RU"/>
        </w:rPr>
        <w:t>При невозможности обслуживания оборудования с применением инвентарных устройств для этих целей допускается предусматривать стационарные грузоподъемные механизмы (тали, тельферы, подвесные и мостовые краны). Стационарные грузоподъемные устройства, н</w:t>
      </w:r>
      <w:r>
        <w:rPr>
          <w:rFonts w:ascii="Times New Roman" w:hAnsi="Times New Roman"/>
          <w:lang w:val="ru-RU"/>
        </w:rPr>
        <w:t>еобходимые при выполнении только монтажных работ, проектом не предусматриваются.</w:t>
      </w:r>
    </w:p>
    <w:p w:rsidR="00000000" w:rsidRDefault="00AB6BF4">
      <w:pPr>
        <w:ind w:firstLine="284"/>
        <w:jc w:val="both"/>
        <w:rPr>
          <w:rFonts w:ascii="Times New Roman" w:hAnsi="Times New Roman"/>
          <w:lang w:val="ru-RU"/>
        </w:rPr>
      </w:pPr>
      <w:r>
        <w:rPr>
          <w:rFonts w:ascii="Times New Roman" w:hAnsi="Times New Roman"/>
          <w:lang w:val="ru-RU"/>
        </w:rPr>
        <w:t>Для обеспечения ремонта оборудования, устанавливаемого на открытых площадках, следует предусматривать, как правило, наземные безрельсовые краны.</w:t>
      </w:r>
    </w:p>
    <w:p w:rsidR="00000000" w:rsidRDefault="00AB6BF4">
      <w:pPr>
        <w:ind w:firstLine="284"/>
        <w:jc w:val="both"/>
        <w:rPr>
          <w:rFonts w:ascii="Times New Roman" w:hAnsi="Times New Roman"/>
          <w:lang w:val="ru-RU"/>
        </w:rPr>
      </w:pPr>
      <w:r>
        <w:rPr>
          <w:rFonts w:ascii="Times New Roman" w:hAnsi="Times New Roman"/>
          <w:lang w:val="ru-RU"/>
        </w:rPr>
        <w:t>Автоматизация технологических процессов индивидуальных котельных должна обеспечить безопасную эксплуатацию без постоянного обслуживающего персонала.</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1.21.</w:t>
      </w:r>
      <w:r>
        <w:rPr>
          <w:rFonts w:ascii="Times New Roman" w:hAnsi="Times New Roman"/>
          <w:lang w:val="ru-RU"/>
        </w:rPr>
        <w:t xml:space="preserve"> В котельных необходимо предусматривать ремонтные участки или помещения для проведения текущего ре</w:t>
      </w:r>
      <w:r>
        <w:rPr>
          <w:rFonts w:ascii="Times New Roman" w:hAnsi="Times New Roman"/>
          <w:lang w:val="ru-RU"/>
        </w:rPr>
        <w:t>монта оборудования, арматуры, приборов контроля и регулирования. При этом следует учитывать возможность выполнения работ по текущему ремонту указанного оборудования промышленными предприятиями или районными специализированными организациями.</w:t>
      </w:r>
    </w:p>
    <w:p w:rsidR="00000000" w:rsidRDefault="00AB6BF4">
      <w:pPr>
        <w:ind w:firstLine="284"/>
        <w:jc w:val="both"/>
        <w:rPr>
          <w:rFonts w:ascii="Times New Roman" w:hAnsi="Times New Roman"/>
          <w:lang w:val="ru-RU"/>
        </w:rPr>
      </w:pPr>
      <w:r>
        <w:rPr>
          <w:rFonts w:ascii="Times New Roman" w:hAnsi="Times New Roman"/>
          <w:lang w:val="ru-RU"/>
        </w:rPr>
        <w:t xml:space="preserve">В автономных котельных ремонтные участки не предусматриваются. Ремонт оборудования, арматуры, приборов контроля и регулирования в таких котельных должен производиться только специализированными организациями, имеющими соответствующие лицензии, с использованием их баз и </w:t>
      </w:r>
      <w:r>
        <w:rPr>
          <w:rFonts w:ascii="Times New Roman" w:hAnsi="Times New Roman"/>
          <w:lang w:val="ru-RU"/>
        </w:rPr>
        <w:t>инвентарных устройств.</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1.22.</w:t>
      </w:r>
      <w:r>
        <w:rPr>
          <w:rFonts w:ascii="Times New Roman" w:hAnsi="Times New Roman"/>
          <w:lang w:val="ru-RU"/>
        </w:rPr>
        <w:t xml:space="preserve"> Размещение котлов и вспомогательного оборудования и котельных (расстояние между котлами и строительными конструкциями, ширина проходов), а также устройство площадок и </w:t>
      </w:r>
      <w:r>
        <w:rPr>
          <w:rFonts w:ascii="Times New Roman" w:hAnsi="Times New Roman"/>
          <w:lang w:val="ru-RU"/>
        </w:rPr>
        <w:lastRenderedPageBreak/>
        <w:t>лестниц для обслуживания оборудования в зависимости от параметров теплоносителя следует предусматривать в соответствии с правилами устройства и безопасной эксплуатации паровых и водогрейных котлов, утвержденными Госгортехнадзором России, правилами устройства и безопасной эксплуатац</w:t>
      </w:r>
      <w:r>
        <w:rPr>
          <w:rFonts w:ascii="Times New Roman" w:hAnsi="Times New Roman"/>
          <w:lang w:val="ru-RU"/>
        </w:rPr>
        <w:t>ии паровых котлов с давлением пара не более 0,07 МПа (0,7 кгс/см</w:t>
      </w:r>
      <w:r>
        <w:rPr>
          <w:rFonts w:ascii="Times New Roman" w:hAnsi="Times New Roman"/>
          <w:vertAlign w:val="superscript"/>
          <w:lang w:val="ru-RU"/>
        </w:rPr>
        <w:t>2</w:t>
      </w:r>
      <w:r>
        <w:rPr>
          <w:rFonts w:ascii="Times New Roman" w:hAnsi="Times New Roman"/>
          <w:lang w:val="ru-RU"/>
        </w:rPr>
        <w:t>), водогрейных котлов и водоподогревателей с температурой подогрева воды не выше 338 К (115</w:t>
      </w:r>
      <w:r>
        <w:rPr>
          <w:rFonts w:ascii="Times New Roman" w:hAnsi="Times New Roman"/>
          <w:lang w:val="ru-RU"/>
        </w:rPr>
        <w:sym w:font="Symbol" w:char="F0B0"/>
      </w:r>
      <w:r>
        <w:rPr>
          <w:rFonts w:ascii="Times New Roman" w:hAnsi="Times New Roman"/>
          <w:lang w:val="ru-RU"/>
        </w:rPr>
        <w:t>С), утвержденных Минстроем России, а также в соответствии с паспортами и инструкциями по эксплуатации котлов.</w:t>
      </w:r>
    </w:p>
    <w:p w:rsidR="00000000" w:rsidRDefault="00AB6BF4">
      <w:pPr>
        <w:ind w:firstLine="284"/>
        <w:jc w:val="both"/>
        <w:rPr>
          <w:rFonts w:ascii="Times New Roman" w:hAnsi="Times New Roman"/>
          <w:lang w:val="ru-RU"/>
        </w:rPr>
      </w:pPr>
      <w:r>
        <w:rPr>
          <w:rFonts w:ascii="Times New Roman" w:hAnsi="Times New Roman"/>
          <w:lang w:val="ru-RU"/>
        </w:rPr>
        <w:t>Для автономных (индивидуальных) котельных, работающих без постоянного обслуживающего персонала, размеры проходов принимаются в соответствии с паспортами и инструкциями по эксплуатации, монтажу и демонтажу оборудования.</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w:t>
      </w:r>
      <w:r>
        <w:rPr>
          <w:rFonts w:ascii="Times New Roman" w:hAnsi="Times New Roman"/>
          <w:b/>
          <w:lang w:val="ru-RU"/>
        </w:rPr>
        <w:t>.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1.23.</w:t>
      </w:r>
      <w:r>
        <w:rPr>
          <w:rFonts w:ascii="Times New Roman" w:hAnsi="Times New Roman"/>
          <w:lang w:val="ru-RU"/>
        </w:rPr>
        <w:t xml:space="preserve"> Категории производств по взрывной, взрывопожарной и пожарной опасности и степень огнестойкости зданий (помещений) в сооружений котельных следует принимать согласно прил. 1 к настоящим нормам и правилам, а также в соответствии с Нормами противопожарной безопасности НПБ 105 - 95.</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p>
    <w:p w:rsidR="00000000" w:rsidRDefault="00AB6BF4">
      <w:pPr>
        <w:jc w:val="center"/>
        <w:rPr>
          <w:rFonts w:ascii="Times New Roman" w:hAnsi="Times New Roman"/>
          <w:b/>
          <w:lang w:val="ru-RU"/>
        </w:rPr>
      </w:pPr>
      <w:r>
        <w:rPr>
          <w:rFonts w:ascii="Times New Roman" w:hAnsi="Times New Roman"/>
          <w:b/>
          <w:lang w:val="ru-RU"/>
        </w:rPr>
        <w:t>2. ГЕНЕРАЛЬНЫЙ ПЛАН И ТРАНСПОРТ</w:t>
      </w:r>
    </w:p>
    <w:p w:rsidR="00000000" w:rsidRDefault="00AB6BF4">
      <w:pPr>
        <w:ind w:firstLine="284"/>
        <w:jc w:val="center"/>
        <w:rPr>
          <w:rFonts w:ascii="Times New Roman" w:hAnsi="Times New Roman"/>
          <w:b/>
          <w:lang w:val="ru-RU"/>
        </w:rPr>
      </w:pPr>
    </w:p>
    <w:p w:rsidR="00000000" w:rsidRDefault="00AB6BF4">
      <w:pPr>
        <w:ind w:firstLine="284"/>
        <w:jc w:val="center"/>
        <w:rPr>
          <w:rFonts w:ascii="Times New Roman" w:hAnsi="Times New Roman"/>
          <w:b/>
          <w:lang w:val="ru-RU"/>
        </w:rPr>
      </w:pPr>
      <w:r>
        <w:rPr>
          <w:rFonts w:ascii="Times New Roman" w:hAnsi="Times New Roman"/>
          <w:b/>
          <w:lang w:val="ru-RU"/>
        </w:rPr>
        <w:t>ГЕНЕРАЛЬНЫЙ ПЛАН</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2.1.</w:t>
      </w:r>
      <w:r>
        <w:rPr>
          <w:rFonts w:ascii="Times New Roman" w:hAnsi="Times New Roman"/>
          <w:lang w:val="ru-RU"/>
        </w:rPr>
        <w:t xml:space="preserve"> Земельные участки для строительства котельных выбираются в соответствии со схемой теплоснабжения, проектами планировки и застрой</w:t>
      </w:r>
      <w:r>
        <w:rPr>
          <w:rFonts w:ascii="Times New Roman" w:hAnsi="Times New Roman"/>
          <w:lang w:val="ru-RU"/>
        </w:rPr>
        <w:t>ки городов, поселков и сельских населенных пунктов, генеральными планами предприятий, схемами генеральных планов групп предприятий с общими объектами (промышленных узлов).</w:t>
      </w:r>
    </w:p>
    <w:p w:rsidR="00000000" w:rsidRDefault="00AB6BF4">
      <w:pPr>
        <w:ind w:firstLine="284"/>
        <w:jc w:val="both"/>
        <w:rPr>
          <w:rFonts w:ascii="Times New Roman" w:hAnsi="Times New Roman"/>
          <w:lang w:val="ru-RU"/>
        </w:rPr>
      </w:pPr>
      <w:r>
        <w:rPr>
          <w:rFonts w:ascii="Times New Roman" w:hAnsi="Times New Roman"/>
          <w:lang w:val="ru-RU"/>
        </w:rPr>
        <w:t>Размеры земельных участков котельных, располагаемых в районах жилой застройки, следует принимать в соответствии со строительными нормами и правилами по планировке и застройке городов, поселков и сельских населенных пунктов.</w:t>
      </w:r>
    </w:p>
    <w:p w:rsidR="00000000" w:rsidRDefault="00AB6BF4">
      <w:pPr>
        <w:ind w:firstLine="284"/>
        <w:jc w:val="both"/>
        <w:rPr>
          <w:rFonts w:ascii="Times New Roman" w:hAnsi="Times New Roman"/>
          <w:lang w:val="ru-RU"/>
        </w:rPr>
      </w:pPr>
      <w:r>
        <w:rPr>
          <w:rFonts w:ascii="Times New Roman" w:hAnsi="Times New Roman"/>
          <w:b/>
          <w:lang w:val="ru-RU"/>
        </w:rPr>
        <w:t>2.2.</w:t>
      </w:r>
      <w:r>
        <w:rPr>
          <w:rFonts w:ascii="Times New Roman" w:hAnsi="Times New Roman"/>
          <w:lang w:val="ru-RU"/>
        </w:rPr>
        <w:t xml:space="preserve"> При проектировании генерального плана котельной следует предусматривать возможность размещения укрупнительно-сб</w:t>
      </w:r>
      <w:r>
        <w:rPr>
          <w:rFonts w:ascii="Times New Roman" w:hAnsi="Times New Roman"/>
          <w:lang w:val="ru-RU"/>
        </w:rPr>
        <w:t>орочных площадок, складских, а также временных сооружений, необходимых на период производства строительно-монтажных работ.</w:t>
      </w:r>
    </w:p>
    <w:p w:rsidR="00000000" w:rsidRDefault="00AB6BF4">
      <w:pPr>
        <w:ind w:firstLine="284"/>
        <w:jc w:val="both"/>
        <w:rPr>
          <w:rFonts w:ascii="Times New Roman" w:hAnsi="Times New Roman"/>
          <w:lang w:val="ru-RU"/>
        </w:rPr>
      </w:pPr>
      <w:r>
        <w:rPr>
          <w:rFonts w:ascii="Times New Roman" w:hAnsi="Times New Roman"/>
          <w:b/>
          <w:lang w:val="ru-RU"/>
        </w:rPr>
        <w:t>2.3.</w:t>
      </w:r>
      <w:r>
        <w:rPr>
          <w:rFonts w:ascii="Times New Roman" w:hAnsi="Times New Roman"/>
          <w:lang w:val="ru-RU"/>
        </w:rPr>
        <w:t xml:space="preserve"> Склады топлива, реагентов, материалов, помещения лабораторий, а также вспомогательные помещения котельных, размещаемых на площадках промышленных предприятий, следует объединять с аналогичными зданиями, помещениями и сооружениями этих предприятий.</w:t>
      </w:r>
    </w:p>
    <w:p w:rsidR="00000000" w:rsidRDefault="00AB6BF4">
      <w:pPr>
        <w:ind w:firstLine="284"/>
        <w:jc w:val="both"/>
        <w:rPr>
          <w:rFonts w:ascii="Times New Roman" w:hAnsi="Times New Roman"/>
          <w:lang w:val="ru-RU"/>
        </w:rPr>
      </w:pPr>
      <w:r>
        <w:rPr>
          <w:rFonts w:ascii="Times New Roman" w:hAnsi="Times New Roman"/>
          <w:b/>
          <w:lang w:val="ru-RU"/>
        </w:rPr>
        <w:t>2.4.</w:t>
      </w:r>
      <w:r>
        <w:rPr>
          <w:rFonts w:ascii="Times New Roman" w:hAnsi="Times New Roman"/>
          <w:lang w:val="ru-RU"/>
        </w:rPr>
        <w:t xml:space="preserve"> На площадке котельной следует располагать главный корпус, сооружения топливного хозяйства и золошлакоудаления, трансформаторную подс</w:t>
      </w:r>
      <w:r>
        <w:rPr>
          <w:rFonts w:ascii="Times New Roman" w:hAnsi="Times New Roman"/>
          <w:lang w:val="ru-RU"/>
        </w:rPr>
        <w:t>танцию, газорегуляторный пункт (ГРП), станцию сбора и перекачки конденсата, баки-аккумуляторы горячего водоснабжения, здание водоподготовки и реагентного хозяйства.</w:t>
      </w:r>
    </w:p>
    <w:p w:rsidR="00000000" w:rsidRDefault="00AB6BF4">
      <w:pPr>
        <w:ind w:firstLine="284"/>
        <w:jc w:val="both"/>
        <w:rPr>
          <w:rFonts w:ascii="Times New Roman" w:hAnsi="Times New Roman"/>
          <w:lang w:val="ru-RU"/>
        </w:rPr>
      </w:pPr>
      <w:r>
        <w:rPr>
          <w:rFonts w:ascii="Times New Roman" w:hAnsi="Times New Roman"/>
          <w:lang w:val="ru-RU"/>
        </w:rPr>
        <w:t xml:space="preserve">Указанные здания и сооружения допускается объединять, соблюдая требования раздела 11 настоящих норм и правил. </w:t>
      </w:r>
    </w:p>
    <w:p w:rsidR="00000000" w:rsidRDefault="00AB6BF4">
      <w:pPr>
        <w:ind w:firstLine="284"/>
        <w:jc w:val="both"/>
        <w:rPr>
          <w:rFonts w:ascii="Times New Roman" w:hAnsi="Times New Roman"/>
          <w:lang w:val="ru-RU"/>
        </w:rPr>
      </w:pPr>
      <w:r>
        <w:rPr>
          <w:rFonts w:ascii="Times New Roman" w:hAnsi="Times New Roman"/>
          <w:lang w:val="ru-RU"/>
        </w:rPr>
        <w:t>Для встроенных и пристроенных котельных следует предусматривать закрытые склады хранения твердого и жидкого топлива, расположенные вне помещения котельной и здания, для теплоснабжения которого она предназначена, в соответствии со СНиП 2</w:t>
      </w:r>
      <w:r>
        <w:rPr>
          <w:rFonts w:ascii="Times New Roman" w:hAnsi="Times New Roman"/>
          <w:lang w:val="ru-RU"/>
        </w:rPr>
        <w:t>.07.01-89.</w:t>
      </w:r>
    </w:p>
    <w:p w:rsidR="00000000" w:rsidRDefault="00AB6BF4">
      <w:pPr>
        <w:ind w:firstLine="284"/>
        <w:jc w:val="both"/>
        <w:rPr>
          <w:rFonts w:ascii="Times New Roman" w:hAnsi="Times New Roman"/>
          <w:lang w:val="ru-RU"/>
        </w:rPr>
      </w:pPr>
      <w:r>
        <w:rPr>
          <w:rFonts w:ascii="Times New Roman" w:hAnsi="Times New Roman"/>
          <w:lang w:val="ru-RU"/>
        </w:rPr>
        <w:t>Емкость складов жидкого топлива не должна превышать величин, установленных строительными нормами и правилами по проектированию складов нефти и нефтепродуктов для складов второй группы.</w:t>
      </w:r>
    </w:p>
    <w:p w:rsidR="00000000" w:rsidRDefault="00AB6BF4">
      <w:pPr>
        <w:ind w:firstLine="284"/>
        <w:jc w:val="both"/>
        <w:rPr>
          <w:rFonts w:ascii="Times New Roman" w:hAnsi="Times New Roman"/>
          <w:lang w:val="ru-RU"/>
        </w:rPr>
      </w:pPr>
      <w:r>
        <w:rPr>
          <w:rFonts w:ascii="Times New Roman" w:hAnsi="Times New Roman"/>
          <w:lang w:val="ru-RU"/>
        </w:rPr>
        <w:t>Ограждение котельных следует проектировать в соответствии с Указаниями по проектированию ограждений площадок и участков предприятий, зданий и сооружения.</w:t>
      </w:r>
    </w:p>
    <w:p w:rsidR="00000000" w:rsidRDefault="00AB6BF4">
      <w:pPr>
        <w:ind w:firstLine="284"/>
        <w:jc w:val="both"/>
        <w:rPr>
          <w:rFonts w:ascii="Times New Roman" w:hAnsi="Times New Roman"/>
          <w:lang w:val="ru-RU"/>
        </w:rPr>
      </w:pPr>
      <w:r>
        <w:rPr>
          <w:rFonts w:ascii="Times New Roman" w:hAnsi="Times New Roman"/>
          <w:lang w:val="ru-RU"/>
        </w:rPr>
        <w:t>Здания и сооружений котельных, располагаемые на  площадках промышленных предприятий, ограждать не допускается.</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lastRenderedPageBreak/>
        <w:t>2.5.</w:t>
      </w:r>
      <w:r>
        <w:rPr>
          <w:rFonts w:ascii="Times New Roman" w:hAnsi="Times New Roman"/>
          <w:lang w:val="ru-RU"/>
        </w:rPr>
        <w:t xml:space="preserve"> Вне пределов</w:t>
      </w:r>
      <w:r>
        <w:rPr>
          <w:rFonts w:ascii="Times New Roman" w:hAnsi="Times New Roman"/>
          <w:lang w:val="ru-RU"/>
        </w:rPr>
        <w:t xml:space="preserve"> площадки котельной допускается располагать разгрузочные устройства топливоподачи, топливные склады, мазутные хозяйства, станции сбора и перекачки конденсата, баки-аккумуляторы горячего водоснабжения, насосные станции и резервуары противопожарного и питьевого водоснабжения, золошлакоотвалы; при этом мазутное хозяйство, баки-аккумуляторы горячего водоснабжения, резервуары противопожарного и питьевого водоснабжения должны иметь ограждения.</w:t>
      </w:r>
    </w:p>
    <w:p w:rsidR="00000000" w:rsidRDefault="00AB6BF4">
      <w:pPr>
        <w:ind w:firstLine="284"/>
        <w:jc w:val="both"/>
        <w:rPr>
          <w:rFonts w:ascii="Times New Roman" w:hAnsi="Times New Roman"/>
          <w:lang w:val="ru-RU"/>
        </w:rPr>
      </w:pPr>
      <w:r>
        <w:rPr>
          <w:rFonts w:ascii="Times New Roman" w:hAnsi="Times New Roman"/>
          <w:b/>
          <w:lang w:val="ru-RU"/>
        </w:rPr>
        <w:t>2.6.</w:t>
      </w:r>
      <w:r>
        <w:rPr>
          <w:rFonts w:ascii="Times New Roman" w:hAnsi="Times New Roman"/>
          <w:lang w:val="ru-RU"/>
        </w:rPr>
        <w:t xml:space="preserve"> Систему водоотвода с территории котельной следует проектировать о</w:t>
      </w:r>
      <w:r>
        <w:rPr>
          <w:rFonts w:ascii="Times New Roman" w:hAnsi="Times New Roman"/>
          <w:lang w:val="ru-RU"/>
        </w:rPr>
        <w:t>ткрытой, а в условиях застройки—в увязке с сетями производственной и дождевой канализация предприятия или района, в котором размещается котельная.</w:t>
      </w:r>
    </w:p>
    <w:p w:rsidR="00000000" w:rsidRDefault="00AB6BF4">
      <w:pPr>
        <w:ind w:firstLine="284"/>
        <w:jc w:val="both"/>
        <w:rPr>
          <w:rFonts w:ascii="Times New Roman" w:hAnsi="Times New Roman"/>
          <w:lang w:val="ru-RU"/>
        </w:rPr>
      </w:pPr>
      <w:r>
        <w:rPr>
          <w:rFonts w:ascii="Times New Roman" w:hAnsi="Times New Roman"/>
          <w:b/>
          <w:lang w:val="ru-RU"/>
        </w:rPr>
        <w:t>2.7.</w:t>
      </w:r>
      <w:r>
        <w:rPr>
          <w:rFonts w:ascii="Times New Roman" w:hAnsi="Times New Roman"/>
          <w:lang w:val="ru-RU"/>
        </w:rPr>
        <w:t xml:space="preserve"> Расстояния до жилых и общественных зданий следует принимать:</w:t>
      </w:r>
    </w:p>
    <w:p w:rsidR="00000000" w:rsidRDefault="00AB6BF4">
      <w:pPr>
        <w:ind w:firstLine="284"/>
        <w:jc w:val="both"/>
        <w:rPr>
          <w:rFonts w:ascii="Times New Roman" w:hAnsi="Times New Roman"/>
          <w:lang w:val="ru-RU"/>
        </w:rPr>
      </w:pPr>
      <w:r>
        <w:rPr>
          <w:rFonts w:ascii="Times New Roman" w:hAnsi="Times New Roman"/>
          <w:lang w:val="ru-RU"/>
        </w:rPr>
        <w:t>от зданий, сооружений котельной, а также от установленного на открытых площадках оборудования—по санитарным нормам допускаемого уровня шума в жилой застройке;</w:t>
      </w:r>
    </w:p>
    <w:p w:rsidR="00000000" w:rsidRDefault="00AB6BF4">
      <w:pPr>
        <w:ind w:firstLine="284"/>
        <w:jc w:val="both"/>
        <w:rPr>
          <w:rFonts w:ascii="Times New Roman" w:hAnsi="Times New Roman"/>
          <w:lang w:val="ru-RU"/>
        </w:rPr>
      </w:pPr>
      <w:r>
        <w:rPr>
          <w:rFonts w:ascii="Times New Roman" w:hAnsi="Times New Roman"/>
          <w:lang w:val="ru-RU"/>
        </w:rPr>
        <w:t>от складов твердого и жидкого топлива, кислоты, щелочи и других сильнодействующих ядовитых веществ — по специальным нормам.</w:t>
      </w:r>
    </w:p>
    <w:p w:rsidR="00000000" w:rsidRDefault="00AB6BF4">
      <w:pPr>
        <w:ind w:firstLine="284"/>
        <w:jc w:val="both"/>
        <w:rPr>
          <w:rFonts w:ascii="Times New Roman" w:hAnsi="Times New Roman"/>
          <w:lang w:val="ru-RU"/>
        </w:rPr>
      </w:pPr>
      <w:r>
        <w:rPr>
          <w:rFonts w:ascii="Times New Roman" w:hAnsi="Times New Roman"/>
          <w:b/>
          <w:lang w:val="ru-RU"/>
        </w:rPr>
        <w:t>2.8.</w:t>
      </w:r>
      <w:r>
        <w:rPr>
          <w:rFonts w:ascii="Times New Roman" w:hAnsi="Times New Roman"/>
          <w:lang w:val="ru-RU"/>
        </w:rPr>
        <w:t xml:space="preserve"> Зола и шлак</w:t>
      </w:r>
      <w:r>
        <w:rPr>
          <w:rFonts w:ascii="Times New Roman" w:hAnsi="Times New Roman"/>
          <w:lang w:val="ru-RU"/>
        </w:rPr>
        <w:t xml:space="preserve"> должны использоваться для нужд строительства и строительной индустрии. При невозможности их использования, золошлакоотвалы следует проектировать, соблюдая следующие условия:</w:t>
      </w:r>
    </w:p>
    <w:p w:rsidR="00000000" w:rsidRDefault="00AB6BF4">
      <w:pPr>
        <w:ind w:firstLine="284"/>
        <w:jc w:val="both"/>
        <w:rPr>
          <w:rFonts w:ascii="Times New Roman" w:hAnsi="Times New Roman"/>
          <w:lang w:val="ru-RU"/>
        </w:rPr>
      </w:pPr>
      <w:r>
        <w:rPr>
          <w:rFonts w:ascii="Times New Roman" w:hAnsi="Times New Roman"/>
          <w:lang w:val="ru-RU"/>
        </w:rPr>
        <w:t>размеры площадки золошлакоотвалов должны предусматриваться с учетом работы котельной не менее 25 лет с выделением первой очереди строительства, рассчитанной на эксплуатацию котельной в течение 10 лет:</w:t>
      </w:r>
    </w:p>
    <w:p w:rsidR="00000000" w:rsidRDefault="00AB6BF4">
      <w:pPr>
        <w:ind w:firstLine="284"/>
        <w:jc w:val="both"/>
        <w:rPr>
          <w:rFonts w:ascii="Times New Roman" w:hAnsi="Times New Roman"/>
          <w:lang w:val="ru-RU"/>
        </w:rPr>
      </w:pPr>
      <w:r>
        <w:rPr>
          <w:rFonts w:ascii="Times New Roman" w:hAnsi="Times New Roman"/>
          <w:lang w:val="ru-RU"/>
        </w:rPr>
        <w:t>золошлакоотвалы следует размещать на непригодных для сельского хозяйства земельных участках, вблизи площадки котельной; при этом для зол</w:t>
      </w:r>
      <w:r>
        <w:rPr>
          <w:rFonts w:ascii="Times New Roman" w:hAnsi="Times New Roman"/>
          <w:lang w:val="ru-RU"/>
        </w:rPr>
        <w:t>ошлакоотвалов следует использовать низины, овраги, заболоченные места, выработанные карьеры, подлежащие благоустройству, с учетом перспективного развития района строительства.</w:t>
      </w:r>
    </w:p>
    <w:p w:rsidR="00000000" w:rsidRDefault="00AB6BF4">
      <w:pPr>
        <w:ind w:firstLine="284"/>
        <w:jc w:val="both"/>
        <w:rPr>
          <w:rFonts w:ascii="Times New Roman" w:hAnsi="Times New Roman"/>
          <w:lang w:val="ru-RU"/>
        </w:rPr>
      </w:pPr>
      <w:r>
        <w:rPr>
          <w:rFonts w:ascii="Times New Roman" w:hAnsi="Times New Roman"/>
          <w:lang w:val="ru-RU"/>
        </w:rPr>
        <w:t>При проектировании следует предусматривать защиту водоемов от выноса золы и шлака дождевыми или паводковыми водами.</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b/>
          <w:lang w:val="ru-RU"/>
        </w:rPr>
      </w:pPr>
      <w:r>
        <w:rPr>
          <w:rFonts w:ascii="Times New Roman" w:hAnsi="Times New Roman"/>
          <w:b/>
          <w:lang w:val="ru-RU"/>
        </w:rPr>
        <w:t>ТРАНСПОРТ</w:t>
      </w:r>
    </w:p>
    <w:p w:rsidR="00000000" w:rsidRDefault="00AB6BF4">
      <w:pPr>
        <w:ind w:firstLine="284"/>
        <w:jc w:val="both"/>
        <w:rPr>
          <w:rFonts w:ascii="Times New Roman" w:hAnsi="Times New Roman"/>
          <w:b/>
          <w:lang w:val="ru-RU"/>
        </w:rPr>
      </w:pPr>
    </w:p>
    <w:p w:rsidR="00000000" w:rsidRDefault="00AB6BF4">
      <w:pPr>
        <w:ind w:firstLine="284"/>
        <w:jc w:val="both"/>
        <w:rPr>
          <w:rFonts w:ascii="Times New Roman" w:hAnsi="Times New Roman"/>
          <w:lang w:val="ru-RU"/>
        </w:rPr>
      </w:pPr>
      <w:r>
        <w:rPr>
          <w:rFonts w:ascii="Times New Roman" w:hAnsi="Times New Roman"/>
          <w:b/>
          <w:lang w:val="ru-RU"/>
        </w:rPr>
        <w:t>2.9.</w:t>
      </w:r>
      <w:r>
        <w:rPr>
          <w:rFonts w:ascii="Times New Roman" w:hAnsi="Times New Roman"/>
          <w:lang w:val="ru-RU"/>
        </w:rPr>
        <w:t xml:space="preserve"> Транспортная схема котельной принимается исходя из ее расчетной производительности, с учетам очередности строительства и перспективы расширения.</w:t>
      </w:r>
    </w:p>
    <w:p w:rsidR="00000000" w:rsidRDefault="00AB6BF4">
      <w:pPr>
        <w:ind w:firstLine="284"/>
        <w:jc w:val="both"/>
        <w:rPr>
          <w:rFonts w:ascii="Times New Roman" w:hAnsi="Times New Roman"/>
          <w:lang w:val="ru-RU"/>
        </w:rPr>
      </w:pPr>
      <w:r>
        <w:rPr>
          <w:rFonts w:ascii="Times New Roman" w:hAnsi="Times New Roman"/>
          <w:b/>
          <w:lang w:val="ru-RU"/>
        </w:rPr>
        <w:t>2.10.</w:t>
      </w:r>
      <w:r>
        <w:rPr>
          <w:rFonts w:ascii="Times New Roman" w:hAnsi="Times New Roman"/>
          <w:lang w:val="ru-RU"/>
        </w:rPr>
        <w:t xml:space="preserve"> Режим подачи подвижного состава под разгрузку основн</w:t>
      </w:r>
      <w:r>
        <w:rPr>
          <w:rFonts w:ascii="Times New Roman" w:hAnsi="Times New Roman"/>
          <w:lang w:val="ru-RU"/>
        </w:rPr>
        <w:t>ого или резервного топлива и реагентов (весовая норма подач, количество и размер ставок, продолжительность разгрузки, грузоподъемность вагонов и цистерн) устанавливается по согласованию с органами Министерства путей сообщения. При установлении весовой нормы подачи должна учитываться емкость склада, рассчитанная в соответствии с разделом 11 настоящих норм и правил.</w:t>
      </w:r>
    </w:p>
    <w:p w:rsidR="00000000" w:rsidRDefault="00AB6BF4">
      <w:pPr>
        <w:ind w:firstLine="284"/>
        <w:jc w:val="both"/>
        <w:rPr>
          <w:rFonts w:ascii="Times New Roman" w:hAnsi="Times New Roman"/>
          <w:lang w:val="ru-RU"/>
        </w:rPr>
      </w:pPr>
      <w:r>
        <w:rPr>
          <w:rFonts w:ascii="Times New Roman" w:hAnsi="Times New Roman"/>
          <w:b/>
          <w:lang w:val="ru-RU"/>
        </w:rPr>
        <w:t>2.11.</w:t>
      </w:r>
      <w:r>
        <w:rPr>
          <w:rFonts w:ascii="Times New Roman" w:hAnsi="Times New Roman"/>
          <w:lang w:val="ru-RU"/>
        </w:rPr>
        <w:t xml:space="preserve"> Подача груженых вагонов и откатка порожняка должны осуществляться средствами Министерства путей сообщения или промышленного предприятия, на</w:t>
      </w:r>
      <w:r>
        <w:rPr>
          <w:rFonts w:ascii="Times New Roman" w:hAnsi="Times New Roman"/>
          <w:lang w:val="ru-RU"/>
        </w:rPr>
        <w:t xml:space="preserve"> территории которого размещается котельная.</w:t>
      </w:r>
    </w:p>
    <w:p w:rsidR="00000000" w:rsidRDefault="00AB6BF4">
      <w:pPr>
        <w:ind w:firstLine="284"/>
        <w:jc w:val="both"/>
        <w:rPr>
          <w:rFonts w:ascii="Times New Roman" w:hAnsi="Times New Roman"/>
          <w:lang w:val="ru-RU"/>
        </w:rPr>
      </w:pPr>
      <w:r>
        <w:rPr>
          <w:rFonts w:ascii="Times New Roman" w:hAnsi="Times New Roman"/>
          <w:b/>
          <w:lang w:val="ru-RU"/>
        </w:rPr>
        <w:t>2.12.</w:t>
      </w:r>
      <w:r>
        <w:rPr>
          <w:rFonts w:ascii="Times New Roman" w:hAnsi="Times New Roman"/>
          <w:lang w:val="ru-RU"/>
        </w:rPr>
        <w:t xml:space="preserve"> Для котельных производительностью более 50 Гкал/ч при доставке топлива или вывозе золы и шлака автомобильным транспортом основной автомобильный въезд, связывающий площадку котельной с внешней сетью автомобильных дорог, должен иметь две полосы движения.</w:t>
      </w:r>
    </w:p>
    <w:p w:rsidR="00000000" w:rsidRDefault="00AB6BF4">
      <w:pPr>
        <w:ind w:firstLine="284"/>
        <w:jc w:val="both"/>
        <w:rPr>
          <w:rFonts w:ascii="Times New Roman" w:hAnsi="Times New Roman"/>
          <w:lang w:val="ru-RU"/>
        </w:rPr>
      </w:pPr>
      <w:r>
        <w:rPr>
          <w:rFonts w:ascii="Times New Roman" w:hAnsi="Times New Roman"/>
          <w:lang w:val="ru-RU"/>
        </w:rPr>
        <w:t>Для котельных производительностью 50 Гкал/ч и менее независимо от способа доставки топлива и вывоза золы и шлака следует предусматривать устройство подъездной автомобильной дороги с одной полосой движения.</w:t>
      </w:r>
    </w:p>
    <w:p w:rsidR="00000000" w:rsidRDefault="00AB6BF4">
      <w:pPr>
        <w:ind w:firstLine="284"/>
        <w:jc w:val="both"/>
        <w:rPr>
          <w:rFonts w:ascii="Times New Roman" w:hAnsi="Times New Roman"/>
          <w:lang w:val="ru-RU"/>
        </w:rPr>
      </w:pPr>
      <w:r>
        <w:rPr>
          <w:rFonts w:ascii="Times New Roman" w:hAnsi="Times New Roman"/>
          <w:b/>
          <w:lang w:val="ru-RU"/>
        </w:rPr>
        <w:t>2.1</w:t>
      </w:r>
      <w:r>
        <w:rPr>
          <w:rFonts w:ascii="Times New Roman" w:hAnsi="Times New Roman"/>
          <w:b/>
          <w:lang w:val="ru-RU"/>
        </w:rPr>
        <w:t>3.</w:t>
      </w:r>
      <w:r>
        <w:rPr>
          <w:rFonts w:ascii="Times New Roman" w:hAnsi="Times New Roman"/>
          <w:lang w:val="ru-RU"/>
        </w:rPr>
        <w:t xml:space="preserve"> Проектами должна предусматриваться возможность подъезда автомобильного транспорта к зданиям и сооружениям котельных и к оборудованию, устанавливаемому на открытых площадках.</w:t>
      </w:r>
    </w:p>
    <w:p w:rsidR="00000000" w:rsidRDefault="00AB6BF4">
      <w:pPr>
        <w:ind w:firstLine="284"/>
        <w:jc w:val="both"/>
        <w:rPr>
          <w:rFonts w:ascii="Times New Roman" w:hAnsi="Times New Roman"/>
          <w:lang w:val="ru-RU"/>
        </w:rPr>
      </w:pPr>
      <w:r>
        <w:rPr>
          <w:rFonts w:ascii="Times New Roman" w:hAnsi="Times New Roman"/>
          <w:lang w:val="ru-RU"/>
        </w:rPr>
        <w:t>Дороги для автомобильного транспорта, обеспечивающего ведение технологического процесса, должны иметь усовершенствованные капитальные покрытия.</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b/>
          <w:lang w:val="ru-RU"/>
        </w:rPr>
      </w:pPr>
      <w:r>
        <w:rPr>
          <w:rFonts w:ascii="Times New Roman" w:hAnsi="Times New Roman"/>
          <w:b/>
          <w:lang w:val="ru-RU"/>
        </w:rPr>
        <w:t>3. ОБЪЕМНО-ПЛАНИРОВОЧНЫЕ И КОНСТРУКТИВНЫЕ РЕШЕНИЯ</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3.1.</w:t>
      </w:r>
      <w:r>
        <w:rPr>
          <w:rFonts w:ascii="Times New Roman" w:hAnsi="Times New Roman"/>
          <w:lang w:val="ru-RU"/>
        </w:rPr>
        <w:t xml:space="preserve"> При проектировании зданий и сооружений котельных следует руководствоваться строительными нормами и правилами по проектированию произво</w:t>
      </w:r>
      <w:r>
        <w:rPr>
          <w:rFonts w:ascii="Times New Roman" w:hAnsi="Times New Roman"/>
          <w:lang w:val="ru-RU"/>
        </w:rPr>
        <w:t>дственных зданий, административных и бытовых зданий, сооружений промышленных предприятий и указаниями настоящего раздела.</w:t>
      </w:r>
    </w:p>
    <w:p w:rsidR="00000000" w:rsidRDefault="00AB6BF4">
      <w:pPr>
        <w:ind w:firstLine="284"/>
        <w:jc w:val="both"/>
        <w:rPr>
          <w:rFonts w:ascii="Times New Roman" w:hAnsi="Times New Roman"/>
          <w:lang w:val="ru-RU"/>
        </w:rPr>
      </w:pPr>
      <w:r>
        <w:rPr>
          <w:rFonts w:ascii="Times New Roman" w:hAnsi="Times New Roman"/>
          <w:lang w:val="ru-RU"/>
        </w:rPr>
        <w:lastRenderedPageBreak/>
        <w:t>При проектировании встроенных, пристроенных и крышных котельных следует дополнительно руководствоваться требованиями строительных норм и правил тех зданий и сооружений, для теплоснабжения которых они предназначены.</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3.2.</w:t>
      </w:r>
      <w:r>
        <w:rPr>
          <w:rFonts w:ascii="Times New Roman" w:hAnsi="Times New Roman"/>
          <w:lang w:val="ru-RU"/>
        </w:rPr>
        <w:t xml:space="preserve"> При проектировании котельных следует обеспечивать единое архитектурное и композиционное решение всех зданий и сооружений. простоту и выр</w:t>
      </w:r>
      <w:r>
        <w:rPr>
          <w:rFonts w:ascii="Times New Roman" w:hAnsi="Times New Roman"/>
          <w:lang w:val="ru-RU"/>
        </w:rPr>
        <w:t>азительность фасадов и интерьеров, а также предусматривать применение экономичных конструкций и отделочных материалов.</w:t>
      </w:r>
    </w:p>
    <w:p w:rsidR="00000000" w:rsidRDefault="00AB6BF4">
      <w:pPr>
        <w:ind w:firstLine="284"/>
        <w:jc w:val="both"/>
        <w:rPr>
          <w:rFonts w:ascii="Times New Roman" w:hAnsi="Times New Roman"/>
          <w:lang w:val="ru-RU"/>
        </w:rPr>
      </w:pPr>
      <w:r>
        <w:rPr>
          <w:rFonts w:ascii="Times New Roman" w:hAnsi="Times New Roman"/>
          <w:b/>
          <w:lang w:val="ru-RU"/>
        </w:rPr>
        <w:t>3.3.</w:t>
      </w:r>
      <w:r>
        <w:rPr>
          <w:rFonts w:ascii="Times New Roman" w:hAnsi="Times New Roman"/>
          <w:lang w:val="ru-RU"/>
        </w:rPr>
        <w:t xml:space="preserve"> Размеры пролетов зданий и сооружений котельных следует принимать кратными 6 м.</w:t>
      </w:r>
    </w:p>
    <w:p w:rsidR="00000000" w:rsidRDefault="00AB6BF4">
      <w:pPr>
        <w:ind w:firstLine="284"/>
        <w:jc w:val="both"/>
        <w:rPr>
          <w:rFonts w:ascii="Times New Roman" w:hAnsi="Times New Roman"/>
          <w:lang w:val="ru-RU"/>
        </w:rPr>
      </w:pPr>
      <w:r>
        <w:rPr>
          <w:rFonts w:ascii="Times New Roman" w:hAnsi="Times New Roman"/>
          <w:lang w:val="ru-RU"/>
        </w:rPr>
        <w:t>При специальном обосновании допускается применение пролетов размерами, кратными 3 м.</w:t>
      </w:r>
    </w:p>
    <w:p w:rsidR="00000000" w:rsidRDefault="00AB6BF4">
      <w:pPr>
        <w:ind w:firstLine="284"/>
        <w:jc w:val="both"/>
        <w:rPr>
          <w:rFonts w:ascii="Times New Roman" w:hAnsi="Times New Roman"/>
          <w:lang w:val="ru-RU"/>
        </w:rPr>
      </w:pPr>
      <w:r>
        <w:rPr>
          <w:rFonts w:ascii="Times New Roman" w:hAnsi="Times New Roman"/>
          <w:lang w:val="ru-RU"/>
        </w:rPr>
        <w:t>Размеры пролетов этажерок допускается принимать кратными 1,5 м.</w:t>
      </w:r>
    </w:p>
    <w:p w:rsidR="00000000" w:rsidRDefault="00AB6BF4">
      <w:pPr>
        <w:ind w:firstLine="284"/>
        <w:jc w:val="both"/>
        <w:rPr>
          <w:rFonts w:ascii="Times New Roman" w:hAnsi="Times New Roman"/>
          <w:lang w:val="ru-RU"/>
        </w:rPr>
      </w:pPr>
      <w:r>
        <w:rPr>
          <w:rFonts w:ascii="Times New Roman" w:hAnsi="Times New Roman"/>
          <w:b/>
          <w:lang w:val="ru-RU"/>
        </w:rPr>
        <w:t>3.4.</w:t>
      </w:r>
      <w:r>
        <w:rPr>
          <w:rFonts w:ascii="Times New Roman" w:hAnsi="Times New Roman"/>
          <w:lang w:val="ru-RU"/>
        </w:rPr>
        <w:t xml:space="preserve"> Шаг колонн следует принимать 6 м.</w:t>
      </w:r>
    </w:p>
    <w:p w:rsidR="00000000" w:rsidRDefault="00AB6BF4">
      <w:pPr>
        <w:ind w:firstLine="284"/>
        <w:jc w:val="both"/>
        <w:rPr>
          <w:rFonts w:ascii="Times New Roman" w:hAnsi="Times New Roman"/>
          <w:i/>
          <w:lang w:val="ru-RU"/>
        </w:rPr>
      </w:pPr>
      <w:r>
        <w:rPr>
          <w:rFonts w:ascii="Times New Roman" w:hAnsi="Times New Roman"/>
          <w:lang w:val="ru-RU"/>
        </w:rPr>
        <w:t>При специальном обосновании шаг колонн допускается принимать 12 м</w:t>
      </w:r>
      <w:r>
        <w:rPr>
          <w:rFonts w:ascii="Times New Roman" w:hAnsi="Times New Roman"/>
          <w:i/>
          <w:lang w:val="ru-RU"/>
        </w:rPr>
        <w:t>.</w:t>
      </w:r>
    </w:p>
    <w:p w:rsidR="00000000" w:rsidRDefault="00AB6BF4">
      <w:pPr>
        <w:ind w:firstLine="284"/>
        <w:jc w:val="both"/>
        <w:rPr>
          <w:rFonts w:ascii="Times New Roman" w:hAnsi="Times New Roman"/>
          <w:lang w:val="ru-RU"/>
        </w:rPr>
      </w:pPr>
      <w:r>
        <w:rPr>
          <w:rFonts w:ascii="Times New Roman" w:hAnsi="Times New Roman"/>
          <w:b/>
          <w:lang w:val="ru-RU"/>
        </w:rPr>
        <w:t>3.5.</w:t>
      </w:r>
      <w:r>
        <w:rPr>
          <w:rFonts w:ascii="Times New Roman" w:hAnsi="Times New Roman"/>
          <w:lang w:val="ru-RU"/>
        </w:rPr>
        <w:t xml:space="preserve"> Высоту встроенных антресолей или площадок под обо</w:t>
      </w:r>
      <w:r>
        <w:rPr>
          <w:rFonts w:ascii="Times New Roman" w:hAnsi="Times New Roman"/>
          <w:lang w:val="ru-RU"/>
        </w:rPr>
        <w:t>рудование следует принимать по технологическим требованиям и назначать их кратными 0,3 м.</w:t>
      </w:r>
    </w:p>
    <w:p w:rsidR="00000000" w:rsidRDefault="00AB6BF4">
      <w:pPr>
        <w:ind w:firstLine="284"/>
        <w:jc w:val="both"/>
        <w:rPr>
          <w:rFonts w:ascii="Times New Roman" w:hAnsi="Times New Roman"/>
          <w:lang w:val="ru-RU"/>
        </w:rPr>
      </w:pPr>
      <w:r>
        <w:rPr>
          <w:rFonts w:ascii="Times New Roman" w:hAnsi="Times New Roman"/>
          <w:b/>
          <w:lang w:val="ru-RU"/>
        </w:rPr>
        <w:t>3.6.</w:t>
      </w:r>
      <w:r>
        <w:rPr>
          <w:rFonts w:ascii="Times New Roman" w:hAnsi="Times New Roman"/>
          <w:lang w:val="ru-RU"/>
        </w:rPr>
        <w:t xml:space="preserve"> Здания котельных необходимо проектировать с пролетами одного направления.</w:t>
      </w:r>
    </w:p>
    <w:p w:rsidR="00000000" w:rsidRDefault="00AB6BF4">
      <w:pPr>
        <w:ind w:firstLine="284"/>
        <w:jc w:val="both"/>
        <w:rPr>
          <w:rFonts w:ascii="Times New Roman" w:hAnsi="Times New Roman"/>
          <w:lang w:val="ru-RU"/>
        </w:rPr>
      </w:pPr>
      <w:r>
        <w:rPr>
          <w:rFonts w:ascii="Times New Roman" w:hAnsi="Times New Roman"/>
          <w:lang w:val="ru-RU"/>
        </w:rPr>
        <w:t>Компоновочные решения с пролетами разных направлений допускаются в условиях стесненной площадки строительства при проектировании реконструкция котельных.</w:t>
      </w:r>
    </w:p>
    <w:p w:rsidR="00000000" w:rsidRDefault="00AB6BF4">
      <w:pPr>
        <w:ind w:firstLine="284"/>
        <w:jc w:val="both"/>
        <w:rPr>
          <w:rFonts w:ascii="Times New Roman" w:hAnsi="Times New Roman"/>
          <w:lang w:val="ru-RU"/>
        </w:rPr>
      </w:pPr>
      <w:r>
        <w:rPr>
          <w:rFonts w:ascii="Times New Roman" w:hAnsi="Times New Roman"/>
          <w:b/>
          <w:lang w:val="ru-RU"/>
        </w:rPr>
        <w:t>3.7.</w:t>
      </w:r>
      <w:r>
        <w:rPr>
          <w:rFonts w:ascii="Times New Roman" w:hAnsi="Times New Roman"/>
          <w:lang w:val="ru-RU"/>
        </w:rPr>
        <w:t xml:space="preserve"> Объемно-планировочные и конструктивные решения зданий и сооружений котельных должны допускать возможность их расширения.</w:t>
      </w:r>
    </w:p>
    <w:p w:rsidR="00000000" w:rsidRDefault="00AB6BF4">
      <w:pPr>
        <w:ind w:firstLine="284"/>
        <w:jc w:val="both"/>
        <w:rPr>
          <w:rFonts w:ascii="Times New Roman" w:hAnsi="Times New Roman"/>
          <w:lang w:val="ru-RU"/>
        </w:rPr>
      </w:pPr>
      <w:r>
        <w:rPr>
          <w:rFonts w:ascii="Times New Roman" w:hAnsi="Times New Roman"/>
          <w:b/>
          <w:lang w:val="ru-RU"/>
        </w:rPr>
        <w:t>3.8.</w:t>
      </w:r>
      <w:r>
        <w:rPr>
          <w:rFonts w:ascii="Times New Roman" w:hAnsi="Times New Roman"/>
          <w:lang w:val="ru-RU"/>
        </w:rPr>
        <w:t xml:space="preserve"> Для обеспечения возможности крупноблочного монтажа оборудо</w:t>
      </w:r>
      <w:r>
        <w:rPr>
          <w:rFonts w:ascii="Times New Roman" w:hAnsi="Times New Roman"/>
          <w:lang w:val="ru-RU"/>
        </w:rPr>
        <w:t>вания в стенах и перекрытиях зданий котельных должны предусматриваться монтажные проемы.</w:t>
      </w:r>
    </w:p>
    <w:p w:rsidR="00000000" w:rsidRDefault="00AB6BF4">
      <w:pPr>
        <w:ind w:firstLine="284"/>
        <w:jc w:val="both"/>
        <w:rPr>
          <w:rFonts w:ascii="Times New Roman" w:hAnsi="Times New Roman"/>
          <w:lang w:val="ru-RU"/>
        </w:rPr>
      </w:pPr>
      <w:r>
        <w:rPr>
          <w:rFonts w:ascii="Times New Roman" w:hAnsi="Times New Roman"/>
          <w:lang w:val="ru-RU"/>
        </w:rPr>
        <w:t>Такие проемы, как правило, следует предусматривать в торцевой стене со стороны расширения котельной.</w:t>
      </w:r>
    </w:p>
    <w:p w:rsidR="00000000" w:rsidRDefault="00AB6BF4">
      <w:pPr>
        <w:ind w:firstLine="284"/>
        <w:jc w:val="both"/>
        <w:rPr>
          <w:rFonts w:ascii="Times New Roman" w:hAnsi="Times New Roman"/>
          <w:lang w:val="ru-RU"/>
        </w:rPr>
      </w:pPr>
      <w:r>
        <w:rPr>
          <w:rFonts w:ascii="Times New Roman" w:hAnsi="Times New Roman"/>
          <w:b/>
          <w:lang w:val="ru-RU"/>
        </w:rPr>
        <w:t>3.9.</w:t>
      </w:r>
      <w:r>
        <w:rPr>
          <w:rFonts w:ascii="Times New Roman" w:hAnsi="Times New Roman"/>
          <w:lang w:val="ru-RU"/>
        </w:rPr>
        <w:t xml:space="preserve"> Встроенные котельные должны отделяться от смежных помещений противопожарными стенами 2 типа или противопожарными перегородками 1 типа и противопожарными перекрытиями 3 типа. Пристроенные котельные должны отделяться от основного здания противопожарной стеной 2 типа. При этом стена здания, к которой пристраивается кот</w:t>
      </w:r>
      <w:r>
        <w:rPr>
          <w:rFonts w:ascii="Times New Roman" w:hAnsi="Times New Roman"/>
          <w:lang w:val="ru-RU"/>
        </w:rPr>
        <w:t>ельная должна иметь предел огнестойкости не менее 0,75 ч, а перекрытие котельной должно выполняться из негорючих материалов.</w:t>
      </w:r>
    </w:p>
    <w:p w:rsidR="00000000" w:rsidRDefault="00AB6BF4">
      <w:pPr>
        <w:ind w:firstLine="284"/>
        <w:jc w:val="both"/>
        <w:rPr>
          <w:rFonts w:ascii="Times New Roman" w:hAnsi="Times New Roman"/>
          <w:lang w:val="ru-RU"/>
        </w:rPr>
      </w:pPr>
      <w:r>
        <w:rPr>
          <w:rFonts w:ascii="Times New Roman" w:hAnsi="Times New Roman"/>
          <w:lang w:val="ru-RU"/>
        </w:rPr>
        <w:t>Несущие и ограждающие конструкции крышных котельных должны иметь предел огнестойкости 0,75 ч., предел распространения пламени по конструкции равным нулю, а кровельное покрытие основного здания под котельной и на расстоянии 2 м от ее стен должно выполняться из негорючих материалов или защищаться от возгорания бетонной стяжкой толщиной не менее 20 мм.</w:t>
      </w:r>
    </w:p>
    <w:p w:rsidR="00000000" w:rsidRDefault="00AB6BF4">
      <w:pPr>
        <w:ind w:firstLine="284"/>
        <w:jc w:val="both"/>
        <w:rPr>
          <w:rFonts w:ascii="Times New Roman" w:hAnsi="Times New Roman"/>
          <w:lang w:val="ru-RU"/>
        </w:rPr>
      </w:pPr>
      <w:r>
        <w:rPr>
          <w:rFonts w:ascii="Times New Roman" w:hAnsi="Times New Roman"/>
          <w:lang w:val="ru-RU"/>
        </w:rPr>
        <w:t>Сопротивление воздухопроницанию и п</w:t>
      </w:r>
      <w:r>
        <w:rPr>
          <w:rFonts w:ascii="Times New Roman" w:hAnsi="Times New Roman"/>
          <w:lang w:val="ru-RU"/>
        </w:rPr>
        <w:t>аропроницанию стен и перекрытий, отделяющих встроенные и пристроенные котельные от других помещений, а также покрытия зданий при размещении котельных на крышах должны соответствовать требованиям СНиП II-3-79 "Строительная теплотехника".</w:t>
      </w:r>
    </w:p>
    <w:p w:rsidR="00000000" w:rsidRDefault="00AB6BF4">
      <w:pPr>
        <w:ind w:firstLine="284"/>
        <w:jc w:val="both"/>
        <w:rPr>
          <w:rFonts w:ascii="Times New Roman" w:hAnsi="Times New Roman"/>
          <w:lang w:val="ru-RU"/>
        </w:rPr>
      </w:pPr>
      <w:r>
        <w:rPr>
          <w:rFonts w:ascii="Times New Roman" w:hAnsi="Times New Roman"/>
          <w:lang w:val="ru-RU"/>
        </w:rPr>
        <w:t>Внутренние поверхности стен встроенных и крышных котельных должны быть окрашены влагостойкими красками.</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i/>
          <w:lang w:val="ru-RU"/>
        </w:rPr>
      </w:pPr>
      <w:r>
        <w:rPr>
          <w:rFonts w:ascii="Times New Roman" w:hAnsi="Times New Roman"/>
          <w:b/>
          <w:lang w:val="ru-RU"/>
        </w:rPr>
        <w:t>3.10.</w:t>
      </w:r>
      <w:r>
        <w:rPr>
          <w:rFonts w:ascii="Times New Roman" w:hAnsi="Times New Roman"/>
          <w:lang w:val="ru-RU"/>
        </w:rPr>
        <w:t xml:space="preserve"> Выходы из встроенных и пристроенных котельных надлежит предусматривать непосредственно наружу. Марши лестниц для</w:t>
      </w:r>
      <w:r>
        <w:rPr>
          <w:rFonts w:ascii="Times New Roman" w:hAnsi="Times New Roman"/>
          <w:i/>
          <w:lang w:val="ru-RU"/>
        </w:rPr>
        <w:t xml:space="preserve"> </w:t>
      </w:r>
      <w:r>
        <w:rPr>
          <w:rFonts w:ascii="Times New Roman" w:hAnsi="Times New Roman"/>
          <w:lang w:val="ru-RU"/>
        </w:rPr>
        <w:t>встроенных котельн</w:t>
      </w:r>
      <w:r>
        <w:rPr>
          <w:rFonts w:ascii="Times New Roman" w:hAnsi="Times New Roman"/>
          <w:lang w:val="ru-RU"/>
        </w:rPr>
        <w:t>ых допускается располагать в габаритах общих лестничных клеток, отделяя эти марши, от остальной части лестничной клетки несгораемыми перегородками и перекрытиями с пределом огнестойкости не менее 0,75 ч</w:t>
      </w:r>
      <w:r>
        <w:rPr>
          <w:rFonts w:ascii="Times New Roman" w:hAnsi="Times New Roman"/>
          <w:i/>
          <w:lang w:val="ru-RU"/>
        </w:rPr>
        <w:t>.</w:t>
      </w:r>
    </w:p>
    <w:p w:rsidR="00000000" w:rsidRDefault="00AB6BF4">
      <w:pPr>
        <w:ind w:firstLine="284"/>
        <w:jc w:val="both"/>
        <w:rPr>
          <w:rFonts w:ascii="Times New Roman" w:hAnsi="Times New Roman"/>
          <w:lang w:val="ru-RU"/>
        </w:rPr>
      </w:pPr>
      <w:r>
        <w:rPr>
          <w:rFonts w:ascii="Times New Roman" w:hAnsi="Times New Roman"/>
          <w:lang w:val="ru-RU"/>
        </w:rPr>
        <w:t xml:space="preserve">Для крышных котельных следует предусматривать: </w:t>
      </w:r>
    </w:p>
    <w:p w:rsidR="00000000" w:rsidRDefault="00AB6BF4">
      <w:pPr>
        <w:ind w:firstLine="284"/>
        <w:jc w:val="both"/>
        <w:rPr>
          <w:rFonts w:ascii="Times New Roman" w:hAnsi="Times New Roman"/>
          <w:lang w:val="ru-RU"/>
        </w:rPr>
      </w:pPr>
      <w:r>
        <w:rPr>
          <w:rFonts w:ascii="Times New Roman" w:hAnsi="Times New Roman"/>
          <w:lang w:val="ru-RU"/>
        </w:rPr>
        <w:t>выход из котельной непосредственно на кровлю;</w:t>
      </w:r>
    </w:p>
    <w:p w:rsidR="00000000" w:rsidRDefault="00AB6BF4">
      <w:pPr>
        <w:ind w:firstLine="284"/>
        <w:jc w:val="both"/>
        <w:rPr>
          <w:rFonts w:ascii="Times New Roman" w:hAnsi="Times New Roman"/>
          <w:lang w:val="ru-RU"/>
        </w:rPr>
      </w:pPr>
      <w:r>
        <w:rPr>
          <w:rFonts w:ascii="Times New Roman" w:hAnsi="Times New Roman"/>
          <w:lang w:val="ru-RU"/>
        </w:rPr>
        <w:t>выход на кровлю из основного здания по маршевой лестнице;</w:t>
      </w:r>
    </w:p>
    <w:p w:rsidR="00000000" w:rsidRDefault="00AB6BF4">
      <w:pPr>
        <w:ind w:firstLine="284"/>
        <w:jc w:val="both"/>
        <w:rPr>
          <w:rFonts w:ascii="Times New Roman" w:hAnsi="Times New Roman"/>
          <w:lang w:val="ru-RU"/>
        </w:rPr>
      </w:pPr>
      <w:r>
        <w:rPr>
          <w:rFonts w:ascii="Times New Roman" w:hAnsi="Times New Roman"/>
          <w:lang w:val="ru-RU"/>
        </w:rPr>
        <w:t>при уклоне кровли более 10% следует предусматривать ходовые мостики шириной 1 м, с перилами от выхода на кровлю до котельной и по периметру котельной. Конст</w:t>
      </w:r>
      <w:r>
        <w:rPr>
          <w:rFonts w:ascii="Times New Roman" w:hAnsi="Times New Roman"/>
          <w:lang w:val="ru-RU"/>
        </w:rPr>
        <w:t>рукции мостиков и перил следует предусматривать из негорючих материалов.</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lastRenderedPageBreak/>
        <w:t>3.11.</w:t>
      </w:r>
      <w:r>
        <w:rPr>
          <w:rFonts w:ascii="Times New Roman" w:hAnsi="Times New Roman"/>
          <w:lang w:val="ru-RU"/>
        </w:rPr>
        <w:t xml:space="preserve"> Надбункерные галереи для размещения транспортных механизмов топливоподачи должны быть отделены от котельных залов несгораемыми перегородками (без проемов) с пределом огнестойкости не менее 0,25 ч.</w:t>
      </w:r>
    </w:p>
    <w:p w:rsidR="00000000" w:rsidRDefault="00AB6BF4">
      <w:pPr>
        <w:ind w:firstLine="284"/>
        <w:jc w:val="both"/>
        <w:rPr>
          <w:rFonts w:ascii="Times New Roman" w:hAnsi="Times New Roman"/>
          <w:lang w:val="ru-RU"/>
        </w:rPr>
      </w:pPr>
      <w:r>
        <w:rPr>
          <w:rFonts w:ascii="Times New Roman" w:hAnsi="Times New Roman"/>
          <w:b/>
          <w:lang w:val="ru-RU"/>
        </w:rPr>
        <w:t>3.12.</w:t>
      </w:r>
      <w:r>
        <w:rPr>
          <w:rFonts w:ascii="Times New Roman" w:hAnsi="Times New Roman"/>
          <w:lang w:val="ru-RU"/>
        </w:rPr>
        <w:t xml:space="preserve"> Внутренние поверхности ограждающих конструкций помещений топливоподачи и пылеприготовления должны быть гладкими и окрашенными влагостойкими красками в светлые тона.</w:t>
      </w:r>
    </w:p>
    <w:p w:rsidR="00000000" w:rsidRDefault="00AB6BF4">
      <w:pPr>
        <w:ind w:firstLine="284"/>
        <w:jc w:val="both"/>
        <w:rPr>
          <w:rFonts w:ascii="Times New Roman" w:hAnsi="Times New Roman"/>
          <w:lang w:val="ru-RU"/>
        </w:rPr>
      </w:pPr>
      <w:r>
        <w:rPr>
          <w:rFonts w:ascii="Times New Roman" w:hAnsi="Times New Roman"/>
          <w:lang w:val="ru-RU"/>
        </w:rPr>
        <w:t>Имеющиеся выступы должны выполн</w:t>
      </w:r>
      <w:r>
        <w:rPr>
          <w:rFonts w:ascii="Times New Roman" w:hAnsi="Times New Roman"/>
          <w:lang w:val="ru-RU"/>
        </w:rPr>
        <w:t>яться с откосами под углом 60</w:t>
      </w:r>
      <w:r>
        <w:rPr>
          <w:rFonts w:ascii="Times New Roman" w:hAnsi="Times New Roman"/>
          <w:lang w:val="ru-RU"/>
        </w:rPr>
        <w:sym w:font="Symbol" w:char="F0B0"/>
      </w:r>
      <w:r>
        <w:rPr>
          <w:rFonts w:ascii="Times New Roman" w:hAnsi="Times New Roman"/>
          <w:lang w:val="ru-RU"/>
        </w:rPr>
        <w:t xml:space="preserve"> к горизонту и окрашиваться влагостойкими красками.</w:t>
      </w:r>
    </w:p>
    <w:p w:rsidR="00000000" w:rsidRDefault="00AB6BF4">
      <w:pPr>
        <w:ind w:firstLine="284"/>
        <w:jc w:val="both"/>
        <w:rPr>
          <w:rFonts w:ascii="Times New Roman" w:hAnsi="Times New Roman"/>
          <w:lang w:val="ru-RU"/>
        </w:rPr>
      </w:pPr>
      <w:r>
        <w:rPr>
          <w:rFonts w:ascii="Times New Roman" w:hAnsi="Times New Roman"/>
          <w:lang w:val="ru-RU"/>
        </w:rPr>
        <w:t>Металлические лестницы и площадки в помещениях топливоподачи следует проектировать сквозными.</w:t>
      </w:r>
    </w:p>
    <w:p w:rsidR="00000000" w:rsidRDefault="00AB6BF4">
      <w:pPr>
        <w:ind w:firstLine="284"/>
        <w:jc w:val="both"/>
        <w:rPr>
          <w:rFonts w:ascii="Times New Roman" w:hAnsi="Times New Roman"/>
          <w:lang w:val="ru-RU"/>
        </w:rPr>
      </w:pPr>
      <w:r>
        <w:rPr>
          <w:rFonts w:ascii="Times New Roman" w:hAnsi="Times New Roman"/>
          <w:b/>
          <w:lang w:val="ru-RU"/>
        </w:rPr>
        <w:t>3.13.</w:t>
      </w:r>
      <w:r>
        <w:rPr>
          <w:rFonts w:ascii="Times New Roman" w:hAnsi="Times New Roman"/>
          <w:lang w:val="ru-RU"/>
        </w:rPr>
        <w:t xml:space="preserve"> В зданиях и помещениях котельных с явными избыточными тепловыделениями величина сопротивления теплопередачи наружных ограждающих конструкций не нормируется, за исключением ограждающих конструкций зоны с постоянным пребыванием работающих (на высоту 2,4 м от уровня рабочей площадки).</w:t>
      </w:r>
    </w:p>
    <w:p w:rsidR="00000000" w:rsidRDefault="00AB6BF4">
      <w:pPr>
        <w:ind w:firstLine="284"/>
        <w:jc w:val="both"/>
        <w:rPr>
          <w:rFonts w:ascii="Times New Roman" w:hAnsi="Times New Roman"/>
          <w:lang w:val="ru-RU"/>
        </w:rPr>
      </w:pPr>
      <w:r>
        <w:rPr>
          <w:rFonts w:ascii="Times New Roman" w:hAnsi="Times New Roman"/>
          <w:lang w:val="ru-RU"/>
        </w:rPr>
        <w:t>Оконные переплеты выше указанного уровня следуе</w:t>
      </w:r>
      <w:r>
        <w:rPr>
          <w:rFonts w:ascii="Times New Roman" w:hAnsi="Times New Roman"/>
          <w:lang w:val="ru-RU"/>
        </w:rPr>
        <w:t>т проектировать с одинарным остеклением.</w:t>
      </w:r>
    </w:p>
    <w:p w:rsidR="00000000" w:rsidRDefault="00AB6BF4">
      <w:pPr>
        <w:ind w:firstLine="284"/>
        <w:jc w:val="both"/>
        <w:rPr>
          <w:rFonts w:ascii="Times New Roman" w:hAnsi="Times New Roman"/>
          <w:lang w:val="ru-RU"/>
        </w:rPr>
      </w:pPr>
      <w:r>
        <w:rPr>
          <w:rFonts w:ascii="Times New Roman" w:hAnsi="Times New Roman"/>
          <w:b/>
          <w:lang w:val="ru-RU"/>
        </w:rPr>
        <w:t>3.14.</w:t>
      </w:r>
      <w:r>
        <w:rPr>
          <w:rFonts w:ascii="Times New Roman" w:hAnsi="Times New Roman"/>
          <w:lang w:val="ru-RU"/>
        </w:rPr>
        <w:t xml:space="preserve"> Площадь и размещение оконных проемов в наружных стенах следует определять из условия естественной освещенности, а также с учетом требований аэрации по обеспечению необходимой площади открывающихся проемов. Площадь оконных проемов должна быть минимальной.</w:t>
      </w:r>
    </w:p>
    <w:p w:rsidR="00000000" w:rsidRDefault="00AB6BF4">
      <w:pPr>
        <w:ind w:firstLine="284"/>
        <w:jc w:val="both"/>
        <w:rPr>
          <w:rFonts w:ascii="Times New Roman" w:hAnsi="Times New Roman"/>
          <w:lang w:val="ru-RU"/>
        </w:rPr>
      </w:pPr>
      <w:r>
        <w:rPr>
          <w:rFonts w:ascii="Times New Roman" w:hAnsi="Times New Roman"/>
          <w:lang w:val="ru-RU"/>
        </w:rPr>
        <w:t>Коэффициент естественной освещенности при боковом освещении в зданиях и сооружениях котельных надлежит принимать равным 0,5, кроме помещений лабораторий, щитов автоматики и ремонтных мастерских, для которых это</w:t>
      </w:r>
      <w:r>
        <w:rPr>
          <w:rFonts w:ascii="Times New Roman" w:hAnsi="Times New Roman"/>
          <w:lang w:val="ru-RU"/>
        </w:rPr>
        <w:t>т коэффициент принимается равным 1,5.</w:t>
      </w:r>
    </w:p>
    <w:p w:rsidR="00000000" w:rsidRDefault="00AB6BF4">
      <w:pPr>
        <w:ind w:firstLine="284"/>
        <w:jc w:val="both"/>
        <w:rPr>
          <w:rFonts w:ascii="Times New Roman" w:hAnsi="Times New Roman"/>
          <w:lang w:val="ru-RU"/>
        </w:rPr>
      </w:pPr>
      <w:r>
        <w:rPr>
          <w:rFonts w:ascii="Times New Roman" w:hAnsi="Times New Roman"/>
          <w:lang w:val="ru-RU"/>
        </w:rPr>
        <w:t>Коэффициент естественной освещенности помещений отдельно стоящих водоподготовительных установок следует принимать в соответствии со строительными кормами и правилами по проектированию наружных сетей и сооружений водоснабжения.</w:t>
      </w:r>
    </w:p>
    <w:p w:rsidR="00000000" w:rsidRDefault="00AB6BF4">
      <w:pPr>
        <w:ind w:firstLine="284"/>
        <w:jc w:val="both"/>
        <w:rPr>
          <w:rFonts w:ascii="Times New Roman" w:hAnsi="Times New Roman"/>
          <w:lang w:val="ru-RU"/>
        </w:rPr>
      </w:pPr>
      <w:r>
        <w:rPr>
          <w:rFonts w:ascii="Times New Roman" w:hAnsi="Times New Roman"/>
          <w:b/>
          <w:lang w:val="ru-RU"/>
        </w:rPr>
        <w:t>3.15.</w:t>
      </w:r>
      <w:r>
        <w:rPr>
          <w:rFonts w:ascii="Times New Roman" w:hAnsi="Times New Roman"/>
          <w:lang w:val="ru-RU"/>
        </w:rPr>
        <w:t xml:space="preserve"> Допускаемые уровни звукового давления и уровни звука на постоянных рабочих местах и у щитов контроля и управления следует принимать в соответствии с Санитарными нормами проектирования промышленных предприятий.</w:t>
      </w:r>
    </w:p>
    <w:p w:rsidR="00000000" w:rsidRDefault="00AB6BF4">
      <w:pPr>
        <w:ind w:firstLine="284"/>
        <w:jc w:val="both"/>
        <w:rPr>
          <w:rFonts w:ascii="Times New Roman" w:hAnsi="Times New Roman"/>
          <w:lang w:val="ru-RU"/>
        </w:rPr>
      </w:pPr>
      <w:r>
        <w:rPr>
          <w:rFonts w:ascii="Times New Roman" w:hAnsi="Times New Roman"/>
          <w:lang w:val="ru-RU"/>
        </w:rPr>
        <w:t>Автономные котельные должны обе</w:t>
      </w:r>
      <w:r>
        <w:rPr>
          <w:rFonts w:ascii="Times New Roman" w:hAnsi="Times New Roman"/>
          <w:lang w:val="ru-RU"/>
        </w:rPr>
        <w:t>спечивать уровень звукового давления в соответствии с требованиями СНиП II-12-77 "Защита от шума" тех зданий и сооружений, для теплоснабжения которых они предназначены.</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3.16.</w:t>
      </w:r>
      <w:r>
        <w:rPr>
          <w:rFonts w:ascii="Times New Roman" w:hAnsi="Times New Roman"/>
          <w:lang w:val="ru-RU"/>
        </w:rPr>
        <w:t xml:space="preserve"> Наружные ограждающие конструкции наземной части топливоподачи для топлива с выходом летучих веществ на горючую массу 20</w:t>
      </w:r>
      <w:r>
        <w:rPr>
          <w:rFonts w:ascii="Times New Roman" w:hAnsi="Times New Roman"/>
          <w:lang w:val="ru-RU"/>
        </w:rPr>
        <w:sym w:font="Arial" w:char="0025"/>
      </w:r>
      <w:r>
        <w:rPr>
          <w:rFonts w:ascii="Times New Roman" w:hAnsi="Times New Roman"/>
          <w:lang w:val="ru-RU"/>
        </w:rPr>
        <w:t xml:space="preserve"> и более (разгрузочных устройств, дробильных отделений, транспортерных галерей, узлов пересыпки, надбункерных галерей) следует проектировать исходя из того, что площадь  легкосбрасыва</w:t>
      </w:r>
      <w:r>
        <w:rPr>
          <w:rFonts w:ascii="Times New Roman" w:hAnsi="Times New Roman"/>
          <w:lang w:val="ru-RU"/>
        </w:rPr>
        <w:t>емых  конструкций должна быть не менее 0,03 м</w:t>
      </w:r>
      <w:r>
        <w:rPr>
          <w:rFonts w:ascii="Times New Roman" w:hAnsi="Times New Roman"/>
          <w:vertAlign w:val="superscript"/>
          <w:lang w:val="ru-RU"/>
        </w:rPr>
        <w:t>2</w:t>
      </w:r>
      <w:r>
        <w:rPr>
          <w:rFonts w:ascii="Times New Roman" w:hAnsi="Times New Roman"/>
          <w:lang w:val="ru-RU"/>
        </w:rPr>
        <w:t xml:space="preserve"> на 1 м</w:t>
      </w:r>
      <w:r>
        <w:rPr>
          <w:rFonts w:ascii="Times New Roman" w:hAnsi="Times New Roman"/>
          <w:vertAlign w:val="superscript"/>
          <w:lang w:val="ru-RU"/>
        </w:rPr>
        <w:t>3</w:t>
      </w:r>
      <w:r>
        <w:rPr>
          <w:rFonts w:ascii="Times New Roman" w:hAnsi="Times New Roman"/>
          <w:lang w:val="ru-RU"/>
        </w:rPr>
        <w:t xml:space="preserve"> объема помещения. Оконные переплеты в зданиях и помещениях топливоподачи должны предусматриваться одинарными и располагаться, как правило, в одной плоскости с внутренней поверхностью стен.</w:t>
      </w:r>
    </w:p>
    <w:p w:rsidR="00000000" w:rsidRDefault="00AB6BF4">
      <w:pPr>
        <w:ind w:firstLine="284"/>
        <w:jc w:val="both"/>
        <w:rPr>
          <w:rFonts w:ascii="Times New Roman" w:hAnsi="Times New Roman"/>
          <w:lang w:val="ru-RU"/>
        </w:rPr>
      </w:pPr>
      <w:r>
        <w:rPr>
          <w:rFonts w:ascii="Times New Roman" w:hAnsi="Times New Roman"/>
          <w:lang w:val="ru-RU"/>
        </w:rPr>
        <w:t>В индивидуальных котельных, работающих на жидком и газообразном топливе, следует предусматривать легкосбрасываемые ограждающие конструкции из расчета 0,03 м</w:t>
      </w:r>
      <w:r>
        <w:rPr>
          <w:rFonts w:ascii="Times New Roman" w:hAnsi="Times New Roman"/>
          <w:vertAlign w:val="superscript"/>
          <w:lang w:val="ru-RU"/>
        </w:rPr>
        <w:t>2</w:t>
      </w:r>
      <w:r>
        <w:rPr>
          <w:rFonts w:ascii="Times New Roman" w:hAnsi="Times New Roman"/>
          <w:lang w:val="ru-RU"/>
        </w:rPr>
        <w:t xml:space="preserve"> на 1 м</w:t>
      </w:r>
      <w:r>
        <w:rPr>
          <w:rFonts w:ascii="Times New Roman" w:hAnsi="Times New Roman"/>
          <w:vertAlign w:val="superscript"/>
          <w:lang w:val="ru-RU"/>
        </w:rPr>
        <w:t>3</w:t>
      </w:r>
      <w:r>
        <w:rPr>
          <w:rFonts w:ascii="Times New Roman" w:hAnsi="Times New Roman"/>
          <w:lang w:val="ru-RU"/>
        </w:rPr>
        <w:t xml:space="preserve"> объема помещения, в котором находятся котлы.</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3.17.</w:t>
      </w:r>
      <w:r>
        <w:rPr>
          <w:rFonts w:ascii="Times New Roman" w:hAnsi="Times New Roman"/>
          <w:lang w:val="ru-RU"/>
        </w:rPr>
        <w:t xml:space="preserve"> Перечень професси</w:t>
      </w:r>
      <w:r>
        <w:rPr>
          <w:rFonts w:ascii="Times New Roman" w:hAnsi="Times New Roman"/>
          <w:lang w:val="ru-RU"/>
        </w:rPr>
        <w:t xml:space="preserve">й работников котельных по группам производственных процессов и состав специальных бытовых помещений и устройств следует принимать согласно прил. 2 к настоящим нормам и правилам. </w:t>
      </w:r>
    </w:p>
    <w:p w:rsidR="00000000" w:rsidRDefault="00AB6BF4">
      <w:pPr>
        <w:ind w:firstLine="284"/>
        <w:jc w:val="both"/>
        <w:rPr>
          <w:rFonts w:ascii="Times New Roman" w:hAnsi="Times New Roman"/>
          <w:lang w:val="ru-RU"/>
        </w:rPr>
      </w:pPr>
      <w:r>
        <w:rPr>
          <w:rFonts w:ascii="Times New Roman" w:hAnsi="Times New Roman"/>
          <w:b/>
          <w:lang w:val="ru-RU"/>
        </w:rPr>
        <w:t>3.18.</w:t>
      </w:r>
      <w:r>
        <w:rPr>
          <w:rFonts w:ascii="Times New Roman" w:hAnsi="Times New Roman"/>
          <w:lang w:val="ru-RU"/>
        </w:rPr>
        <w:t xml:space="preserve"> При количестве работающих в наиболее многочисленной смене 30 человек и более состав бытовых помещений, помещений общественного питания и культурного обслуживания принимается в соответствии со строительными нормами и правилами по проектированию вспомогательных зданий и помещений промышленных предприятий.</w:t>
      </w:r>
    </w:p>
    <w:p w:rsidR="00000000" w:rsidRDefault="00AB6BF4">
      <w:pPr>
        <w:ind w:firstLine="284"/>
        <w:jc w:val="both"/>
        <w:rPr>
          <w:rFonts w:ascii="Times New Roman" w:hAnsi="Times New Roman"/>
          <w:lang w:val="ru-RU"/>
        </w:rPr>
      </w:pPr>
      <w:r>
        <w:rPr>
          <w:rFonts w:ascii="Times New Roman" w:hAnsi="Times New Roman"/>
          <w:b/>
          <w:lang w:val="ru-RU"/>
        </w:rPr>
        <w:t>3.19.</w:t>
      </w:r>
      <w:r>
        <w:rPr>
          <w:rFonts w:ascii="Times New Roman" w:hAnsi="Times New Roman"/>
          <w:lang w:val="ru-RU"/>
        </w:rPr>
        <w:t xml:space="preserve"> При количестве р</w:t>
      </w:r>
      <w:r>
        <w:rPr>
          <w:rFonts w:ascii="Times New Roman" w:hAnsi="Times New Roman"/>
          <w:lang w:val="ru-RU"/>
        </w:rPr>
        <w:t>аботающих в котельной в наиболее многочисленной смене от 12 до 30 человек должны предусматриваться следующие вспомогательные помещения: комната начальника котельной, гардеробные с умывальниками, уборные, душевые, комната приема пищи и кладовая уборочного инвентаря.</w:t>
      </w:r>
    </w:p>
    <w:p w:rsidR="00000000" w:rsidRDefault="00AB6BF4">
      <w:pPr>
        <w:ind w:firstLine="284"/>
        <w:jc w:val="both"/>
        <w:rPr>
          <w:rFonts w:ascii="Times New Roman" w:hAnsi="Times New Roman"/>
          <w:lang w:val="ru-RU"/>
        </w:rPr>
      </w:pPr>
      <w:r>
        <w:rPr>
          <w:rFonts w:ascii="Times New Roman" w:hAnsi="Times New Roman"/>
          <w:lang w:val="ru-RU"/>
        </w:rPr>
        <w:lastRenderedPageBreak/>
        <w:t xml:space="preserve">При количестве работающих в котельной в наиболее многочисленной смене до 12 человек из перечисленных вспомогательных помещений не предусматривается комната начальника котельной, а при числе работающих в котельной не более 5 человек в смену также </w:t>
      </w:r>
      <w:r>
        <w:rPr>
          <w:rFonts w:ascii="Times New Roman" w:hAnsi="Times New Roman"/>
          <w:lang w:val="ru-RU"/>
        </w:rPr>
        <w:t>не предусматривается умывальник в помещении гардеробной (допускается пользование умывальником при уборной).</w:t>
      </w:r>
    </w:p>
    <w:p w:rsidR="00000000" w:rsidRDefault="00AB6BF4">
      <w:pPr>
        <w:ind w:firstLine="284"/>
        <w:jc w:val="both"/>
        <w:rPr>
          <w:rFonts w:ascii="Times New Roman" w:hAnsi="Times New Roman"/>
          <w:lang w:val="ru-RU"/>
        </w:rPr>
      </w:pPr>
      <w:r>
        <w:rPr>
          <w:rFonts w:ascii="Times New Roman" w:hAnsi="Times New Roman"/>
          <w:b/>
          <w:lang w:val="ru-RU"/>
        </w:rPr>
        <w:t>3.20.</w:t>
      </w:r>
      <w:r>
        <w:rPr>
          <w:rFonts w:ascii="Times New Roman" w:hAnsi="Times New Roman"/>
          <w:lang w:val="ru-RU"/>
        </w:rPr>
        <w:t xml:space="preserve"> В отдельно стоящих зданиях насосных станций, жидкого топлива с постоянным обслуживающим персоналом следует предусматривать гардеробную, уборную, душевую. комнату обогрева. В отдельно стоящих зданиях водоподготовки следует предусматривать гардеробную, уборную, душевую.</w:t>
      </w:r>
    </w:p>
    <w:p w:rsidR="00000000" w:rsidRDefault="00AB6BF4">
      <w:pPr>
        <w:ind w:firstLine="284"/>
        <w:jc w:val="both"/>
        <w:rPr>
          <w:rFonts w:ascii="Times New Roman" w:hAnsi="Times New Roman"/>
          <w:lang w:val="ru-RU"/>
        </w:rPr>
      </w:pPr>
      <w:r>
        <w:rPr>
          <w:rFonts w:ascii="Times New Roman" w:hAnsi="Times New Roman"/>
          <w:b/>
          <w:lang w:val="ru-RU"/>
        </w:rPr>
        <w:t>3.21.</w:t>
      </w:r>
      <w:r>
        <w:rPr>
          <w:rFonts w:ascii="Times New Roman" w:hAnsi="Times New Roman"/>
          <w:lang w:val="ru-RU"/>
        </w:rPr>
        <w:t xml:space="preserve"> Площади помещений, указанных в пп. 3.19 и 3.20 настоящих норм и правил, устанавливаются в соответствии со строительными нор</w:t>
      </w:r>
      <w:r>
        <w:rPr>
          <w:rFonts w:ascii="Times New Roman" w:hAnsi="Times New Roman"/>
          <w:lang w:val="ru-RU"/>
        </w:rPr>
        <w:t>мами и правилами по проектированию вспомогательных зданий и помещений промышленных предприятий.</w:t>
      </w:r>
    </w:p>
    <w:p w:rsidR="00000000" w:rsidRDefault="00AB6BF4">
      <w:pPr>
        <w:ind w:firstLine="284"/>
        <w:jc w:val="both"/>
        <w:rPr>
          <w:rFonts w:ascii="Times New Roman" w:hAnsi="Times New Roman"/>
          <w:lang w:val="ru-RU"/>
        </w:rPr>
      </w:pPr>
      <w:r>
        <w:rPr>
          <w:rFonts w:ascii="Times New Roman" w:hAnsi="Times New Roman"/>
          <w:b/>
          <w:lang w:val="ru-RU"/>
        </w:rPr>
        <w:t>3.22.</w:t>
      </w:r>
      <w:r>
        <w:rPr>
          <w:rFonts w:ascii="Times New Roman" w:hAnsi="Times New Roman"/>
          <w:lang w:val="ru-RU"/>
        </w:rPr>
        <w:t xml:space="preserve"> При проектировании зданий и сооружении котельных следует руководствоваться приведенной в каталогах номенклатурой унифицированных сборных железобетонных и</w:t>
      </w:r>
      <w:r>
        <w:rPr>
          <w:rFonts w:ascii="Times New Roman" w:hAnsi="Times New Roman"/>
          <w:i/>
          <w:lang w:val="ru-RU"/>
        </w:rPr>
        <w:t xml:space="preserve"> </w:t>
      </w:r>
      <w:r>
        <w:rPr>
          <w:rFonts w:ascii="Times New Roman" w:hAnsi="Times New Roman"/>
          <w:lang w:val="ru-RU"/>
        </w:rPr>
        <w:t>металлических конструкций, соблюдая требования общеплощадочной унификации конструкций, изделий и материалов.</w:t>
      </w:r>
    </w:p>
    <w:p w:rsidR="00000000" w:rsidRDefault="00AB6BF4">
      <w:pPr>
        <w:ind w:firstLine="284"/>
        <w:jc w:val="both"/>
        <w:rPr>
          <w:rFonts w:ascii="Times New Roman" w:hAnsi="Times New Roman"/>
          <w:lang w:val="ru-RU"/>
        </w:rPr>
      </w:pPr>
      <w:r>
        <w:rPr>
          <w:rFonts w:ascii="Times New Roman" w:hAnsi="Times New Roman"/>
          <w:b/>
          <w:lang w:val="ru-RU"/>
        </w:rPr>
        <w:t>3.23.</w:t>
      </w:r>
      <w:r>
        <w:rPr>
          <w:rFonts w:ascii="Times New Roman" w:hAnsi="Times New Roman"/>
          <w:lang w:val="ru-RU"/>
        </w:rPr>
        <w:t xml:space="preserve"> Выбор несущих в ограждающих конструкций зданий и сооружений котельных следует производить в соответствии с Техническими правилами по экономно</w:t>
      </w:r>
      <w:r>
        <w:rPr>
          <w:rFonts w:ascii="Times New Roman" w:hAnsi="Times New Roman"/>
          <w:lang w:val="ru-RU"/>
        </w:rPr>
        <w:t>му расходованию основных строительных материалов.</w:t>
      </w:r>
    </w:p>
    <w:p w:rsidR="00000000" w:rsidRDefault="00AB6BF4">
      <w:pPr>
        <w:ind w:firstLine="284"/>
        <w:jc w:val="both"/>
        <w:rPr>
          <w:rFonts w:ascii="Times New Roman" w:hAnsi="Times New Roman"/>
          <w:lang w:val="ru-RU"/>
        </w:rPr>
      </w:pPr>
      <w:r>
        <w:rPr>
          <w:rFonts w:ascii="Times New Roman" w:hAnsi="Times New Roman"/>
          <w:b/>
          <w:lang w:val="ru-RU"/>
        </w:rPr>
        <w:t>3.24.</w:t>
      </w:r>
      <w:r>
        <w:rPr>
          <w:rFonts w:ascii="Times New Roman" w:hAnsi="Times New Roman"/>
          <w:lang w:val="ru-RU"/>
        </w:rPr>
        <w:t xml:space="preserve"> Несущие конструкции зданий и сооружений, как правило, следует проектировать исходя из условия выполнения работ всего нулевого цикла до начала монтажа каркаса и оборудования.</w:t>
      </w:r>
    </w:p>
    <w:p w:rsidR="00000000" w:rsidRDefault="00AB6BF4">
      <w:pPr>
        <w:ind w:firstLine="284"/>
        <w:jc w:val="both"/>
        <w:rPr>
          <w:rFonts w:ascii="Times New Roman" w:hAnsi="Times New Roman"/>
          <w:lang w:val="ru-RU"/>
        </w:rPr>
      </w:pPr>
      <w:r>
        <w:rPr>
          <w:rFonts w:ascii="Times New Roman" w:hAnsi="Times New Roman"/>
          <w:b/>
          <w:lang w:val="ru-RU"/>
        </w:rPr>
        <w:t>3.25.</w:t>
      </w:r>
      <w:r>
        <w:rPr>
          <w:rFonts w:ascii="Times New Roman" w:hAnsi="Times New Roman"/>
          <w:lang w:val="ru-RU"/>
        </w:rPr>
        <w:t xml:space="preserve"> При проектировании следует применять крупноразмерные стеновые панели с полной фактурной отделкой и зашитой от коррозии, выполненной в заводских условиях.</w:t>
      </w:r>
    </w:p>
    <w:p w:rsidR="00000000" w:rsidRDefault="00AB6BF4">
      <w:pPr>
        <w:ind w:firstLine="284"/>
        <w:jc w:val="both"/>
        <w:rPr>
          <w:rFonts w:ascii="Times New Roman" w:hAnsi="Times New Roman"/>
          <w:lang w:val="ru-RU"/>
        </w:rPr>
      </w:pPr>
      <w:r>
        <w:rPr>
          <w:rFonts w:ascii="Times New Roman" w:hAnsi="Times New Roman"/>
          <w:lang w:val="ru-RU"/>
        </w:rPr>
        <w:t>При отсутствии офактуренных панелей допускается предусматривать окраску фасадом зданий котельных силикатными, перхлорвинил</w:t>
      </w:r>
      <w:r>
        <w:rPr>
          <w:rFonts w:ascii="Times New Roman" w:hAnsi="Times New Roman"/>
          <w:lang w:val="ru-RU"/>
        </w:rPr>
        <w:t>овыми и другими стойкими красками.</w:t>
      </w:r>
    </w:p>
    <w:p w:rsidR="00000000" w:rsidRDefault="00AB6BF4">
      <w:pPr>
        <w:ind w:firstLine="284"/>
        <w:jc w:val="both"/>
        <w:rPr>
          <w:rFonts w:ascii="Times New Roman" w:hAnsi="Times New Roman"/>
          <w:lang w:val="ru-RU"/>
        </w:rPr>
      </w:pPr>
      <w:r>
        <w:rPr>
          <w:rFonts w:ascii="Times New Roman" w:hAnsi="Times New Roman"/>
          <w:b/>
          <w:lang w:val="ru-RU"/>
        </w:rPr>
        <w:t>3.26.</w:t>
      </w:r>
      <w:r>
        <w:rPr>
          <w:rFonts w:ascii="Times New Roman" w:hAnsi="Times New Roman"/>
          <w:lang w:val="ru-RU"/>
        </w:rPr>
        <w:t xml:space="preserve"> Конструкция торцевой стены, возводимой со стороны предполагаемого расширения здания котельной, должна допускать возможность такого расширения.</w:t>
      </w:r>
    </w:p>
    <w:p w:rsidR="00000000" w:rsidRDefault="00AB6BF4">
      <w:pPr>
        <w:ind w:firstLine="284"/>
        <w:jc w:val="both"/>
        <w:rPr>
          <w:rFonts w:ascii="Times New Roman" w:hAnsi="Times New Roman"/>
          <w:lang w:val="ru-RU"/>
        </w:rPr>
      </w:pPr>
      <w:r>
        <w:rPr>
          <w:rFonts w:ascii="Times New Roman" w:hAnsi="Times New Roman"/>
          <w:b/>
          <w:lang w:val="ru-RU"/>
        </w:rPr>
        <w:t>3.27.</w:t>
      </w:r>
      <w:r>
        <w:rPr>
          <w:rFonts w:ascii="Times New Roman" w:hAnsi="Times New Roman"/>
          <w:lang w:val="ru-RU"/>
        </w:rPr>
        <w:t xml:space="preserve"> Перекрытия каналов, прокладываемых в помещениях котельных, следует предусматривать из сборного железобетона в уровне чистого пола.</w:t>
      </w:r>
    </w:p>
    <w:p w:rsidR="00000000" w:rsidRDefault="00AB6BF4">
      <w:pPr>
        <w:ind w:firstLine="284"/>
        <w:jc w:val="both"/>
        <w:rPr>
          <w:rFonts w:ascii="Times New Roman" w:hAnsi="Times New Roman"/>
          <w:lang w:val="ru-RU"/>
        </w:rPr>
      </w:pPr>
      <w:r>
        <w:rPr>
          <w:rFonts w:ascii="Times New Roman" w:hAnsi="Times New Roman"/>
          <w:lang w:val="ru-RU"/>
        </w:rPr>
        <w:t>Перекрытия участков каналов, где по условиям эксплуатации необходим съем плит, допускается принимать из рифленой стали. Масса съемного щита или плиты не должна превышать 50 кг.</w:t>
      </w:r>
    </w:p>
    <w:p w:rsidR="00000000" w:rsidRDefault="00AB6BF4">
      <w:pPr>
        <w:ind w:firstLine="284"/>
        <w:jc w:val="both"/>
        <w:rPr>
          <w:rFonts w:ascii="Times New Roman" w:hAnsi="Times New Roman"/>
          <w:lang w:val="ru-RU"/>
        </w:rPr>
      </w:pPr>
      <w:r>
        <w:rPr>
          <w:rFonts w:ascii="Times New Roman" w:hAnsi="Times New Roman"/>
          <w:b/>
          <w:lang w:val="ru-RU"/>
        </w:rPr>
        <w:t>3.28.</w:t>
      </w:r>
      <w:r>
        <w:rPr>
          <w:rFonts w:ascii="Times New Roman" w:hAnsi="Times New Roman"/>
          <w:lang w:val="ru-RU"/>
        </w:rPr>
        <w:t xml:space="preserve"> Конструк</w:t>
      </w:r>
      <w:r>
        <w:rPr>
          <w:rFonts w:ascii="Times New Roman" w:hAnsi="Times New Roman"/>
          <w:lang w:val="ru-RU"/>
        </w:rPr>
        <w:t>ции каналов, полов и фундаментов под оборудование должны быть рассчитаны на нагрузки от перемещения оборудования от монтажных проемов до места его установки и должны обеспечивать возможность проезда грузоподъемных механизмов.</w:t>
      </w:r>
    </w:p>
    <w:p w:rsidR="00000000" w:rsidRDefault="00AB6BF4">
      <w:pPr>
        <w:ind w:firstLine="284"/>
        <w:jc w:val="both"/>
        <w:rPr>
          <w:rFonts w:ascii="Times New Roman" w:hAnsi="Times New Roman"/>
          <w:lang w:val="ru-RU"/>
        </w:rPr>
      </w:pPr>
      <w:r>
        <w:rPr>
          <w:rFonts w:ascii="Times New Roman" w:hAnsi="Times New Roman"/>
          <w:b/>
          <w:lang w:val="ru-RU"/>
        </w:rPr>
        <w:t>3.29.</w:t>
      </w:r>
      <w:r>
        <w:rPr>
          <w:rFonts w:ascii="Times New Roman" w:hAnsi="Times New Roman"/>
          <w:lang w:val="ru-RU"/>
        </w:rPr>
        <w:t xml:space="preserve"> Технологическое оборудование со статическими и динамическими нагрузками, не вызывающими в подстилающем бетонном слое пола напряжений, которые превышают напряжение от воздействия монтажных и транспортных нагрузок, следует устанавливать без фундаментов.</w:t>
      </w:r>
    </w:p>
    <w:p w:rsidR="00000000" w:rsidRDefault="00AB6BF4">
      <w:pPr>
        <w:ind w:firstLine="284"/>
        <w:jc w:val="both"/>
        <w:rPr>
          <w:rFonts w:ascii="Times New Roman" w:hAnsi="Times New Roman"/>
          <w:lang w:val="ru-RU"/>
        </w:rPr>
      </w:pPr>
      <w:r>
        <w:rPr>
          <w:rFonts w:ascii="Times New Roman" w:hAnsi="Times New Roman"/>
          <w:lang w:val="ru-RU"/>
        </w:rPr>
        <w:t>Для встроенных и крышных кот</w:t>
      </w:r>
      <w:r>
        <w:rPr>
          <w:rFonts w:ascii="Times New Roman" w:hAnsi="Times New Roman"/>
          <w:lang w:val="ru-RU"/>
        </w:rPr>
        <w:t>ельных должно предусматриваться технологическое оборудование, статические и динамические нагрузки которого позволяют устанавливать его без фундаментов. При этом статические и динамические нагрузки от оборудования крышной котельной на перекрытие здания не должны превышать несущей способности используемых строительных конструкций здания.</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3.30.</w:t>
      </w:r>
      <w:r>
        <w:rPr>
          <w:rFonts w:ascii="Times New Roman" w:hAnsi="Times New Roman"/>
          <w:lang w:val="ru-RU"/>
        </w:rPr>
        <w:t xml:space="preserve"> Транспортерные галереи, как правило, в местах их примыкания к зданиям котельных не должны опираться на каркас и ограждающие конструкци</w:t>
      </w:r>
      <w:r>
        <w:rPr>
          <w:rFonts w:ascii="Times New Roman" w:hAnsi="Times New Roman"/>
          <w:lang w:val="ru-RU"/>
        </w:rPr>
        <w:t>и здания. Такое опирание допускается при соответствующем обосновании.</w:t>
      </w:r>
    </w:p>
    <w:p w:rsidR="00000000" w:rsidRDefault="00AB6BF4">
      <w:pPr>
        <w:ind w:firstLine="284"/>
        <w:jc w:val="both"/>
        <w:rPr>
          <w:rFonts w:ascii="Times New Roman" w:hAnsi="Times New Roman"/>
          <w:lang w:val="ru-RU"/>
        </w:rPr>
      </w:pPr>
    </w:p>
    <w:p w:rsidR="00000000" w:rsidRDefault="00AB6BF4">
      <w:pPr>
        <w:jc w:val="center"/>
        <w:rPr>
          <w:rFonts w:ascii="Times New Roman" w:hAnsi="Times New Roman"/>
          <w:b/>
          <w:lang w:val="ru-RU"/>
        </w:rPr>
      </w:pPr>
      <w:r>
        <w:rPr>
          <w:rFonts w:ascii="Times New Roman" w:hAnsi="Times New Roman"/>
          <w:b/>
          <w:lang w:val="ru-RU"/>
        </w:rPr>
        <w:t>4. ТОПЛИВО</w:t>
      </w:r>
    </w:p>
    <w:p w:rsidR="00000000" w:rsidRDefault="00AB6BF4">
      <w:pPr>
        <w:ind w:firstLine="284"/>
        <w:jc w:val="both"/>
        <w:rPr>
          <w:rFonts w:ascii="Times New Roman" w:hAnsi="Times New Roman"/>
          <w:b/>
          <w:lang w:val="ru-RU"/>
        </w:rPr>
      </w:pPr>
    </w:p>
    <w:p w:rsidR="00000000" w:rsidRDefault="00AB6BF4">
      <w:pPr>
        <w:ind w:firstLine="284"/>
        <w:jc w:val="both"/>
        <w:rPr>
          <w:rFonts w:ascii="Times New Roman" w:hAnsi="Times New Roman"/>
          <w:lang w:val="ru-RU"/>
        </w:rPr>
      </w:pPr>
      <w:r>
        <w:rPr>
          <w:rFonts w:ascii="Times New Roman" w:hAnsi="Times New Roman"/>
          <w:b/>
          <w:lang w:val="ru-RU"/>
        </w:rPr>
        <w:t>4.1.</w:t>
      </w:r>
      <w:r>
        <w:rPr>
          <w:rFonts w:ascii="Times New Roman" w:hAnsi="Times New Roman"/>
          <w:lang w:val="ru-RU"/>
        </w:rPr>
        <w:t xml:space="preserve"> Виды топлива основного, резервного и аварийного, а также необходимость резервного или аварийного вида топлива для котельных устанавливаются с учетом категории котельной, исходя из местных условий эксплуатации, по согласованию с топливоснабжающими организациями.</w:t>
      </w:r>
    </w:p>
    <w:p w:rsidR="00000000" w:rsidRDefault="00AB6BF4">
      <w:pPr>
        <w:ind w:firstLine="284"/>
        <w:jc w:val="both"/>
        <w:rPr>
          <w:rFonts w:ascii="Times New Roman" w:hAnsi="Times New Roman"/>
          <w:lang w:val="ru-RU"/>
        </w:rPr>
      </w:pPr>
      <w:r>
        <w:rPr>
          <w:rFonts w:ascii="Times New Roman" w:hAnsi="Times New Roman"/>
          <w:b/>
          <w:lang w:val="ru-RU"/>
        </w:rPr>
        <w:lastRenderedPageBreak/>
        <w:t>4.2.</w:t>
      </w:r>
      <w:r>
        <w:rPr>
          <w:rFonts w:ascii="Times New Roman" w:hAnsi="Times New Roman"/>
          <w:lang w:val="ru-RU"/>
        </w:rPr>
        <w:t xml:space="preserve"> При переводе котельных с котлами, оборудованными камерными топками, для сжигания твердого топлива на сжигание газообразного, в качестве резервного, как прави</w:t>
      </w:r>
      <w:r>
        <w:rPr>
          <w:rFonts w:ascii="Times New Roman" w:hAnsi="Times New Roman"/>
          <w:lang w:val="ru-RU"/>
        </w:rPr>
        <w:t>ло, должно сохраняться твердое топливо, если технико-экономическими и экологическими расчетами не обоснован другой вид топлива.</w:t>
      </w:r>
    </w:p>
    <w:p w:rsidR="00000000" w:rsidRDefault="00AB6BF4">
      <w:pPr>
        <w:ind w:firstLine="284"/>
        <w:jc w:val="both"/>
        <w:rPr>
          <w:rFonts w:ascii="Times New Roman" w:hAnsi="Times New Roman"/>
          <w:b/>
          <w:lang w:val="ru-RU"/>
        </w:rPr>
      </w:pPr>
      <w:r>
        <w:rPr>
          <w:rFonts w:ascii="Times New Roman" w:hAnsi="Times New Roman"/>
          <w:b/>
          <w:lang w:val="ru-RU"/>
        </w:rPr>
        <w:t>4.3.</w:t>
      </w:r>
      <w:r>
        <w:rPr>
          <w:rFonts w:ascii="Times New Roman" w:hAnsi="Times New Roman"/>
          <w:lang w:val="ru-RU"/>
        </w:rPr>
        <w:t xml:space="preserve"> Вид топлива для растопки и "подсвечивания" котлов с камерными топками для сжигания твердого топлива следует предусматривать исходя из требований завода изготовителя.</w:t>
      </w:r>
    </w:p>
    <w:p w:rsidR="00000000" w:rsidRDefault="00AB6BF4">
      <w:pPr>
        <w:ind w:firstLine="284"/>
        <w:jc w:val="both"/>
        <w:rPr>
          <w:rFonts w:ascii="Times New Roman" w:hAnsi="Times New Roman"/>
          <w:b/>
          <w:lang w:val="ru-RU"/>
        </w:rPr>
      </w:pPr>
    </w:p>
    <w:p w:rsidR="00000000" w:rsidRDefault="00AB6BF4">
      <w:pPr>
        <w:ind w:firstLine="284"/>
        <w:jc w:val="both"/>
        <w:rPr>
          <w:rFonts w:ascii="Times New Roman" w:hAnsi="Times New Roman"/>
          <w:lang w:val="ru-RU"/>
        </w:rPr>
      </w:pPr>
      <w:r>
        <w:rPr>
          <w:rFonts w:ascii="Times New Roman" w:hAnsi="Times New Roman"/>
          <w:b/>
          <w:lang w:val="ru-RU"/>
        </w:rPr>
        <w:t>Раздел 4 (Измененная редакция, Изм. № 1)</w:t>
      </w:r>
    </w:p>
    <w:p w:rsidR="00000000" w:rsidRDefault="00AB6BF4">
      <w:pPr>
        <w:ind w:firstLine="284"/>
        <w:jc w:val="both"/>
        <w:rPr>
          <w:rFonts w:ascii="Times New Roman" w:hAnsi="Times New Roman"/>
          <w:lang w:val="ru-RU"/>
        </w:rPr>
      </w:pPr>
    </w:p>
    <w:p w:rsidR="00000000" w:rsidRDefault="00AB6BF4">
      <w:pPr>
        <w:jc w:val="center"/>
        <w:rPr>
          <w:rFonts w:ascii="Times New Roman" w:hAnsi="Times New Roman"/>
          <w:b/>
          <w:lang w:val="ru-RU"/>
        </w:rPr>
      </w:pPr>
      <w:r>
        <w:rPr>
          <w:rFonts w:ascii="Times New Roman" w:hAnsi="Times New Roman"/>
          <w:b/>
          <w:lang w:val="ru-RU"/>
        </w:rPr>
        <w:t>5. ТОПОЧНЫЕ УСТРОЙСТВА</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5.1.</w:t>
      </w:r>
      <w:r>
        <w:rPr>
          <w:rFonts w:ascii="Times New Roman" w:hAnsi="Times New Roman"/>
          <w:lang w:val="ru-RU"/>
        </w:rPr>
        <w:t xml:space="preserve"> Для котлов применяются:</w:t>
      </w:r>
    </w:p>
    <w:p w:rsidR="00000000" w:rsidRDefault="00AB6BF4">
      <w:pPr>
        <w:ind w:firstLine="284"/>
        <w:jc w:val="both"/>
        <w:rPr>
          <w:rFonts w:ascii="Times New Roman" w:hAnsi="Times New Roman"/>
          <w:lang w:val="ru-RU"/>
        </w:rPr>
      </w:pPr>
      <w:r>
        <w:rPr>
          <w:rFonts w:ascii="Times New Roman" w:hAnsi="Times New Roman"/>
          <w:lang w:val="ru-RU"/>
        </w:rPr>
        <w:t>камерные топки для сжигания газообразного и жидкого топлива;</w:t>
      </w:r>
    </w:p>
    <w:p w:rsidR="00000000" w:rsidRDefault="00AB6BF4">
      <w:pPr>
        <w:ind w:firstLine="284"/>
        <w:jc w:val="both"/>
        <w:rPr>
          <w:rFonts w:ascii="Times New Roman" w:hAnsi="Times New Roman"/>
          <w:lang w:val="ru-RU"/>
        </w:rPr>
      </w:pPr>
      <w:r>
        <w:rPr>
          <w:rFonts w:ascii="Times New Roman" w:hAnsi="Times New Roman"/>
          <w:lang w:val="ru-RU"/>
        </w:rPr>
        <w:t>камерные топки для сжигания твердого топлива в пылевидно</w:t>
      </w:r>
      <w:r>
        <w:rPr>
          <w:rFonts w:ascii="Times New Roman" w:hAnsi="Times New Roman"/>
          <w:lang w:val="ru-RU"/>
        </w:rPr>
        <w:t>м состоянии;</w:t>
      </w:r>
    </w:p>
    <w:p w:rsidR="00000000" w:rsidRDefault="00AB6BF4">
      <w:pPr>
        <w:ind w:firstLine="284"/>
        <w:jc w:val="both"/>
        <w:rPr>
          <w:rFonts w:ascii="Times New Roman" w:hAnsi="Times New Roman"/>
          <w:lang w:val="ru-RU"/>
        </w:rPr>
      </w:pPr>
      <w:r>
        <w:rPr>
          <w:rFonts w:ascii="Times New Roman" w:hAnsi="Times New Roman"/>
          <w:lang w:val="ru-RU"/>
        </w:rPr>
        <w:t>слоевые топки для сжигания твердого топлива;</w:t>
      </w:r>
    </w:p>
    <w:p w:rsidR="00000000" w:rsidRDefault="00AB6BF4">
      <w:pPr>
        <w:ind w:firstLine="284"/>
        <w:jc w:val="both"/>
        <w:rPr>
          <w:rFonts w:ascii="Times New Roman" w:hAnsi="Times New Roman"/>
          <w:lang w:val="ru-RU"/>
        </w:rPr>
      </w:pPr>
      <w:r>
        <w:rPr>
          <w:rFonts w:ascii="Times New Roman" w:hAnsi="Times New Roman"/>
          <w:lang w:val="ru-RU"/>
        </w:rPr>
        <w:t>топки специальной конструкции для сжигания дров и древесных отходов.</w:t>
      </w:r>
    </w:p>
    <w:p w:rsidR="00000000" w:rsidRDefault="00AB6BF4">
      <w:pPr>
        <w:ind w:firstLine="284"/>
        <w:jc w:val="both"/>
        <w:rPr>
          <w:rFonts w:ascii="Times New Roman" w:hAnsi="Times New Roman"/>
          <w:lang w:val="ru-RU"/>
        </w:rPr>
      </w:pPr>
      <w:r>
        <w:rPr>
          <w:rFonts w:ascii="Times New Roman" w:hAnsi="Times New Roman"/>
          <w:b/>
          <w:lang w:val="ru-RU"/>
        </w:rPr>
        <w:t>5.2.</w:t>
      </w:r>
      <w:r>
        <w:rPr>
          <w:rFonts w:ascii="Times New Roman" w:hAnsi="Times New Roman"/>
          <w:lang w:val="ru-RU"/>
        </w:rPr>
        <w:t xml:space="preserve"> Топочные устройства принимаются в соответствии с заводской компоновкой котлов. Изменения компоновки котлов и топочных устройств должны быть согласованы с заводами — изготовителями котлов.</w:t>
      </w:r>
    </w:p>
    <w:p w:rsidR="00000000" w:rsidRDefault="00AB6BF4">
      <w:pPr>
        <w:ind w:firstLine="284"/>
        <w:jc w:val="both"/>
        <w:rPr>
          <w:rFonts w:ascii="Times New Roman" w:hAnsi="Times New Roman"/>
          <w:lang w:val="ru-RU"/>
        </w:rPr>
      </w:pPr>
      <w:r>
        <w:rPr>
          <w:rFonts w:ascii="Times New Roman" w:hAnsi="Times New Roman"/>
          <w:b/>
          <w:lang w:val="ru-RU"/>
        </w:rPr>
        <w:t>5.3.</w:t>
      </w:r>
      <w:r>
        <w:rPr>
          <w:rFonts w:ascii="Times New Roman" w:hAnsi="Times New Roman"/>
          <w:lang w:val="ru-RU"/>
        </w:rPr>
        <w:t xml:space="preserve"> Значения расчетных характеристик топочных устройств принимаются по данным нормативного метода теплового расчета котельных агрегатов, разработанного Центральным котлотурбинным институтом (</w:t>
      </w:r>
      <w:r>
        <w:rPr>
          <w:rFonts w:ascii="Times New Roman" w:hAnsi="Times New Roman"/>
          <w:lang w:val="ru-RU"/>
        </w:rPr>
        <w:t>ЦКТИ) им. И. И. Ползунова  Всесоюзным теплотехническим институтом (ВТИ) им. Ф. Э. Дзержинского, за исключением значений расчетных характеристик слоевых топок с ручным обслуживанием, которые должны приниматься по методике Научно-исследовательского института санитарной техники.</w:t>
      </w:r>
    </w:p>
    <w:p w:rsidR="00000000" w:rsidRDefault="00AB6BF4">
      <w:pPr>
        <w:ind w:firstLine="284"/>
        <w:jc w:val="both"/>
        <w:rPr>
          <w:rFonts w:ascii="Times New Roman" w:hAnsi="Times New Roman"/>
          <w:lang w:val="ru-RU"/>
        </w:rPr>
      </w:pPr>
    </w:p>
    <w:p w:rsidR="00000000" w:rsidRDefault="00AB6BF4">
      <w:pPr>
        <w:jc w:val="center"/>
        <w:rPr>
          <w:rFonts w:ascii="Times New Roman" w:hAnsi="Times New Roman"/>
          <w:b/>
          <w:lang w:val="ru-RU"/>
        </w:rPr>
      </w:pPr>
      <w:r>
        <w:rPr>
          <w:rFonts w:ascii="Times New Roman" w:hAnsi="Times New Roman"/>
          <w:b/>
          <w:lang w:val="ru-RU"/>
        </w:rPr>
        <w:t>6. КОТЛЫ И “ХВОСТОВЫЕ” ПОВЕРХНОСТИ НАГРЕВА</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6.1.</w:t>
      </w:r>
      <w:r>
        <w:rPr>
          <w:rFonts w:ascii="Times New Roman" w:hAnsi="Times New Roman"/>
          <w:lang w:val="ru-RU"/>
        </w:rPr>
        <w:t xml:space="preserve"> Для котельных в качестве генераторов тепла следует применять паровые, водогрейные и пароводогрейные котлы, изготавливаемые промышленностью.</w:t>
      </w:r>
    </w:p>
    <w:p w:rsidR="00000000" w:rsidRDefault="00AB6BF4">
      <w:pPr>
        <w:ind w:firstLine="284"/>
        <w:jc w:val="both"/>
        <w:rPr>
          <w:rFonts w:ascii="Times New Roman" w:hAnsi="Times New Roman"/>
          <w:lang w:val="ru-RU"/>
        </w:rPr>
      </w:pPr>
      <w:r>
        <w:rPr>
          <w:rFonts w:ascii="Times New Roman" w:hAnsi="Times New Roman"/>
          <w:lang w:val="ru-RU"/>
        </w:rPr>
        <w:t>Производительность, КПД, аэродинамическое соп</w:t>
      </w:r>
      <w:r>
        <w:rPr>
          <w:rFonts w:ascii="Times New Roman" w:hAnsi="Times New Roman"/>
          <w:lang w:val="ru-RU"/>
        </w:rPr>
        <w:t>ротивление и другие параметры работы котлов принимаются по данным заводов-изготовителей.</w:t>
      </w:r>
    </w:p>
    <w:p w:rsidR="00000000" w:rsidRDefault="00AB6BF4">
      <w:pPr>
        <w:ind w:firstLine="284"/>
        <w:jc w:val="both"/>
        <w:rPr>
          <w:rFonts w:ascii="Times New Roman" w:hAnsi="Times New Roman"/>
          <w:lang w:val="ru-RU"/>
        </w:rPr>
      </w:pPr>
      <w:r>
        <w:rPr>
          <w:rFonts w:ascii="Times New Roman" w:hAnsi="Times New Roman"/>
          <w:lang w:val="ru-RU"/>
        </w:rPr>
        <w:t>Установка водогрейных котлов производительностью более 10 Гкал/ч допускается только при условии, если котельная обеспечена двумя независимыми источниками питания электроэнергией.</w:t>
      </w:r>
    </w:p>
    <w:p w:rsidR="00000000" w:rsidRDefault="00AB6BF4">
      <w:pPr>
        <w:ind w:firstLine="284"/>
        <w:jc w:val="both"/>
        <w:rPr>
          <w:rFonts w:ascii="Times New Roman" w:hAnsi="Times New Roman"/>
          <w:lang w:val="ru-RU"/>
        </w:rPr>
      </w:pPr>
      <w:r>
        <w:rPr>
          <w:rFonts w:ascii="Times New Roman" w:hAnsi="Times New Roman"/>
          <w:b/>
          <w:lang w:val="ru-RU"/>
        </w:rPr>
        <w:t>6.2.</w:t>
      </w:r>
      <w:r>
        <w:rPr>
          <w:rFonts w:ascii="Times New Roman" w:hAnsi="Times New Roman"/>
          <w:lang w:val="ru-RU"/>
        </w:rPr>
        <w:t xml:space="preserve"> Проект реконструкции котлоагрегата допускается выполнять по согласованию с заводом-изготовителем или конструкторской организацией, разработавшей проект котлоагрегата. При этом тепловые, аэродинамические и другие расчеты производятся в соот</w:t>
      </w:r>
      <w:r>
        <w:rPr>
          <w:rFonts w:ascii="Times New Roman" w:hAnsi="Times New Roman"/>
          <w:lang w:val="ru-RU"/>
        </w:rPr>
        <w:t>ветствии с отраслевыми нормативными документами по котлостроению, утвержденными Минэнергомашем и Минстройматериалов СССР.</w:t>
      </w:r>
    </w:p>
    <w:p w:rsidR="00000000" w:rsidRDefault="00AB6BF4">
      <w:pPr>
        <w:ind w:firstLine="284"/>
        <w:jc w:val="both"/>
        <w:rPr>
          <w:rFonts w:ascii="Times New Roman" w:hAnsi="Times New Roman"/>
          <w:lang w:val="ru-RU"/>
        </w:rPr>
      </w:pPr>
      <w:r>
        <w:rPr>
          <w:rFonts w:ascii="Times New Roman" w:hAnsi="Times New Roman"/>
          <w:b/>
          <w:lang w:val="ru-RU"/>
        </w:rPr>
        <w:t>6.3.</w:t>
      </w:r>
      <w:r>
        <w:rPr>
          <w:rFonts w:ascii="Times New Roman" w:hAnsi="Times New Roman"/>
          <w:lang w:val="ru-RU"/>
        </w:rPr>
        <w:t xml:space="preserve"> При проектировании котельных следует исходить из условий комплектной поставки котлоагрегатов, включая топочные устройства, “хвостовые” поверхности нагрева, тягодутьевые установки, золоуловители, контрольно-измерительные приборы, средства регулирования и управления.</w:t>
      </w:r>
    </w:p>
    <w:p w:rsidR="00000000" w:rsidRDefault="00AB6BF4">
      <w:pPr>
        <w:ind w:firstLine="284"/>
        <w:jc w:val="both"/>
        <w:rPr>
          <w:rFonts w:ascii="Times New Roman" w:hAnsi="Times New Roman"/>
          <w:lang w:val="ru-RU"/>
        </w:rPr>
      </w:pPr>
      <w:r>
        <w:rPr>
          <w:rFonts w:ascii="Times New Roman" w:hAnsi="Times New Roman"/>
          <w:b/>
          <w:lang w:val="ru-RU"/>
        </w:rPr>
        <w:t>6.4.</w:t>
      </w:r>
      <w:r>
        <w:rPr>
          <w:rFonts w:ascii="Times New Roman" w:hAnsi="Times New Roman"/>
          <w:lang w:val="ru-RU"/>
        </w:rPr>
        <w:t xml:space="preserve"> В качестве “хвостовых” поверхностей нагрева следует применять воздухоподогреватели, поверхностные и контактные эко</w:t>
      </w:r>
      <w:r>
        <w:rPr>
          <w:rFonts w:ascii="Times New Roman" w:hAnsi="Times New Roman"/>
          <w:lang w:val="ru-RU"/>
        </w:rPr>
        <w:t xml:space="preserve">номайзеры, а также теплоутилизаторы, использующие скрытую теплоту парообразования дымовых газов. Поверхностные экономайзеры и воздухоподогреватели принимаются в заводской комплектации котлоагрегатов. Контактные водяные экономайзеры могут применяться для нагрева воды систем бытового и технологического горячего водоснабжения, бань и прачечных. Использование тепла, полученного в контактных экономайзерах, для бытового горячего водоснабжения допускается при наличии промежуточных теплообменников. Нагрев воды для </w:t>
      </w:r>
      <w:r>
        <w:rPr>
          <w:rFonts w:ascii="Times New Roman" w:hAnsi="Times New Roman"/>
          <w:lang w:val="ru-RU"/>
        </w:rPr>
        <w:t>бань и прачечных может производиться в контактных экономайзерах применение которых разрешено Минздравом СССР.</w:t>
      </w:r>
    </w:p>
    <w:p w:rsidR="00000000" w:rsidRDefault="00AB6BF4">
      <w:pPr>
        <w:ind w:firstLine="284"/>
        <w:jc w:val="both"/>
        <w:rPr>
          <w:rFonts w:ascii="Times New Roman" w:hAnsi="Times New Roman"/>
          <w:lang w:val="ru-RU"/>
        </w:rPr>
      </w:pPr>
      <w:r>
        <w:rPr>
          <w:rFonts w:ascii="Times New Roman" w:hAnsi="Times New Roman"/>
          <w:lang w:val="ru-RU"/>
        </w:rPr>
        <w:t>Контактные экономайзеры могут устанавливаться непосредственно за котлами или после поверхностных экономайзеров. .</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lastRenderedPageBreak/>
        <w:t>6.5.</w:t>
      </w:r>
      <w:r>
        <w:rPr>
          <w:rFonts w:ascii="Times New Roman" w:hAnsi="Times New Roman"/>
          <w:lang w:val="ru-RU"/>
        </w:rPr>
        <w:t xml:space="preserve"> “Хвостовые” поверхности нагрева следует проектировать индивидуально к каждому котлоагрегату. Проектирование групповых экономайзеров допускается, в виде исключения, для реконструкции котельной.</w:t>
      </w:r>
    </w:p>
    <w:p w:rsidR="00000000" w:rsidRDefault="00AB6BF4">
      <w:pPr>
        <w:ind w:firstLine="284"/>
        <w:jc w:val="both"/>
        <w:rPr>
          <w:rFonts w:ascii="Times New Roman" w:hAnsi="Times New Roman"/>
          <w:lang w:val="ru-RU"/>
        </w:rPr>
      </w:pPr>
      <w:r>
        <w:rPr>
          <w:rFonts w:ascii="Times New Roman" w:hAnsi="Times New Roman"/>
          <w:b/>
          <w:lang w:val="ru-RU"/>
        </w:rPr>
        <w:t>6.6.</w:t>
      </w:r>
      <w:r>
        <w:rPr>
          <w:rFonts w:ascii="Times New Roman" w:hAnsi="Times New Roman"/>
          <w:lang w:val="ru-RU"/>
        </w:rPr>
        <w:t xml:space="preserve"> Экономайзеры применяются для нагрева питательной во</w:t>
      </w:r>
      <w:r>
        <w:rPr>
          <w:rFonts w:ascii="Times New Roman" w:hAnsi="Times New Roman"/>
          <w:lang w:val="ru-RU"/>
        </w:rPr>
        <w:t>ды паровых котлов и воды систем теплоснабжения.  Допускается переключение экономайзеров с нагрева воды для закрытых систем теплоснабжения на нагрев питательной воды котлов.</w:t>
      </w:r>
    </w:p>
    <w:p w:rsidR="00000000" w:rsidRDefault="00AB6BF4">
      <w:pPr>
        <w:ind w:firstLine="284"/>
        <w:jc w:val="both"/>
        <w:rPr>
          <w:rFonts w:ascii="Times New Roman" w:hAnsi="Times New Roman"/>
          <w:lang w:val="ru-RU"/>
        </w:rPr>
      </w:pPr>
      <w:r>
        <w:rPr>
          <w:rFonts w:ascii="Times New Roman" w:hAnsi="Times New Roman"/>
          <w:lang w:val="ru-RU"/>
        </w:rPr>
        <w:t>Не допускается предусматривать переключение экономайзеров с нагрева питательной воды паровых котлов на нагрев воды для открытых систем теплоснабжения или систем горячего водоснабжения.</w:t>
      </w:r>
    </w:p>
    <w:p w:rsidR="00000000" w:rsidRDefault="00AB6BF4">
      <w:pPr>
        <w:ind w:firstLine="284"/>
        <w:jc w:val="both"/>
        <w:rPr>
          <w:rFonts w:ascii="Times New Roman" w:hAnsi="Times New Roman"/>
          <w:lang w:val="ru-RU"/>
        </w:rPr>
      </w:pPr>
      <w:r>
        <w:rPr>
          <w:rFonts w:ascii="Times New Roman" w:hAnsi="Times New Roman"/>
          <w:b/>
          <w:lang w:val="ru-RU"/>
        </w:rPr>
        <w:t>6.7.</w:t>
      </w:r>
      <w:r>
        <w:rPr>
          <w:rFonts w:ascii="Times New Roman" w:hAnsi="Times New Roman"/>
          <w:lang w:val="ru-RU"/>
        </w:rPr>
        <w:t xml:space="preserve"> Чугунные экономайзеры применяются для нагрева питательной воды паровых котлов и воды для систем теплоснабжения с рабочим давлением до 24 кгс/см</w:t>
      </w:r>
      <w:r>
        <w:rPr>
          <w:rFonts w:ascii="Times New Roman" w:hAnsi="Times New Roman"/>
          <w:vertAlign w:val="superscript"/>
          <w:lang w:val="ru-RU"/>
        </w:rPr>
        <w:t>2</w:t>
      </w:r>
    </w:p>
    <w:p w:rsidR="00000000" w:rsidRDefault="00AB6BF4">
      <w:pPr>
        <w:ind w:firstLine="284"/>
        <w:jc w:val="both"/>
        <w:rPr>
          <w:rFonts w:ascii="Times New Roman" w:hAnsi="Times New Roman"/>
          <w:lang w:val="ru-RU"/>
        </w:rPr>
      </w:pPr>
      <w:r>
        <w:rPr>
          <w:rFonts w:ascii="Times New Roman" w:hAnsi="Times New Roman"/>
          <w:b/>
          <w:lang w:val="ru-RU"/>
        </w:rPr>
        <w:t>6.8.</w:t>
      </w:r>
      <w:r>
        <w:rPr>
          <w:rFonts w:ascii="Times New Roman" w:hAnsi="Times New Roman"/>
          <w:lang w:val="ru-RU"/>
        </w:rPr>
        <w:t xml:space="preserve"> Стальные экономайзеры допускается применять для нагрева питательной воды паровых котлов, работающих на газообразном топливе, при условии, если температура воды на входе в экономайзер не ниже 65 С</w:t>
      </w:r>
      <w:r>
        <w:rPr>
          <w:rFonts w:ascii="Times New Roman" w:hAnsi="Times New Roman"/>
          <w:lang w:val="ru-RU"/>
        </w:rPr>
        <w:sym w:font="Symbol" w:char="F0B0"/>
      </w:r>
      <w:r>
        <w:rPr>
          <w:rFonts w:ascii="Times New Roman" w:hAnsi="Times New Roman"/>
          <w:lang w:val="ru-RU"/>
        </w:rPr>
        <w:t>, и на сернистом жидком топливе, если температура воды на входе в экономайзер не ниже 135° С.</w:t>
      </w:r>
    </w:p>
    <w:p w:rsidR="00000000" w:rsidRDefault="00AB6BF4">
      <w:pPr>
        <w:ind w:firstLine="284"/>
        <w:jc w:val="both"/>
        <w:rPr>
          <w:rFonts w:ascii="Times New Roman" w:hAnsi="Times New Roman"/>
          <w:lang w:val="ru-RU"/>
        </w:rPr>
      </w:pPr>
      <w:r>
        <w:rPr>
          <w:rFonts w:ascii="Times New Roman" w:hAnsi="Times New Roman"/>
          <w:b/>
          <w:lang w:val="ru-RU"/>
        </w:rPr>
        <w:t>6.9.</w:t>
      </w:r>
      <w:r>
        <w:rPr>
          <w:rFonts w:ascii="Times New Roman" w:hAnsi="Times New Roman"/>
          <w:lang w:val="ru-RU"/>
        </w:rPr>
        <w:t xml:space="preserve"> Индивидуальные экономайзеры следует проектировать неотключаемыми; при этом на входе воды в экономайзеры должны предусматриваться автоматические регуляторы, обеспечивающие непрерывное питание котлов.</w:t>
      </w:r>
    </w:p>
    <w:p w:rsidR="00000000" w:rsidRDefault="00AB6BF4">
      <w:pPr>
        <w:ind w:firstLine="284"/>
        <w:jc w:val="both"/>
        <w:rPr>
          <w:rFonts w:ascii="Times New Roman" w:hAnsi="Times New Roman"/>
          <w:lang w:val="ru-RU"/>
        </w:rPr>
      </w:pPr>
      <w:r>
        <w:rPr>
          <w:rFonts w:ascii="Times New Roman" w:hAnsi="Times New Roman"/>
          <w:b/>
          <w:lang w:val="ru-RU"/>
        </w:rPr>
        <w:t>6.10.</w:t>
      </w:r>
      <w:r>
        <w:rPr>
          <w:rFonts w:ascii="Times New Roman" w:hAnsi="Times New Roman"/>
          <w:lang w:val="ru-RU"/>
        </w:rPr>
        <w:t xml:space="preserve"> В экономайз</w:t>
      </w:r>
      <w:r>
        <w:rPr>
          <w:rFonts w:ascii="Times New Roman" w:hAnsi="Times New Roman"/>
          <w:lang w:val="ru-RU"/>
        </w:rPr>
        <w:t>ерах для подогрева питательной и сетевой воды должно предусматриваться направление потока воды снизу вверх. При двухколонковых экономайзерах питательной воды холодную воду следует подводить во вторую по ходу газов колонку. Движение питательной воды должно осуществляться снизу вверх в обеих колонках экономайзера.</w:t>
      </w:r>
    </w:p>
    <w:p w:rsidR="00000000" w:rsidRDefault="00AB6BF4">
      <w:pPr>
        <w:ind w:firstLine="284"/>
        <w:jc w:val="both"/>
        <w:rPr>
          <w:rFonts w:ascii="Times New Roman" w:hAnsi="Times New Roman"/>
          <w:lang w:val="ru-RU"/>
        </w:rPr>
      </w:pPr>
      <w:r>
        <w:rPr>
          <w:rFonts w:ascii="Times New Roman" w:hAnsi="Times New Roman"/>
          <w:b/>
          <w:lang w:val="ru-RU"/>
        </w:rPr>
        <w:t xml:space="preserve">6.11. </w:t>
      </w:r>
      <w:r>
        <w:rPr>
          <w:rFonts w:ascii="Times New Roman" w:hAnsi="Times New Roman"/>
          <w:lang w:val="ru-RU"/>
        </w:rPr>
        <w:t>Воздухоподогреватели применяются в случаях, когда подогрев воздуха необходим для интенсификации и устойчивости процесса горения или повышения экономичности работы топки; при этом температура в</w:t>
      </w:r>
      <w:r>
        <w:rPr>
          <w:rFonts w:ascii="Times New Roman" w:hAnsi="Times New Roman"/>
          <w:lang w:val="ru-RU"/>
        </w:rPr>
        <w:t>оздуха на входе в воздухоподогреватель должна быть на 5—10 °С выше температуры точки росы дымовых газов.</w:t>
      </w:r>
    </w:p>
    <w:p w:rsidR="00000000" w:rsidRDefault="00AB6BF4">
      <w:pPr>
        <w:ind w:firstLine="284"/>
        <w:jc w:val="both"/>
        <w:rPr>
          <w:rFonts w:ascii="Times New Roman" w:hAnsi="Times New Roman"/>
          <w:b/>
          <w:lang w:val="ru-RU"/>
        </w:rPr>
      </w:pPr>
    </w:p>
    <w:p w:rsidR="00000000" w:rsidRDefault="00AB6BF4">
      <w:pPr>
        <w:jc w:val="center"/>
        <w:rPr>
          <w:rFonts w:ascii="Times New Roman" w:hAnsi="Times New Roman"/>
          <w:b/>
          <w:lang w:val="ru-RU"/>
        </w:rPr>
      </w:pPr>
      <w:r>
        <w:rPr>
          <w:rFonts w:ascii="Times New Roman" w:hAnsi="Times New Roman"/>
          <w:b/>
          <w:lang w:val="ru-RU"/>
        </w:rPr>
        <w:t>7. ГАЗОВОЗДУШНЫИ ТРАКТ, ДЫМОВЫЕ ТРУБЫ, ОЧИСТКА ДЫМОВЫХ ГАЗОВ</w:t>
      </w:r>
    </w:p>
    <w:p w:rsidR="00000000" w:rsidRDefault="00AB6BF4">
      <w:pPr>
        <w:ind w:firstLine="284"/>
        <w:jc w:val="center"/>
        <w:rPr>
          <w:rFonts w:ascii="Times New Roman" w:hAnsi="Times New Roman"/>
          <w:lang w:val="ru-RU"/>
        </w:rPr>
      </w:pPr>
    </w:p>
    <w:p w:rsidR="00000000" w:rsidRDefault="00AB6BF4">
      <w:pPr>
        <w:ind w:firstLine="284"/>
        <w:jc w:val="center"/>
        <w:rPr>
          <w:rFonts w:ascii="Times New Roman" w:hAnsi="Times New Roman"/>
          <w:lang w:val="ru-RU"/>
        </w:rPr>
      </w:pPr>
      <w:r>
        <w:rPr>
          <w:rFonts w:ascii="Times New Roman" w:hAnsi="Times New Roman"/>
          <w:b/>
          <w:lang w:val="ru-RU"/>
        </w:rPr>
        <w:t>ГАЗОВОЗДУШНЫЙ  ТРАКТ</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7.1.</w:t>
      </w:r>
      <w:r>
        <w:rPr>
          <w:rFonts w:ascii="Times New Roman" w:hAnsi="Times New Roman"/>
          <w:lang w:val="ru-RU"/>
        </w:rPr>
        <w:t xml:space="preserve"> При проектировании котельных тягодутьевые установки (дымососы и дутьевые вентиляторы) следует принимать в соответствии с техническими условиями заводов-изготовителей. Как правило, тягодутьевые установки должны предусматриваться индивидуальными к каждому котлоагрегату.</w:t>
      </w:r>
    </w:p>
    <w:p w:rsidR="00000000" w:rsidRDefault="00AB6BF4">
      <w:pPr>
        <w:ind w:firstLine="284"/>
        <w:jc w:val="both"/>
        <w:rPr>
          <w:rFonts w:ascii="Times New Roman" w:hAnsi="Times New Roman"/>
          <w:lang w:val="ru-RU"/>
        </w:rPr>
      </w:pPr>
      <w:r>
        <w:rPr>
          <w:rFonts w:ascii="Times New Roman" w:hAnsi="Times New Roman"/>
          <w:b/>
          <w:lang w:val="ru-RU"/>
        </w:rPr>
        <w:t>7.2.</w:t>
      </w:r>
      <w:r>
        <w:rPr>
          <w:rFonts w:ascii="Times New Roman" w:hAnsi="Times New Roman"/>
          <w:lang w:val="ru-RU"/>
        </w:rPr>
        <w:t xml:space="preserve"> Групповые (для отдельных групп котлов) или </w:t>
      </w:r>
      <w:r>
        <w:rPr>
          <w:rFonts w:ascii="Times New Roman" w:hAnsi="Times New Roman"/>
          <w:lang w:val="ru-RU"/>
        </w:rPr>
        <w:t>общие (для всей котельной) тягодутьевые установки допускается применять при проектировании новых котельных с котлами производительностью до 1 Гкал/ч и при проектировании реконструируемых котельных.</w:t>
      </w:r>
    </w:p>
    <w:p w:rsidR="00000000" w:rsidRDefault="00AB6BF4">
      <w:pPr>
        <w:ind w:firstLine="284"/>
        <w:jc w:val="both"/>
        <w:rPr>
          <w:rFonts w:ascii="Times New Roman" w:hAnsi="Times New Roman"/>
          <w:lang w:val="ru-RU"/>
        </w:rPr>
      </w:pPr>
      <w:r>
        <w:rPr>
          <w:rFonts w:ascii="Times New Roman" w:hAnsi="Times New Roman"/>
          <w:b/>
          <w:lang w:val="ru-RU"/>
        </w:rPr>
        <w:t>7.3.</w:t>
      </w:r>
      <w:r>
        <w:rPr>
          <w:rFonts w:ascii="Times New Roman" w:hAnsi="Times New Roman"/>
          <w:lang w:val="ru-RU"/>
        </w:rPr>
        <w:t xml:space="preserve"> Групповые или общие тягодутьевые установки следует проектировать с двумя дымососами и двумя дутьевыми вентиляторами. Расчетная производительность котлов, для которых предусматриваются эти установки, обеспечивается параллельной работой двух дымососов и двух дутьевых вентиляторов.</w:t>
      </w:r>
    </w:p>
    <w:p w:rsidR="00000000" w:rsidRDefault="00AB6BF4">
      <w:pPr>
        <w:ind w:firstLine="284"/>
        <w:jc w:val="both"/>
        <w:rPr>
          <w:rFonts w:ascii="Times New Roman" w:hAnsi="Times New Roman"/>
          <w:lang w:val="ru-RU"/>
        </w:rPr>
      </w:pPr>
      <w:r>
        <w:rPr>
          <w:rFonts w:ascii="Times New Roman" w:hAnsi="Times New Roman"/>
          <w:b/>
          <w:lang w:val="ru-RU"/>
        </w:rPr>
        <w:t>7.4.</w:t>
      </w:r>
      <w:r>
        <w:rPr>
          <w:rFonts w:ascii="Times New Roman" w:hAnsi="Times New Roman"/>
          <w:lang w:val="ru-RU"/>
        </w:rPr>
        <w:t xml:space="preserve"> Выбор тягодутьевых устан</w:t>
      </w:r>
      <w:r>
        <w:rPr>
          <w:rFonts w:ascii="Times New Roman" w:hAnsi="Times New Roman"/>
          <w:lang w:val="ru-RU"/>
        </w:rPr>
        <w:t>овок следует производить с учетом коэффициентов запаса по давлению и производительности согласно прил. 3 к настоящим нормам и правилам.</w:t>
      </w:r>
    </w:p>
    <w:p w:rsidR="00000000" w:rsidRDefault="00AB6BF4">
      <w:pPr>
        <w:ind w:firstLine="284"/>
        <w:jc w:val="both"/>
        <w:rPr>
          <w:rFonts w:ascii="Times New Roman" w:hAnsi="Times New Roman"/>
          <w:lang w:val="ru-RU"/>
        </w:rPr>
      </w:pPr>
      <w:r>
        <w:rPr>
          <w:rFonts w:ascii="Times New Roman" w:hAnsi="Times New Roman"/>
          <w:b/>
          <w:lang w:val="ru-RU"/>
        </w:rPr>
        <w:t>7.5.</w:t>
      </w:r>
      <w:r>
        <w:rPr>
          <w:rFonts w:ascii="Times New Roman" w:hAnsi="Times New Roman"/>
          <w:lang w:val="ru-RU"/>
        </w:rPr>
        <w:t xml:space="preserve"> При  проектировании тягодутьевых установок для регулирования их производительности следует предусматривать направляющие аппараты, индукционные муфты и другие устройства, обеспечивающие экономичные способы регулирования и поставляемые комплектно с оборудованием. </w:t>
      </w:r>
    </w:p>
    <w:p w:rsidR="00000000" w:rsidRDefault="00AB6BF4">
      <w:pPr>
        <w:ind w:firstLine="284"/>
        <w:jc w:val="both"/>
        <w:rPr>
          <w:rFonts w:ascii="Times New Roman" w:hAnsi="Times New Roman"/>
          <w:lang w:val="ru-RU"/>
        </w:rPr>
      </w:pPr>
      <w:r>
        <w:rPr>
          <w:rFonts w:ascii="Times New Roman" w:hAnsi="Times New Roman"/>
          <w:b/>
          <w:lang w:val="ru-RU"/>
        </w:rPr>
        <w:t>7.6.</w:t>
      </w:r>
      <w:r>
        <w:rPr>
          <w:rFonts w:ascii="Times New Roman" w:hAnsi="Times New Roman"/>
          <w:lang w:val="ru-RU"/>
        </w:rPr>
        <w:t xml:space="preserve"> Проектирование газовоздушного тракта котельных выполняется в соответствии с нормативным методом   аэрод</w:t>
      </w:r>
      <w:r>
        <w:rPr>
          <w:rFonts w:ascii="Times New Roman" w:hAnsi="Times New Roman"/>
          <w:lang w:val="ru-RU"/>
        </w:rPr>
        <w:t>инамического расчета котельных установок ЦКТИ им. И. И. Ползунова.</w:t>
      </w:r>
    </w:p>
    <w:p w:rsidR="00000000" w:rsidRDefault="00AB6BF4">
      <w:pPr>
        <w:ind w:firstLine="284"/>
        <w:jc w:val="both"/>
        <w:rPr>
          <w:rFonts w:ascii="Times New Roman" w:hAnsi="Times New Roman"/>
          <w:lang w:val="ru-RU"/>
        </w:rPr>
      </w:pPr>
      <w:r>
        <w:rPr>
          <w:rFonts w:ascii="Times New Roman" w:hAnsi="Times New Roman"/>
          <w:lang w:val="ru-RU"/>
        </w:rPr>
        <w:t>Для встроенных, пристроенных и крышных котельных в стенах следует предусматривать проемы для подачи воздуха на горение, расположенные, как правило, в верхней зоне помещения. Размеры живого сечения проемов определяются исходя из обеспечения скорости воздуха в них не более 1 м/с.</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lastRenderedPageBreak/>
        <w:t>7.7.</w:t>
      </w:r>
      <w:r>
        <w:rPr>
          <w:rFonts w:ascii="Times New Roman" w:hAnsi="Times New Roman"/>
          <w:lang w:val="ru-RU"/>
        </w:rPr>
        <w:t xml:space="preserve"> Газовое сопротивление серийно выпускаемых котлов следует принимать по данным заводов-изготовителей.</w:t>
      </w:r>
    </w:p>
    <w:p w:rsidR="00000000" w:rsidRDefault="00AB6BF4">
      <w:pPr>
        <w:ind w:firstLine="284"/>
        <w:jc w:val="both"/>
        <w:rPr>
          <w:rFonts w:ascii="Times New Roman" w:hAnsi="Times New Roman"/>
          <w:lang w:val="ru-RU"/>
        </w:rPr>
      </w:pPr>
      <w:r>
        <w:rPr>
          <w:rFonts w:ascii="Times New Roman" w:hAnsi="Times New Roman"/>
          <w:b/>
          <w:lang w:val="ru-RU"/>
        </w:rPr>
        <w:t>7.8.</w:t>
      </w:r>
      <w:r>
        <w:rPr>
          <w:rFonts w:ascii="Times New Roman" w:hAnsi="Times New Roman"/>
          <w:lang w:val="ru-RU"/>
        </w:rPr>
        <w:t xml:space="preserve"> В зависимости от гидро</w:t>
      </w:r>
      <w:r>
        <w:rPr>
          <w:rFonts w:ascii="Times New Roman" w:hAnsi="Times New Roman"/>
          <w:lang w:val="ru-RU"/>
        </w:rPr>
        <w:t>геологических условий и компоновочных решений котлоагерегатов наружные газоходы должны предусматриваться подземными или надземными. Газоходы следует предусматривать кирпичными или железобетонными. Применение надземных металлических газоходов допускается. в виде исключения, при наличии соответствующего технико-экономического обоснования.</w:t>
      </w:r>
    </w:p>
    <w:p w:rsidR="00000000" w:rsidRDefault="00AB6BF4">
      <w:pPr>
        <w:ind w:firstLine="284"/>
        <w:jc w:val="both"/>
        <w:rPr>
          <w:rFonts w:ascii="Times New Roman" w:hAnsi="Times New Roman"/>
          <w:lang w:val="ru-RU"/>
        </w:rPr>
      </w:pPr>
      <w:r>
        <w:rPr>
          <w:rFonts w:ascii="Times New Roman" w:hAnsi="Times New Roman"/>
          <w:b/>
          <w:lang w:val="ru-RU"/>
        </w:rPr>
        <w:t>7.9.</w:t>
      </w:r>
      <w:r>
        <w:rPr>
          <w:rFonts w:ascii="Times New Roman" w:hAnsi="Times New Roman"/>
          <w:lang w:val="ru-RU"/>
        </w:rPr>
        <w:t xml:space="preserve"> Газовоздухопроводы внутри котельной допускается проектировать стальными, круглого сечения. Газовоздухопроводы прямоугольного сечения допускается предусматривать в места</w:t>
      </w:r>
      <w:r>
        <w:rPr>
          <w:rFonts w:ascii="Times New Roman" w:hAnsi="Times New Roman"/>
          <w:lang w:val="ru-RU"/>
        </w:rPr>
        <w:t>х примыкания к прямоугольный элементам оборудования.</w:t>
      </w:r>
    </w:p>
    <w:p w:rsidR="00000000" w:rsidRDefault="00AB6BF4">
      <w:pPr>
        <w:ind w:firstLine="284"/>
        <w:jc w:val="both"/>
        <w:rPr>
          <w:rFonts w:ascii="Times New Roman" w:hAnsi="Times New Roman"/>
          <w:lang w:val="ru-RU"/>
        </w:rPr>
      </w:pPr>
      <w:r>
        <w:rPr>
          <w:rFonts w:ascii="Times New Roman" w:hAnsi="Times New Roman"/>
          <w:b/>
          <w:lang w:val="ru-RU"/>
        </w:rPr>
        <w:t>7.10.</w:t>
      </w:r>
      <w:r>
        <w:rPr>
          <w:rFonts w:ascii="Times New Roman" w:hAnsi="Times New Roman"/>
          <w:lang w:val="ru-RU"/>
        </w:rPr>
        <w:t xml:space="preserve"> Для участков газоходов, где возможно скопление золы, должны предусматриваться устройства для очистки.</w:t>
      </w:r>
    </w:p>
    <w:p w:rsidR="00000000" w:rsidRDefault="00AB6BF4">
      <w:pPr>
        <w:ind w:firstLine="284"/>
        <w:jc w:val="both"/>
        <w:rPr>
          <w:rFonts w:ascii="Times New Roman" w:hAnsi="Times New Roman"/>
          <w:lang w:val="ru-RU"/>
        </w:rPr>
      </w:pPr>
      <w:r>
        <w:rPr>
          <w:rFonts w:ascii="Times New Roman" w:hAnsi="Times New Roman"/>
          <w:b/>
          <w:lang w:val="ru-RU"/>
        </w:rPr>
        <w:t xml:space="preserve">7.11. </w:t>
      </w:r>
      <w:r>
        <w:rPr>
          <w:rFonts w:ascii="Times New Roman" w:hAnsi="Times New Roman"/>
          <w:lang w:val="ru-RU"/>
        </w:rPr>
        <w:t>Для котельных, работающих на сернистом топливе, при возможности образования в газоходах конденсата следует предусматривать защиту от коррозии внутренних поверхностей газоходов в соответствии со строительными нормами и правилами по защите строительных конструкций от коррозии.</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lang w:val="ru-RU"/>
        </w:rPr>
      </w:pPr>
      <w:r>
        <w:rPr>
          <w:rFonts w:ascii="Times New Roman" w:hAnsi="Times New Roman"/>
          <w:b/>
          <w:lang w:val="ru-RU"/>
        </w:rPr>
        <w:t>ДЫМОВЫЕ ТРУБЫ</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7.12.</w:t>
      </w:r>
      <w:r>
        <w:rPr>
          <w:rFonts w:ascii="Times New Roman" w:hAnsi="Times New Roman"/>
          <w:lang w:val="ru-RU"/>
        </w:rPr>
        <w:t xml:space="preserve"> Дымовые трубы котельных должны сооружаться по т</w:t>
      </w:r>
      <w:r>
        <w:rPr>
          <w:rFonts w:ascii="Times New Roman" w:hAnsi="Times New Roman"/>
          <w:lang w:val="ru-RU"/>
        </w:rPr>
        <w:t>иповым проектам. При разработке индивидуальных проектов дымовых труб необходимо руководствоваться техническими решениями, принятыми в типовых проектах.</w:t>
      </w:r>
    </w:p>
    <w:p w:rsidR="00000000" w:rsidRDefault="00AB6BF4">
      <w:pPr>
        <w:ind w:firstLine="284"/>
        <w:jc w:val="both"/>
        <w:rPr>
          <w:rFonts w:ascii="Times New Roman" w:hAnsi="Times New Roman"/>
          <w:lang w:val="ru-RU"/>
        </w:rPr>
      </w:pPr>
      <w:r>
        <w:rPr>
          <w:rFonts w:ascii="Times New Roman" w:hAnsi="Times New Roman"/>
          <w:b/>
          <w:lang w:val="ru-RU"/>
        </w:rPr>
        <w:t>7.13.</w:t>
      </w:r>
      <w:r>
        <w:rPr>
          <w:rFonts w:ascii="Times New Roman" w:hAnsi="Times New Roman"/>
          <w:lang w:val="ru-RU"/>
        </w:rPr>
        <w:t xml:space="preserve"> Для котельной необходимо предусматривать сооружение одной дымовой трубы. Допускается предусматривать две трубы и более при соответствующем обосновании.</w:t>
      </w:r>
    </w:p>
    <w:p w:rsidR="00000000" w:rsidRDefault="00AB6BF4">
      <w:pPr>
        <w:ind w:firstLine="284"/>
        <w:jc w:val="both"/>
        <w:rPr>
          <w:rFonts w:ascii="Times New Roman" w:hAnsi="Times New Roman"/>
          <w:lang w:val="ru-RU"/>
        </w:rPr>
      </w:pPr>
      <w:r>
        <w:rPr>
          <w:rFonts w:ascii="Times New Roman" w:hAnsi="Times New Roman"/>
          <w:b/>
          <w:lang w:val="ru-RU"/>
        </w:rPr>
        <w:t>7.14.</w:t>
      </w:r>
      <w:r>
        <w:rPr>
          <w:rFonts w:ascii="Times New Roman" w:hAnsi="Times New Roman"/>
          <w:lang w:val="ru-RU"/>
        </w:rPr>
        <w:t xml:space="preserve"> Высота дымовых труб при искусственной тяге определяется в соответствии с Указаниями по расчету рассеивания в атмосфере вредных веществ, содержащихся в выбросах предприятий и Санитарными нормами пр</w:t>
      </w:r>
      <w:r>
        <w:rPr>
          <w:rFonts w:ascii="Times New Roman" w:hAnsi="Times New Roman"/>
          <w:lang w:val="ru-RU"/>
        </w:rPr>
        <w:t xml:space="preserve">оектирования промышленных предприятий. Высота дымовых труб при естественной тяге определяется на основании результатов аэродинамического расчета газовоздушного тракта и проверяется по условиям рассеивания в атмосфере вредных веществ. При расчете рассеивания в атмосфере вредных веществ следует принимать максимально допускаемые концентрации золы, окислов серы, двуокиси азота и окиси углерода. При этом количество выделяемых вредных выбросов принимается, как правило, по данным заводов изготовителей котлов, при </w:t>
      </w:r>
      <w:r>
        <w:rPr>
          <w:rFonts w:ascii="Times New Roman" w:hAnsi="Times New Roman"/>
          <w:lang w:val="ru-RU"/>
        </w:rPr>
        <w:t>отсутствии этих данных - определяются расчетным путем.</w:t>
      </w:r>
    </w:p>
    <w:p w:rsidR="00000000" w:rsidRDefault="00AB6BF4">
      <w:pPr>
        <w:ind w:firstLine="284"/>
        <w:jc w:val="both"/>
        <w:rPr>
          <w:rFonts w:ascii="Times New Roman" w:hAnsi="Times New Roman"/>
          <w:lang w:val="ru-RU"/>
        </w:rPr>
      </w:pPr>
      <w:r>
        <w:rPr>
          <w:rFonts w:ascii="Times New Roman" w:hAnsi="Times New Roman"/>
          <w:lang w:val="ru-RU"/>
        </w:rPr>
        <w:t>Высота устья дымовых труб для встроенных, пристроенных и крышных котельных должна быть выше границы ветрового подпора, но не менее 0,5 м выше крыши, а также не менее 2 м над кровлей более высокой части здания или самого высокого здания в радиусе 10 м.</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7.15.</w:t>
      </w:r>
      <w:r>
        <w:rPr>
          <w:rFonts w:ascii="Times New Roman" w:hAnsi="Times New Roman"/>
          <w:lang w:val="ru-RU"/>
        </w:rPr>
        <w:t xml:space="preserve"> Диаметры выходных отверстий стальных дымовых труб определяются из условия оптимальных скоростей газов на основании технико-экономических расчетов. Диаметры выходных </w:t>
      </w:r>
      <w:r>
        <w:rPr>
          <w:rFonts w:ascii="Times New Roman" w:hAnsi="Times New Roman"/>
          <w:lang w:val="ru-RU"/>
        </w:rPr>
        <w:t>отверстий кирпичных и железобетонных труб определяются на основании требований п. 7.16 настоящих норм и правил.</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 xml:space="preserve">7.16. </w:t>
      </w:r>
      <w:r>
        <w:rPr>
          <w:rFonts w:ascii="Times New Roman" w:hAnsi="Times New Roman"/>
          <w:lang w:val="ru-RU"/>
        </w:rPr>
        <w:t>В целях предупреждения проникновения дымовых газов в толщу конструкций кирпичных и железобетонных труб не допускается положительное статическое давление на стенки газоотводящего ствола. Для этого должно выполняться условие R</w:t>
      </w:r>
      <w:r>
        <w:rPr>
          <w:rFonts w:ascii="Times New Roman" w:hAnsi="Times New Roman"/>
          <w:lang w:val="ru-RU"/>
        </w:rPr>
        <w:sym w:font="Symbol" w:char="F03C"/>
      </w:r>
      <w:r>
        <w:rPr>
          <w:rFonts w:ascii="Times New Roman" w:hAnsi="Times New Roman"/>
          <w:lang w:val="ru-RU"/>
        </w:rPr>
        <w:t>1,</w:t>
      </w:r>
    </w:p>
    <w:p w:rsidR="00000000" w:rsidRDefault="00AB6BF4">
      <w:pPr>
        <w:ind w:firstLine="284"/>
        <w:jc w:val="both"/>
        <w:rPr>
          <w:rFonts w:ascii="Times New Roman" w:hAnsi="Times New Roman"/>
          <w:lang w:val="ru-RU"/>
        </w:rPr>
      </w:pPr>
      <w:r>
        <w:rPr>
          <w:rFonts w:ascii="Times New Roman" w:hAnsi="Times New Roman"/>
          <w:lang w:val="ru-RU"/>
        </w:rPr>
        <w:t xml:space="preserve">где </w:t>
      </w:r>
      <w:r>
        <w:rPr>
          <w:rFonts w:ascii="Times New Roman" w:hAnsi="Times New Roman"/>
          <w:i/>
          <w:lang w:val="ru-RU"/>
        </w:rPr>
        <w:t>R—</w:t>
      </w:r>
      <w:r>
        <w:rPr>
          <w:rFonts w:ascii="Times New Roman" w:hAnsi="Times New Roman"/>
          <w:lang w:val="ru-RU"/>
        </w:rPr>
        <w:t>определяющий критерий, равный</w:t>
      </w:r>
    </w:p>
    <w:p w:rsidR="00000000" w:rsidRDefault="00AB6BF4">
      <w:pPr>
        <w:ind w:firstLine="284"/>
        <w:jc w:val="center"/>
        <w:rPr>
          <w:rFonts w:ascii="Times New Roman" w:hAnsi="Times New Roman"/>
          <w:lang w:val="ru-RU"/>
        </w:rPr>
      </w:pPr>
      <w:r>
        <w:rPr>
          <w:rFonts w:ascii="Times New Roman" w:hAnsi="Times New Roman"/>
          <w:position w:val="-26"/>
          <w:lang w:val="ru-RU"/>
        </w:rPr>
        <w:object w:dxaOrig="14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pt" o:ole="">
            <v:imagedata r:id="rId5" o:title=""/>
          </v:shape>
          <o:OLEObject Type="Embed" ProgID="Equation.3" ShapeID="_x0000_i1025" DrawAspect="Content" ObjectID="_1440486649" r:id="rId6"/>
        </w:object>
      </w:r>
      <w:r>
        <w:rPr>
          <w:rFonts w:ascii="Times New Roman" w:hAnsi="Times New Roman"/>
          <w:lang w:val="ru-RU"/>
        </w:rPr>
        <w:t>,                                                (1)</w:t>
      </w:r>
    </w:p>
    <w:p w:rsidR="00000000" w:rsidRDefault="00AB6BF4">
      <w:pPr>
        <w:ind w:firstLine="284"/>
        <w:jc w:val="both"/>
        <w:rPr>
          <w:rFonts w:ascii="Times New Roman" w:hAnsi="Times New Roman"/>
          <w:lang w:val="ru-RU"/>
        </w:rPr>
      </w:pPr>
      <w:r>
        <w:rPr>
          <w:rFonts w:ascii="Times New Roman" w:hAnsi="Times New Roman"/>
          <w:lang w:val="ru-RU"/>
        </w:rPr>
        <w:t xml:space="preserve">где </w:t>
      </w:r>
      <w:r>
        <w:rPr>
          <w:rFonts w:ascii="Times New Roman" w:hAnsi="Times New Roman"/>
          <w:lang w:val="ru-RU"/>
        </w:rPr>
        <w:sym w:font="Symbol" w:char="F06C"/>
      </w:r>
      <w:r>
        <w:rPr>
          <w:rFonts w:ascii="Times New Roman" w:hAnsi="Times New Roman"/>
          <w:lang w:val="ru-RU"/>
        </w:rPr>
        <w:t xml:space="preserve"> </w:t>
      </w:r>
      <w:r>
        <w:rPr>
          <w:rFonts w:ascii="Times New Roman" w:hAnsi="Times New Roman"/>
          <w:i/>
          <w:lang w:val="ru-RU"/>
        </w:rPr>
        <w:t>—</w:t>
      </w:r>
      <w:r>
        <w:rPr>
          <w:rFonts w:ascii="Times New Roman" w:hAnsi="Times New Roman"/>
          <w:lang w:val="ru-RU"/>
        </w:rPr>
        <w:t>коэффициент с</w:t>
      </w:r>
      <w:r>
        <w:rPr>
          <w:rFonts w:ascii="Times New Roman" w:hAnsi="Times New Roman"/>
          <w:lang w:val="ru-RU"/>
        </w:rPr>
        <w:t>опротивления трению;</w:t>
      </w:r>
    </w:p>
    <w:p w:rsidR="00000000" w:rsidRDefault="00AB6BF4">
      <w:pPr>
        <w:ind w:firstLine="567"/>
        <w:jc w:val="both"/>
        <w:rPr>
          <w:rFonts w:ascii="Times New Roman" w:hAnsi="Times New Roman"/>
          <w:lang w:val="ru-RU"/>
        </w:rPr>
      </w:pPr>
      <w:r>
        <w:rPr>
          <w:rFonts w:ascii="Times New Roman" w:hAnsi="Times New Roman"/>
          <w:i/>
        </w:rPr>
        <w:t>i</w:t>
      </w:r>
      <w:r>
        <w:rPr>
          <w:rFonts w:ascii="Times New Roman" w:hAnsi="Times New Roman"/>
          <w:lang w:val="ru-RU"/>
        </w:rPr>
        <w:t xml:space="preserve"> </w:t>
      </w:r>
      <w:r>
        <w:rPr>
          <w:rFonts w:ascii="Times New Roman" w:hAnsi="Times New Roman"/>
          <w:i/>
          <w:lang w:val="ru-RU"/>
        </w:rPr>
        <w:t xml:space="preserve">— </w:t>
      </w:r>
      <w:r>
        <w:rPr>
          <w:rFonts w:ascii="Times New Roman" w:hAnsi="Times New Roman"/>
          <w:lang w:val="ru-RU"/>
        </w:rPr>
        <w:t>постоянный уклон внутренней поверхности верхнего участка трубы;</w:t>
      </w:r>
    </w:p>
    <w:p w:rsidR="00000000" w:rsidRDefault="00AB6BF4">
      <w:pPr>
        <w:ind w:firstLine="567"/>
        <w:jc w:val="both"/>
        <w:rPr>
          <w:rFonts w:ascii="Times New Roman" w:hAnsi="Times New Roman"/>
          <w:lang w:val="ru-RU"/>
        </w:rPr>
      </w:pPr>
      <w:r>
        <w:rPr>
          <w:rFonts w:ascii="Times New Roman" w:hAnsi="Times New Roman"/>
          <w:lang w:val="ru-RU"/>
        </w:rPr>
        <w:sym w:font="Symbol" w:char="F067"/>
      </w:r>
      <w:r>
        <w:rPr>
          <w:rFonts w:ascii="Times New Roman" w:hAnsi="Times New Roman"/>
          <w:sz w:val="24"/>
          <w:vertAlign w:val="subscript"/>
          <w:lang w:val="ru-RU"/>
        </w:rPr>
        <w:t>в</w:t>
      </w:r>
      <w:r>
        <w:rPr>
          <w:rFonts w:ascii="Times New Roman" w:hAnsi="Times New Roman"/>
          <w:lang w:val="ru-RU"/>
        </w:rPr>
        <w:t xml:space="preserve"> </w:t>
      </w:r>
      <w:r>
        <w:rPr>
          <w:rFonts w:ascii="Times New Roman" w:hAnsi="Times New Roman"/>
          <w:i/>
          <w:lang w:val="ru-RU"/>
        </w:rPr>
        <w:t xml:space="preserve">— </w:t>
      </w:r>
      <w:r>
        <w:rPr>
          <w:rFonts w:ascii="Times New Roman" w:hAnsi="Times New Roman"/>
          <w:lang w:val="ru-RU"/>
        </w:rPr>
        <w:t>плотность наружного воздуха при расчетном режиме, кг/м</w:t>
      </w:r>
      <w:r>
        <w:rPr>
          <w:rFonts w:ascii="Times New Roman" w:hAnsi="Times New Roman"/>
          <w:vertAlign w:val="superscript"/>
          <w:lang w:val="ru-RU"/>
        </w:rPr>
        <w:t>3</w:t>
      </w:r>
      <w:r>
        <w:rPr>
          <w:rFonts w:ascii="Times New Roman" w:hAnsi="Times New Roman"/>
          <w:lang w:val="ru-RU"/>
        </w:rPr>
        <w:t>;</w:t>
      </w:r>
    </w:p>
    <w:p w:rsidR="00000000" w:rsidRDefault="00AB6BF4">
      <w:pPr>
        <w:ind w:firstLine="567"/>
        <w:jc w:val="both"/>
        <w:rPr>
          <w:rFonts w:ascii="Times New Roman" w:hAnsi="Times New Roman"/>
          <w:lang w:val="ru-RU"/>
        </w:rPr>
      </w:pPr>
      <w:r>
        <w:rPr>
          <w:rFonts w:ascii="Times New Roman" w:hAnsi="Times New Roman"/>
          <w:i/>
        </w:rPr>
        <w:t>d</w:t>
      </w:r>
      <w:r>
        <w:rPr>
          <w:rFonts w:ascii="Times New Roman" w:hAnsi="Times New Roman"/>
          <w:vertAlign w:val="subscript"/>
        </w:rPr>
        <w:t>0</w:t>
      </w:r>
      <w:r>
        <w:rPr>
          <w:rFonts w:ascii="Times New Roman" w:hAnsi="Times New Roman"/>
          <w:lang w:val="ru-RU"/>
        </w:rPr>
        <w:t xml:space="preserve"> — диаметр выходного отверстия трубы, м;</w:t>
      </w:r>
    </w:p>
    <w:p w:rsidR="00000000" w:rsidRDefault="00AB6BF4">
      <w:pPr>
        <w:ind w:firstLine="567"/>
        <w:jc w:val="both"/>
        <w:rPr>
          <w:rFonts w:ascii="Times New Roman" w:hAnsi="Times New Roman"/>
          <w:lang w:val="ru-RU"/>
        </w:rPr>
      </w:pPr>
      <w:r>
        <w:rPr>
          <w:rFonts w:ascii="Times New Roman" w:hAnsi="Times New Roman"/>
          <w:i/>
        </w:rPr>
        <w:t>h</w:t>
      </w:r>
      <w:r>
        <w:rPr>
          <w:rFonts w:ascii="Times New Roman" w:hAnsi="Times New Roman"/>
          <w:vertAlign w:val="subscript"/>
        </w:rPr>
        <w:t>0</w:t>
      </w:r>
      <w:r>
        <w:rPr>
          <w:rFonts w:ascii="Times New Roman" w:hAnsi="Times New Roman"/>
          <w:lang w:val="ru-RU"/>
        </w:rPr>
        <w:t xml:space="preserve"> </w:t>
      </w:r>
      <w:r>
        <w:rPr>
          <w:rFonts w:ascii="Times New Roman" w:hAnsi="Times New Roman"/>
          <w:i/>
          <w:lang w:val="ru-RU"/>
        </w:rPr>
        <w:t>—</w:t>
      </w:r>
      <w:r>
        <w:rPr>
          <w:rFonts w:ascii="Times New Roman" w:hAnsi="Times New Roman"/>
          <w:lang w:val="ru-RU"/>
        </w:rPr>
        <w:t>динамическое давление газа в выходном отверстии трубы, кгс/м</w:t>
      </w:r>
      <w:r>
        <w:rPr>
          <w:rFonts w:ascii="Times New Roman" w:hAnsi="Times New Roman"/>
          <w:vertAlign w:val="superscript"/>
          <w:lang w:val="ru-RU"/>
        </w:rPr>
        <w:t>2</w:t>
      </w:r>
      <w:r>
        <w:rPr>
          <w:rFonts w:ascii="Times New Roman" w:hAnsi="Times New Roman"/>
          <w:lang w:val="ru-RU"/>
        </w:rPr>
        <w:t>;</w:t>
      </w:r>
    </w:p>
    <w:p w:rsidR="00000000" w:rsidRDefault="00AB6BF4">
      <w:pPr>
        <w:ind w:firstLine="284"/>
        <w:jc w:val="center"/>
        <w:rPr>
          <w:rFonts w:ascii="Times New Roman" w:hAnsi="Times New Roman"/>
          <w:lang w:val="ru-RU"/>
        </w:rPr>
      </w:pPr>
      <w:r>
        <w:rPr>
          <w:rFonts w:ascii="Times New Roman" w:hAnsi="Times New Roman"/>
          <w:position w:val="-26"/>
          <w:lang w:val="ru-RU"/>
        </w:rPr>
        <w:object w:dxaOrig="1060" w:dyaOrig="600">
          <v:shape id="_x0000_i1026" type="#_x0000_t75" style="width:53.25pt;height:30pt" o:ole="">
            <v:imagedata r:id="rId7" o:title=""/>
          </v:shape>
          <o:OLEObject Type="Embed" ProgID="Equation.3" ShapeID="_x0000_i1026" DrawAspect="Content" ObjectID="_1440486650" r:id="rId8"/>
        </w:object>
      </w:r>
      <w:r>
        <w:rPr>
          <w:rFonts w:ascii="Times New Roman" w:hAnsi="Times New Roman"/>
          <w:lang w:val="ru-RU"/>
        </w:rPr>
        <w:t>,                                                      (2)</w:t>
      </w:r>
    </w:p>
    <w:p w:rsidR="00000000" w:rsidRDefault="00AB6BF4">
      <w:pPr>
        <w:ind w:firstLine="284"/>
        <w:jc w:val="both"/>
        <w:rPr>
          <w:rFonts w:ascii="Times New Roman" w:hAnsi="Times New Roman"/>
          <w:lang w:val="ru-RU"/>
        </w:rPr>
      </w:pPr>
      <w:r>
        <w:rPr>
          <w:rFonts w:ascii="Times New Roman" w:hAnsi="Times New Roman"/>
          <w:lang w:val="ru-RU"/>
        </w:rPr>
        <w:t xml:space="preserve">здесь </w:t>
      </w:r>
      <w:r>
        <w:rPr>
          <w:rFonts w:ascii="Times New Roman" w:hAnsi="Times New Roman"/>
        </w:rPr>
        <w:t>W</w:t>
      </w:r>
      <w:r>
        <w:rPr>
          <w:rFonts w:ascii="Times New Roman" w:hAnsi="Times New Roman"/>
          <w:vertAlign w:val="subscript"/>
        </w:rPr>
        <w:t>0</w:t>
      </w:r>
      <w:r>
        <w:rPr>
          <w:rFonts w:ascii="Times New Roman" w:hAnsi="Times New Roman"/>
          <w:lang w:val="ru-RU"/>
        </w:rPr>
        <w:t xml:space="preserve"> </w:t>
      </w:r>
      <w:r>
        <w:rPr>
          <w:rFonts w:ascii="Times New Roman" w:hAnsi="Times New Roman"/>
          <w:i/>
          <w:lang w:val="ru-RU"/>
        </w:rPr>
        <w:t>—</w:t>
      </w:r>
      <w:r>
        <w:rPr>
          <w:rFonts w:ascii="Times New Roman" w:hAnsi="Times New Roman"/>
          <w:lang w:val="ru-RU"/>
        </w:rPr>
        <w:t>скорость газов в выходном отверстии трубы, м/c;</w:t>
      </w:r>
    </w:p>
    <w:p w:rsidR="00000000" w:rsidRDefault="00AB6BF4">
      <w:pPr>
        <w:ind w:firstLine="284"/>
        <w:jc w:val="both"/>
        <w:rPr>
          <w:rFonts w:ascii="Times New Roman" w:hAnsi="Times New Roman"/>
          <w:vertAlign w:val="superscript"/>
          <w:lang w:val="ru-RU"/>
        </w:rPr>
      </w:pPr>
      <w:r>
        <w:rPr>
          <w:rFonts w:ascii="Times New Roman" w:hAnsi="Times New Roman"/>
          <w:i/>
        </w:rPr>
        <w:t>g</w:t>
      </w:r>
      <w:r>
        <w:rPr>
          <w:rFonts w:ascii="Times New Roman" w:hAnsi="Times New Roman"/>
          <w:i/>
          <w:lang w:val="ru-RU"/>
        </w:rPr>
        <w:t xml:space="preserve"> —</w:t>
      </w:r>
      <w:r>
        <w:rPr>
          <w:rFonts w:ascii="Times New Roman" w:hAnsi="Times New Roman"/>
          <w:lang w:val="ru-RU"/>
        </w:rPr>
        <w:t>ускорение силы тяжести, м/с</w:t>
      </w:r>
      <w:r>
        <w:rPr>
          <w:rFonts w:ascii="Times New Roman" w:hAnsi="Times New Roman"/>
          <w:vertAlign w:val="superscript"/>
          <w:lang w:val="ru-RU"/>
        </w:rPr>
        <w:t>2</w:t>
      </w:r>
      <w:r>
        <w:rPr>
          <w:rFonts w:ascii="Times New Roman" w:hAnsi="Times New Roman"/>
          <w:lang w:val="ru-RU"/>
        </w:rPr>
        <w:t>;</w:t>
      </w:r>
    </w:p>
    <w:p w:rsidR="00000000" w:rsidRDefault="00AB6BF4">
      <w:pPr>
        <w:ind w:firstLine="284"/>
        <w:jc w:val="both"/>
        <w:rPr>
          <w:rFonts w:ascii="Times New Roman" w:hAnsi="Times New Roman"/>
          <w:lang w:val="ru-RU"/>
        </w:rPr>
      </w:pPr>
      <w:r>
        <w:rPr>
          <w:rFonts w:ascii="Times New Roman" w:hAnsi="Times New Roman"/>
          <w:lang w:val="ru-RU"/>
        </w:rPr>
        <w:sym w:font="Symbol" w:char="F067"/>
      </w:r>
      <w:r>
        <w:rPr>
          <w:rFonts w:ascii="Times New Roman" w:hAnsi="Times New Roman"/>
          <w:sz w:val="24"/>
          <w:vertAlign w:val="subscript"/>
          <w:lang w:val="ru-RU"/>
        </w:rPr>
        <w:t>г</w:t>
      </w:r>
      <w:r>
        <w:rPr>
          <w:rFonts w:ascii="Times New Roman" w:hAnsi="Times New Roman"/>
          <w:lang w:val="ru-RU"/>
        </w:rPr>
        <w:t xml:space="preserve"> </w:t>
      </w:r>
      <w:r>
        <w:rPr>
          <w:rFonts w:ascii="Times New Roman" w:hAnsi="Times New Roman"/>
          <w:i/>
          <w:lang w:val="ru-RU"/>
        </w:rPr>
        <w:t>—</w:t>
      </w:r>
      <w:r>
        <w:rPr>
          <w:rFonts w:ascii="Times New Roman" w:hAnsi="Times New Roman"/>
          <w:lang w:val="ru-RU"/>
        </w:rPr>
        <w:t>плотность газа при расчетном режиме, кг/м</w:t>
      </w:r>
      <w:r>
        <w:rPr>
          <w:rFonts w:ascii="Times New Roman" w:hAnsi="Times New Roman"/>
          <w:vertAlign w:val="superscript"/>
          <w:lang w:val="ru-RU"/>
        </w:rPr>
        <w:t>3</w:t>
      </w:r>
      <w:r>
        <w:rPr>
          <w:rFonts w:ascii="Times New Roman" w:hAnsi="Times New Roman"/>
          <w:lang w:val="ru-RU"/>
        </w:rPr>
        <w:t>;</w:t>
      </w:r>
    </w:p>
    <w:p w:rsidR="00000000" w:rsidRDefault="00AB6BF4">
      <w:pPr>
        <w:ind w:firstLine="284"/>
        <w:jc w:val="both"/>
        <w:rPr>
          <w:rFonts w:ascii="Times New Roman" w:hAnsi="Times New Roman"/>
          <w:lang w:val="ru-RU"/>
        </w:rPr>
      </w:pPr>
      <w:r>
        <w:rPr>
          <w:rFonts w:ascii="Times New Roman" w:hAnsi="Times New Roman"/>
          <w:lang w:val="ru-RU"/>
        </w:rPr>
        <w:t>Проверочный расчет должен прои</w:t>
      </w:r>
      <w:r>
        <w:rPr>
          <w:rFonts w:ascii="Times New Roman" w:hAnsi="Times New Roman"/>
          <w:lang w:val="ru-RU"/>
        </w:rPr>
        <w:t>зводиться для зимнего и летнего расчетных режимов работы котельных.</w:t>
      </w:r>
    </w:p>
    <w:p w:rsidR="00000000" w:rsidRDefault="00AB6BF4">
      <w:pPr>
        <w:ind w:firstLine="284"/>
        <w:jc w:val="both"/>
        <w:rPr>
          <w:rFonts w:ascii="Times New Roman" w:hAnsi="Times New Roman"/>
          <w:lang w:val="ru-RU"/>
        </w:rPr>
      </w:pPr>
      <w:r>
        <w:rPr>
          <w:rFonts w:ascii="Times New Roman" w:hAnsi="Times New Roman"/>
          <w:lang w:val="ru-RU"/>
        </w:rPr>
        <w:t xml:space="preserve">При </w:t>
      </w:r>
      <w:r>
        <w:rPr>
          <w:rFonts w:ascii="Times New Roman" w:hAnsi="Times New Roman"/>
          <w:i/>
        </w:rPr>
        <w:t xml:space="preserve">R </w:t>
      </w:r>
      <w:r>
        <w:rPr>
          <w:rFonts w:ascii="Times New Roman" w:hAnsi="Times New Roman"/>
          <w:lang w:val="ru-RU"/>
        </w:rPr>
        <w:sym w:font="Arial" w:char="003E"/>
      </w:r>
      <w:r>
        <w:rPr>
          <w:rFonts w:ascii="Times New Roman" w:hAnsi="Times New Roman"/>
        </w:rPr>
        <w:t xml:space="preserve"> </w:t>
      </w:r>
      <w:r>
        <w:rPr>
          <w:rFonts w:ascii="Times New Roman" w:hAnsi="Times New Roman"/>
          <w:lang w:val="ru-RU"/>
        </w:rPr>
        <w:t>1 следует увеличить диаметр трубы или применить трубу специальной конструкции (с внутренним газонепроницаемым</w:t>
      </w:r>
      <w:r>
        <w:rPr>
          <w:rFonts w:ascii="Times New Roman" w:hAnsi="Times New Roman"/>
        </w:rPr>
        <w:t xml:space="preserve"> </w:t>
      </w:r>
      <w:r>
        <w:rPr>
          <w:rFonts w:ascii="Times New Roman" w:hAnsi="Times New Roman"/>
          <w:lang w:val="ru-RU"/>
        </w:rPr>
        <w:t>газоотводящим стволом, с противодавлением между стволом и футеровкой).</w:t>
      </w:r>
    </w:p>
    <w:p w:rsidR="00000000" w:rsidRDefault="00AB6BF4">
      <w:pPr>
        <w:ind w:firstLine="284"/>
        <w:jc w:val="both"/>
        <w:rPr>
          <w:rFonts w:ascii="Times New Roman" w:hAnsi="Times New Roman"/>
          <w:lang w:val="ru-RU"/>
        </w:rPr>
      </w:pPr>
      <w:r>
        <w:rPr>
          <w:rFonts w:ascii="Times New Roman" w:hAnsi="Times New Roman"/>
          <w:b/>
          <w:lang w:val="ru-RU"/>
        </w:rPr>
        <w:t>7.17.</w:t>
      </w:r>
      <w:r>
        <w:rPr>
          <w:rFonts w:ascii="Times New Roman" w:hAnsi="Times New Roman"/>
          <w:lang w:val="ru-RU"/>
        </w:rPr>
        <w:t xml:space="preserve"> Образование конденсата в стволах кирпичных и железобетонных труб, отводящих продукты сжигания газообразного топлива, при всех режимах работы не допускается.</w:t>
      </w:r>
    </w:p>
    <w:p w:rsidR="00000000" w:rsidRDefault="00AB6BF4">
      <w:pPr>
        <w:ind w:firstLine="284"/>
        <w:jc w:val="both"/>
        <w:rPr>
          <w:rFonts w:ascii="Times New Roman" w:hAnsi="Times New Roman"/>
          <w:lang w:val="ru-RU"/>
        </w:rPr>
      </w:pPr>
      <w:r>
        <w:rPr>
          <w:rFonts w:ascii="Times New Roman" w:hAnsi="Times New Roman"/>
          <w:b/>
          <w:lang w:val="ru-RU"/>
        </w:rPr>
        <w:t>7.18.</w:t>
      </w:r>
      <w:r>
        <w:rPr>
          <w:rFonts w:ascii="Times New Roman" w:hAnsi="Times New Roman"/>
          <w:lang w:val="ru-RU"/>
        </w:rPr>
        <w:t xml:space="preserve"> Для котельных, работающих на газообразном топливе, допускается применение стальных дым</w:t>
      </w:r>
      <w:r>
        <w:rPr>
          <w:rFonts w:ascii="Times New Roman" w:hAnsi="Times New Roman"/>
          <w:lang w:val="ru-RU"/>
        </w:rPr>
        <w:t>овых труб при экономической нецелесообразности повышения температуры дымовых газов.</w:t>
      </w:r>
    </w:p>
    <w:p w:rsidR="00000000" w:rsidRDefault="00AB6BF4">
      <w:pPr>
        <w:ind w:firstLine="284"/>
        <w:jc w:val="both"/>
        <w:rPr>
          <w:rFonts w:ascii="Times New Roman" w:hAnsi="Times New Roman"/>
          <w:lang w:val="ru-RU"/>
        </w:rPr>
      </w:pPr>
      <w:r>
        <w:rPr>
          <w:rFonts w:ascii="Times New Roman" w:hAnsi="Times New Roman"/>
          <w:lang w:val="ru-RU"/>
        </w:rPr>
        <w:t>Для автономных котельных дымовые трубы должны быть газоплотными, изготавливаться из металла или из негорючих материалов. Трубы должны иметь, как правило, наружную тепловую изоляцию для предотвращения образования конденсата и люки для осмотра и чистки.</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7.19.</w:t>
      </w:r>
      <w:r>
        <w:rPr>
          <w:rFonts w:ascii="Times New Roman" w:hAnsi="Times New Roman"/>
          <w:lang w:val="ru-RU"/>
        </w:rPr>
        <w:t xml:space="preserve"> Проемы для газоходов в одном горизонтальном сечении ствола трубы или стакана фундамента должны располагаться равномерно по окружности.</w:t>
      </w:r>
    </w:p>
    <w:p w:rsidR="00000000" w:rsidRDefault="00AB6BF4">
      <w:pPr>
        <w:ind w:firstLine="284"/>
        <w:jc w:val="both"/>
        <w:rPr>
          <w:rFonts w:ascii="Times New Roman" w:hAnsi="Times New Roman"/>
          <w:lang w:val="ru-RU"/>
        </w:rPr>
      </w:pPr>
      <w:r>
        <w:rPr>
          <w:rFonts w:ascii="Times New Roman" w:hAnsi="Times New Roman"/>
          <w:lang w:val="ru-RU"/>
        </w:rPr>
        <w:t>С</w:t>
      </w:r>
      <w:r>
        <w:rPr>
          <w:rFonts w:ascii="Times New Roman" w:hAnsi="Times New Roman"/>
          <w:lang w:val="ru-RU"/>
        </w:rPr>
        <w:t>уммарная площадь ослабления в одном горизонтальном сечении не должна превышать 40% общей площади сечения для железобетонного ствола или стакана фундамента и 30</w:t>
      </w:r>
      <w:r>
        <w:rPr>
          <w:rFonts w:ascii="Times New Roman" w:hAnsi="Times New Roman"/>
          <w:lang w:val="ru-RU"/>
        </w:rPr>
        <w:sym w:font="Arial" w:char="0025"/>
      </w:r>
      <w:r>
        <w:rPr>
          <w:rFonts w:ascii="Times New Roman" w:hAnsi="Times New Roman"/>
          <w:lang w:val="ru-RU"/>
        </w:rPr>
        <w:t>—для ствола кирпичной трубы.</w:t>
      </w:r>
    </w:p>
    <w:p w:rsidR="00000000" w:rsidRDefault="00AB6BF4">
      <w:pPr>
        <w:ind w:firstLine="284"/>
        <w:jc w:val="both"/>
        <w:rPr>
          <w:rFonts w:ascii="Times New Roman" w:hAnsi="Times New Roman"/>
          <w:lang w:val="ru-RU"/>
        </w:rPr>
      </w:pPr>
      <w:r>
        <w:rPr>
          <w:rFonts w:ascii="Times New Roman" w:hAnsi="Times New Roman"/>
          <w:b/>
          <w:lang w:val="ru-RU"/>
        </w:rPr>
        <w:t>7.20.</w:t>
      </w:r>
      <w:r>
        <w:rPr>
          <w:rFonts w:ascii="Times New Roman" w:hAnsi="Times New Roman"/>
          <w:lang w:val="ru-RU"/>
        </w:rPr>
        <w:t xml:space="preserve"> Подводящие газоходы в месте примыкания к дымовой трубе необходимо проектировать прямоугольной формы.</w:t>
      </w:r>
    </w:p>
    <w:p w:rsidR="00000000" w:rsidRDefault="00AB6BF4">
      <w:pPr>
        <w:ind w:firstLine="284"/>
        <w:jc w:val="both"/>
        <w:rPr>
          <w:rFonts w:ascii="Times New Roman" w:hAnsi="Times New Roman"/>
          <w:lang w:val="ru-RU"/>
        </w:rPr>
      </w:pPr>
      <w:r>
        <w:rPr>
          <w:rFonts w:ascii="Times New Roman" w:hAnsi="Times New Roman"/>
          <w:b/>
          <w:lang w:val="ru-RU"/>
        </w:rPr>
        <w:t>7.21.</w:t>
      </w:r>
      <w:r>
        <w:rPr>
          <w:rFonts w:ascii="Times New Roman" w:hAnsi="Times New Roman"/>
          <w:lang w:val="ru-RU"/>
        </w:rPr>
        <w:t xml:space="preserve"> В сопряжении газоходов с дымовой трубой необходимо предусматривать температурно-осадочные швы или компенсаторы.</w:t>
      </w:r>
    </w:p>
    <w:p w:rsidR="00000000" w:rsidRDefault="00AB6BF4">
      <w:pPr>
        <w:ind w:firstLine="284"/>
        <w:jc w:val="both"/>
        <w:rPr>
          <w:rFonts w:ascii="Times New Roman" w:hAnsi="Times New Roman"/>
          <w:lang w:val="ru-RU"/>
        </w:rPr>
      </w:pPr>
      <w:r>
        <w:rPr>
          <w:rFonts w:ascii="Times New Roman" w:hAnsi="Times New Roman"/>
          <w:b/>
          <w:lang w:val="ru-RU"/>
        </w:rPr>
        <w:t>7.22.</w:t>
      </w:r>
      <w:r>
        <w:rPr>
          <w:rFonts w:ascii="Times New Roman" w:hAnsi="Times New Roman"/>
          <w:lang w:val="ru-RU"/>
        </w:rPr>
        <w:t xml:space="preserve"> Необходимость применения футеровки и тепловой изоляции для уменьшения термических напряжений</w:t>
      </w:r>
      <w:r>
        <w:rPr>
          <w:rFonts w:ascii="Times New Roman" w:hAnsi="Times New Roman"/>
          <w:lang w:val="ru-RU"/>
        </w:rPr>
        <w:t xml:space="preserve"> в стволах кирпичных и железобетонных труб определяется теплотехническим расчетом.</w:t>
      </w:r>
    </w:p>
    <w:p w:rsidR="00000000" w:rsidRDefault="00AB6BF4">
      <w:pPr>
        <w:ind w:firstLine="284"/>
        <w:jc w:val="both"/>
        <w:rPr>
          <w:rFonts w:ascii="Times New Roman" w:hAnsi="Times New Roman"/>
          <w:lang w:val="ru-RU"/>
        </w:rPr>
      </w:pPr>
      <w:r>
        <w:rPr>
          <w:rFonts w:ascii="Times New Roman" w:hAnsi="Times New Roman"/>
          <w:b/>
          <w:lang w:val="ru-RU"/>
        </w:rPr>
        <w:t>7.23.</w:t>
      </w:r>
      <w:r>
        <w:rPr>
          <w:rFonts w:ascii="Times New Roman" w:hAnsi="Times New Roman"/>
          <w:lang w:val="ru-RU"/>
        </w:rPr>
        <w:t xml:space="preserve"> В трубах, предназначенных для удаления дымовых газов от сжигания сернистого топлива, при образовании конденсата (независимо от процента содержания серы) следует предусматривать футеровку из кислотоупорных материалов по всей высоте ствола. При отсутствии конденсата на внутренней поверхности газоотводящего ствола трубы при всех режимах эксплуатации допускается применение футеровки из глиняного кирпича для дымовых труб или</w:t>
      </w:r>
      <w:r>
        <w:rPr>
          <w:rFonts w:ascii="Times New Roman" w:hAnsi="Times New Roman"/>
          <w:lang w:val="ru-RU"/>
        </w:rPr>
        <w:t xml:space="preserve"> глиняного обыкновенного кирпича пластического прессования марки не ниже 100 с водопоглощением не более 15% на глиноцементном или сложном растворе марки не ниже 50.</w:t>
      </w:r>
    </w:p>
    <w:p w:rsidR="00000000" w:rsidRDefault="00AB6BF4">
      <w:pPr>
        <w:ind w:firstLine="284"/>
        <w:jc w:val="both"/>
        <w:rPr>
          <w:rFonts w:ascii="Times New Roman" w:hAnsi="Times New Roman"/>
          <w:lang w:val="ru-RU"/>
        </w:rPr>
      </w:pPr>
      <w:r>
        <w:rPr>
          <w:rFonts w:ascii="Times New Roman" w:hAnsi="Times New Roman"/>
          <w:b/>
          <w:lang w:val="ru-RU"/>
        </w:rPr>
        <w:t>7.24.</w:t>
      </w:r>
      <w:r>
        <w:rPr>
          <w:rFonts w:ascii="Times New Roman" w:hAnsi="Times New Roman"/>
          <w:lang w:val="ru-RU"/>
        </w:rPr>
        <w:t xml:space="preserve"> Расчет высоты дымовой трубы и выбор конструкции защиты внутренней поверхности ее ствола от агрессивного воздействия среды должны выполняться исходя из условий сжигания основного и резервного топлива.</w:t>
      </w:r>
    </w:p>
    <w:p w:rsidR="00000000" w:rsidRDefault="00AB6BF4">
      <w:pPr>
        <w:ind w:firstLine="284"/>
        <w:jc w:val="both"/>
        <w:rPr>
          <w:rFonts w:ascii="Times New Roman" w:hAnsi="Times New Roman"/>
          <w:lang w:val="ru-RU"/>
        </w:rPr>
      </w:pPr>
      <w:r>
        <w:rPr>
          <w:rFonts w:ascii="Times New Roman" w:hAnsi="Times New Roman"/>
          <w:b/>
          <w:lang w:val="ru-RU"/>
        </w:rPr>
        <w:t>7.25.</w:t>
      </w:r>
      <w:r>
        <w:rPr>
          <w:rFonts w:ascii="Times New Roman" w:hAnsi="Times New Roman"/>
          <w:lang w:val="ru-RU"/>
        </w:rPr>
        <w:t xml:space="preserve"> Высота и расположение дымовой трубы должны согласовываться с местным Управлением Министерства гражданской авиации. Световое ограждение </w:t>
      </w:r>
      <w:r>
        <w:rPr>
          <w:rFonts w:ascii="Times New Roman" w:hAnsi="Times New Roman"/>
          <w:lang w:val="ru-RU"/>
        </w:rPr>
        <w:t>дымовых труб и наружная маркировочная окраска должны соответствовать требованиям Наставления по аэродромной службе в гражданской авиации СССР.</w:t>
      </w:r>
    </w:p>
    <w:p w:rsidR="00000000" w:rsidRDefault="00AB6BF4">
      <w:pPr>
        <w:ind w:firstLine="284"/>
        <w:jc w:val="both"/>
        <w:rPr>
          <w:rFonts w:ascii="Times New Roman" w:hAnsi="Times New Roman"/>
          <w:lang w:val="ru-RU"/>
        </w:rPr>
      </w:pPr>
      <w:r>
        <w:rPr>
          <w:rFonts w:ascii="Times New Roman" w:hAnsi="Times New Roman"/>
          <w:b/>
          <w:lang w:val="ru-RU"/>
        </w:rPr>
        <w:t>7.26.</w:t>
      </w:r>
      <w:r>
        <w:rPr>
          <w:rFonts w:ascii="Times New Roman" w:hAnsi="Times New Roman"/>
          <w:lang w:val="ru-RU"/>
        </w:rPr>
        <w:t xml:space="preserve"> В проектах следует предусматривать защиту от коррозии наружных стальных конструкций кирпичных и железобетонных дымовых труб, а также поверхностей стальных труб.</w:t>
      </w:r>
    </w:p>
    <w:p w:rsidR="00000000" w:rsidRDefault="00AB6BF4">
      <w:pPr>
        <w:ind w:firstLine="284"/>
        <w:jc w:val="both"/>
        <w:rPr>
          <w:rFonts w:ascii="Times New Roman" w:hAnsi="Times New Roman"/>
          <w:lang w:val="ru-RU"/>
        </w:rPr>
      </w:pPr>
      <w:r>
        <w:rPr>
          <w:rFonts w:ascii="Times New Roman" w:hAnsi="Times New Roman"/>
          <w:b/>
          <w:lang w:val="ru-RU"/>
        </w:rPr>
        <w:t>7.27.</w:t>
      </w:r>
      <w:r>
        <w:rPr>
          <w:rFonts w:ascii="Times New Roman" w:hAnsi="Times New Roman"/>
          <w:lang w:val="ru-RU"/>
        </w:rPr>
        <w:t xml:space="preserve"> В нижней части дымовой трубы или фундаменте следует предусматривать лазы для осмотра трубы, а в необходимых случаях—устройства, обеспечивающие отвод конденсата.</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b/>
          <w:lang w:val="ru-RU"/>
        </w:rPr>
      </w:pPr>
      <w:r>
        <w:rPr>
          <w:rFonts w:ascii="Times New Roman" w:hAnsi="Times New Roman"/>
          <w:b/>
          <w:lang w:val="ru-RU"/>
        </w:rPr>
        <w:t>ОЧИСТКА ДЫМОВЫХ ГАЗОВ</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7.28.</w:t>
      </w:r>
      <w:r>
        <w:rPr>
          <w:rFonts w:ascii="Times New Roman" w:hAnsi="Times New Roman"/>
          <w:lang w:val="ru-RU"/>
        </w:rPr>
        <w:t xml:space="preserve"> Котел</w:t>
      </w:r>
      <w:r>
        <w:rPr>
          <w:rFonts w:ascii="Times New Roman" w:hAnsi="Times New Roman"/>
          <w:lang w:val="ru-RU"/>
        </w:rPr>
        <w:t>ьные, предназначенные для работы на твердом топливе (угле, торфе, сланце и древесных отходах), должны быть оборудованы установками для очистных дымовых газов от золы в  случаях, когда</w:t>
      </w:r>
    </w:p>
    <w:p w:rsidR="00000000" w:rsidRDefault="00AB6BF4">
      <w:pPr>
        <w:ind w:firstLine="284"/>
        <w:jc w:val="center"/>
        <w:rPr>
          <w:rFonts w:ascii="Times New Roman" w:hAnsi="Times New Roman"/>
          <w:lang w:val="ru-RU"/>
        </w:rPr>
      </w:pPr>
      <w:r>
        <w:rPr>
          <w:rFonts w:ascii="Times New Roman" w:hAnsi="Times New Roman"/>
          <w:lang w:val="ru-RU"/>
        </w:rPr>
        <w:t>А</w:t>
      </w:r>
      <w:r>
        <w:rPr>
          <w:rFonts w:ascii="Times New Roman" w:hAnsi="Times New Roman"/>
          <w:vertAlign w:val="superscript"/>
          <w:lang w:val="ru-RU"/>
        </w:rPr>
        <w:t>р</w:t>
      </w:r>
      <w:r>
        <w:rPr>
          <w:rFonts w:ascii="Times New Roman" w:hAnsi="Times New Roman"/>
          <w:lang w:val="ru-RU"/>
        </w:rPr>
        <w:t xml:space="preserve"> В </w:t>
      </w:r>
      <w:r>
        <w:rPr>
          <w:rFonts w:ascii="Times New Roman" w:hAnsi="Times New Roman"/>
          <w:lang w:val="ru-RU"/>
        </w:rPr>
        <w:sym w:font="Arial" w:char="003E"/>
      </w:r>
      <w:r>
        <w:rPr>
          <w:rFonts w:ascii="Times New Roman" w:hAnsi="Times New Roman"/>
          <w:lang w:val="ru-RU"/>
        </w:rPr>
        <w:t xml:space="preserve"> 5000                              (3)</w:t>
      </w:r>
    </w:p>
    <w:p w:rsidR="00000000" w:rsidRDefault="00AB6BF4">
      <w:pPr>
        <w:ind w:firstLine="284"/>
        <w:jc w:val="both"/>
        <w:rPr>
          <w:rFonts w:ascii="Times New Roman" w:hAnsi="Times New Roman"/>
          <w:lang w:val="ru-RU"/>
        </w:rPr>
      </w:pPr>
      <w:r>
        <w:rPr>
          <w:rFonts w:ascii="Times New Roman" w:hAnsi="Times New Roman"/>
          <w:lang w:val="ru-RU"/>
        </w:rPr>
        <w:lastRenderedPageBreak/>
        <w:t>А</w:t>
      </w:r>
      <w:r>
        <w:rPr>
          <w:rFonts w:ascii="Times New Roman" w:hAnsi="Times New Roman"/>
          <w:vertAlign w:val="superscript"/>
          <w:lang w:val="ru-RU"/>
        </w:rPr>
        <w:t xml:space="preserve">р </w:t>
      </w:r>
      <w:r>
        <w:rPr>
          <w:rFonts w:ascii="Times New Roman" w:hAnsi="Times New Roman"/>
          <w:lang w:val="ru-RU"/>
        </w:rPr>
        <w:t>- содержание золы в рабочей массе топлива, %;</w:t>
      </w:r>
    </w:p>
    <w:p w:rsidR="00000000" w:rsidRDefault="00AB6BF4">
      <w:pPr>
        <w:ind w:firstLine="284"/>
        <w:jc w:val="both"/>
        <w:rPr>
          <w:rFonts w:ascii="Times New Roman" w:hAnsi="Times New Roman"/>
          <w:lang w:val="ru-RU"/>
        </w:rPr>
      </w:pPr>
      <w:r>
        <w:rPr>
          <w:rFonts w:ascii="Times New Roman" w:hAnsi="Times New Roman"/>
          <w:lang w:val="ru-RU"/>
        </w:rPr>
        <w:t>В - максимальный часовой расход топлива, кг.</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sz w:val="18"/>
          <w:lang w:val="ru-RU"/>
        </w:rPr>
      </w:pPr>
      <w:r>
        <w:rPr>
          <w:rFonts w:ascii="Times New Roman" w:hAnsi="Times New Roman"/>
          <w:sz w:val="18"/>
          <w:lang w:val="ru-RU"/>
        </w:rPr>
        <w:t>Примечание. При применении твердого топлива в качестве аварийного установка золоуловителей не требуется.</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7.29.</w:t>
      </w:r>
      <w:r>
        <w:rPr>
          <w:rFonts w:ascii="Times New Roman" w:hAnsi="Times New Roman"/>
          <w:lang w:val="ru-RU"/>
        </w:rPr>
        <w:t xml:space="preserve"> Выбор типа золоуловителей производится в зависимости от объема очищаемых газ</w:t>
      </w:r>
      <w:r>
        <w:rPr>
          <w:rFonts w:ascii="Times New Roman" w:hAnsi="Times New Roman"/>
          <w:lang w:val="ru-RU"/>
        </w:rPr>
        <w:t>ов, требуемой степени очистки и компоновочных возможностей на основании технико-экономического сравнения вариантов установки золоуловителей различных типов.</w:t>
      </w:r>
    </w:p>
    <w:p w:rsidR="00000000" w:rsidRDefault="00AB6BF4">
      <w:pPr>
        <w:ind w:firstLine="284"/>
        <w:jc w:val="both"/>
        <w:rPr>
          <w:rFonts w:ascii="Times New Roman" w:hAnsi="Times New Roman"/>
          <w:lang w:val="ru-RU"/>
        </w:rPr>
      </w:pPr>
      <w:r>
        <w:rPr>
          <w:rFonts w:ascii="Times New Roman" w:hAnsi="Times New Roman"/>
          <w:lang w:val="ru-RU"/>
        </w:rPr>
        <w:t>В качестве золоулавливающих устройств следует принимать:</w:t>
      </w:r>
    </w:p>
    <w:p w:rsidR="00000000" w:rsidRDefault="00AB6BF4">
      <w:pPr>
        <w:ind w:firstLine="284"/>
        <w:jc w:val="both"/>
        <w:rPr>
          <w:rFonts w:ascii="Times New Roman" w:hAnsi="Times New Roman"/>
          <w:lang w:val="ru-RU"/>
        </w:rPr>
      </w:pPr>
      <w:r>
        <w:rPr>
          <w:rFonts w:ascii="Times New Roman" w:hAnsi="Times New Roman"/>
          <w:lang w:val="ru-RU"/>
        </w:rPr>
        <w:t>блоки циклонов ЦКТИ или НИИОГАЗ — при объеме дымовых газов от 6000 до 20000 м</w:t>
      </w:r>
      <w:r>
        <w:rPr>
          <w:rFonts w:ascii="Times New Roman" w:hAnsi="Times New Roman"/>
          <w:vertAlign w:val="superscript"/>
          <w:lang w:val="ru-RU"/>
        </w:rPr>
        <w:t>3</w:t>
      </w:r>
      <w:r>
        <w:rPr>
          <w:rFonts w:ascii="Times New Roman" w:hAnsi="Times New Roman"/>
          <w:lang w:val="ru-RU"/>
        </w:rPr>
        <w:t>/ч.</w:t>
      </w:r>
    </w:p>
    <w:p w:rsidR="00000000" w:rsidRDefault="00AB6BF4">
      <w:pPr>
        <w:ind w:firstLine="284"/>
        <w:jc w:val="both"/>
        <w:rPr>
          <w:rFonts w:ascii="Times New Roman" w:hAnsi="Times New Roman"/>
          <w:lang w:val="ru-RU"/>
        </w:rPr>
      </w:pPr>
      <w:r>
        <w:rPr>
          <w:rFonts w:ascii="Times New Roman" w:hAnsi="Times New Roman"/>
          <w:lang w:val="ru-RU"/>
        </w:rPr>
        <w:t>батарейные циклоны — при объеме дымовых газов от 15000 до 150000 м</w:t>
      </w:r>
      <w:r>
        <w:rPr>
          <w:rFonts w:ascii="Times New Roman" w:hAnsi="Times New Roman"/>
          <w:vertAlign w:val="superscript"/>
          <w:lang w:val="ru-RU"/>
        </w:rPr>
        <w:t>3</w:t>
      </w:r>
      <w:r>
        <w:rPr>
          <w:rFonts w:ascii="Times New Roman" w:hAnsi="Times New Roman"/>
          <w:lang w:val="ru-RU"/>
        </w:rPr>
        <w:t>/ч,</w:t>
      </w:r>
    </w:p>
    <w:p w:rsidR="00000000" w:rsidRDefault="00AB6BF4">
      <w:pPr>
        <w:ind w:firstLine="284"/>
        <w:jc w:val="both"/>
        <w:rPr>
          <w:rFonts w:ascii="Times New Roman" w:hAnsi="Times New Roman"/>
          <w:lang w:val="ru-RU"/>
        </w:rPr>
      </w:pPr>
      <w:r>
        <w:rPr>
          <w:rFonts w:ascii="Times New Roman" w:hAnsi="Times New Roman"/>
          <w:lang w:val="ru-RU"/>
        </w:rPr>
        <w:t>батарейные циклоны с рециркуляцией и электрофильтры—при объеме дымовых газов свыше 100000 м</w:t>
      </w:r>
      <w:r>
        <w:rPr>
          <w:rFonts w:ascii="Times New Roman" w:hAnsi="Times New Roman"/>
          <w:vertAlign w:val="superscript"/>
          <w:lang w:val="ru-RU"/>
        </w:rPr>
        <w:t>3</w:t>
      </w:r>
      <w:r>
        <w:rPr>
          <w:rFonts w:ascii="Times New Roman" w:hAnsi="Times New Roman"/>
          <w:lang w:val="ru-RU"/>
        </w:rPr>
        <w:t>/ч.</w:t>
      </w:r>
    </w:p>
    <w:p w:rsidR="00000000" w:rsidRDefault="00AB6BF4">
      <w:pPr>
        <w:ind w:firstLine="284"/>
        <w:jc w:val="both"/>
        <w:rPr>
          <w:rFonts w:ascii="Times New Roman" w:hAnsi="Times New Roman"/>
          <w:lang w:val="ru-RU"/>
        </w:rPr>
      </w:pPr>
      <w:r>
        <w:rPr>
          <w:rFonts w:ascii="Times New Roman" w:hAnsi="Times New Roman"/>
          <w:lang w:val="ru-RU"/>
        </w:rPr>
        <w:t>“Мокрые” золоуловители с низкокалорийными трубами</w:t>
      </w:r>
      <w:r>
        <w:rPr>
          <w:rFonts w:ascii="Times New Roman" w:hAnsi="Times New Roman"/>
          <w:lang w:val="ru-RU"/>
        </w:rPr>
        <w:t xml:space="preserve"> Вентури с каплеуловителями могут применяться при наличии системы гидрозолошлакоудаления и устройств, исключающих сброс в водоемы вредных веществ, содержащихся в золошлаковой пульпе.</w:t>
      </w:r>
    </w:p>
    <w:p w:rsidR="00000000" w:rsidRDefault="00AB6BF4">
      <w:pPr>
        <w:ind w:firstLine="284"/>
        <w:jc w:val="both"/>
        <w:rPr>
          <w:rFonts w:ascii="Times New Roman" w:hAnsi="Times New Roman"/>
          <w:lang w:val="ru-RU"/>
        </w:rPr>
      </w:pPr>
      <w:r>
        <w:rPr>
          <w:rFonts w:ascii="Times New Roman" w:hAnsi="Times New Roman"/>
          <w:lang w:val="ru-RU"/>
        </w:rPr>
        <w:t>Объемы газов принимаются при их рабочей температуре.</w:t>
      </w:r>
    </w:p>
    <w:p w:rsidR="00000000" w:rsidRDefault="00AB6BF4">
      <w:pPr>
        <w:ind w:firstLine="284"/>
        <w:jc w:val="both"/>
        <w:rPr>
          <w:rFonts w:ascii="Times New Roman" w:hAnsi="Times New Roman"/>
          <w:lang w:val="ru-RU"/>
        </w:rPr>
      </w:pPr>
      <w:r>
        <w:rPr>
          <w:rFonts w:ascii="Times New Roman" w:hAnsi="Times New Roman"/>
          <w:b/>
          <w:lang w:val="ru-RU"/>
        </w:rPr>
        <w:t>7.30.</w:t>
      </w:r>
      <w:r>
        <w:rPr>
          <w:rFonts w:ascii="Times New Roman" w:hAnsi="Times New Roman"/>
          <w:lang w:val="ru-RU"/>
        </w:rPr>
        <w:t xml:space="preserve"> Коэффициенты очистки золоулавливающих устройств принимаются по расчету и должны быть в пределах, установленных прил. 4 к настоящим нормам и правилам.</w:t>
      </w:r>
    </w:p>
    <w:p w:rsidR="00000000" w:rsidRDefault="00AB6BF4">
      <w:pPr>
        <w:ind w:firstLine="284"/>
        <w:jc w:val="both"/>
        <w:rPr>
          <w:rFonts w:ascii="Times New Roman" w:hAnsi="Times New Roman"/>
          <w:lang w:val="ru-RU"/>
        </w:rPr>
      </w:pPr>
      <w:r>
        <w:rPr>
          <w:rFonts w:ascii="Times New Roman" w:hAnsi="Times New Roman"/>
          <w:b/>
          <w:lang w:val="ru-RU"/>
        </w:rPr>
        <w:t>7.31.</w:t>
      </w:r>
      <w:r>
        <w:rPr>
          <w:rFonts w:ascii="Times New Roman" w:hAnsi="Times New Roman"/>
          <w:lang w:val="ru-RU"/>
        </w:rPr>
        <w:t xml:space="preserve"> Установку золоуловителей необходимо предусматривать на всасывающей стороне дымососов, как правило, на открытых пло</w:t>
      </w:r>
      <w:r>
        <w:rPr>
          <w:rFonts w:ascii="Times New Roman" w:hAnsi="Times New Roman"/>
          <w:lang w:val="ru-RU"/>
        </w:rPr>
        <w:t>щадках.</w:t>
      </w:r>
    </w:p>
    <w:p w:rsidR="00000000" w:rsidRDefault="00AB6BF4">
      <w:pPr>
        <w:ind w:firstLine="284"/>
        <w:jc w:val="both"/>
        <w:rPr>
          <w:rFonts w:ascii="Times New Roman" w:hAnsi="Times New Roman"/>
          <w:lang w:val="ru-RU"/>
        </w:rPr>
      </w:pPr>
      <w:r>
        <w:rPr>
          <w:rFonts w:ascii="Times New Roman" w:hAnsi="Times New Roman"/>
          <w:lang w:val="ru-RU"/>
        </w:rPr>
        <w:t>При соответствующем обосновании допускается установка золоуловителей в помещении.</w:t>
      </w:r>
    </w:p>
    <w:p w:rsidR="00000000" w:rsidRDefault="00AB6BF4">
      <w:pPr>
        <w:ind w:firstLine="284"/>
        <w:jc w:val="both"/>
        <w:rPr>
          <w:rFonts w:ascii="Times New Roman" w:hAnsi="Times New Roman"/>
          <w:lang w:val="ru-RU"/>
        </w:rPr>
      </w:pPr>
      <w:r>
        <w:rPr>
          <w:rFonts w:ascii="Times New Roman" w:hAnsi="Times New Roman"/>
          <w:b/>
          <w:lang w:val="ru-RU"/>
        </w:rPr>
        <w:t>7.32.</w:t>
      </w:r>
      <w:r>
        <w:rPr>
          <w:rFonts w:ascii="Times New Roman" w:hAnsi="Times New Roman"/>
          <w:lang w:val="ru-RU"/>
        </w:rPr>
        <w:t xml:space="preserve"> Золоуловители предусматриваются индивидуальные к каждому котлоагрегату. В отдельных случаях допускается предусматривать на несколько котлов группу золоуловителей или один секционированный аппарат.</w:t>
      </w:r>
    </w:p>
    <w:p w:rsidR="00000000" w:rsidRDefault="00AB6BF4">
      <w:pPr>
        <w:ind w:firstLine="284"/>
        <w:jc w:val="both"/>
        <w:rPr>
          <w:rFonts w:ascii="Times New Roman" w:hAnsi="Times New Roman"/>
          <w:lang w:val="ru-RU"/>
        </w:rPr>
      </w:pPr>
      <w:r>
        <w:rPr>
          <w:rFonts w:ascii="Times New Roman" w:hAnsi="Times New Roman"/>
          <w:b/>
          <w:lang w:val="ru-RU"/>
        </w:rPr>
        <w:t>7.33.</w:t>
      </w:r>
      <w:r>
        <w:rPr>
          <w:rFonts w:ascii="Times New Roman" w:hAnsi="Times New Roman"/>
          <w:lang w:val="ru-RU"/>
        </w:rPr>
        <w:t xml:space="preserve"> При работе котельной на твердом топливе индивидуальные золоуловителя не должны иметь обводных газоходов.</w:t>
      </w:r>
    </w:p>
    <w:p w:rsidR="00000000" w:rsidRDefault="00AB6BF4">
      <w:pPr>
        <w:ind w:firstLine="284"/>
        <w:jc w:val="both"/>
        <w:rPr>
          <w:rFonts w:ascii="Times New Roman" w:hAnsi="Times New Roman"/>
          <w:lang w:val="ru-RU"/>
        </w:rPr>
      </w:pPr>
      <w:r>
        <w:rPr>
          <w:rFonts w:ascii="Times New Roman" w:hAnsi="Times New Roman"/>
          <w:b/>
          <w:lang w:val="ru-RU"/>
        </w:rPr>
        <w:t>7.34.</w:t>
      </w:r>
      <w:r>
        <w:rPr>
          <w:rFonts w:ascii="Times New Roman" w:hAnsi="Times New Roman"/>
          <w:lang w:val="ru-RU"/>
        </w:rPr>
        <w:t xml:space="preserve"> Форма и внутренняя  поверхность бункера золоуловителя должны обеспечивать полный спуск золы самотеком,</w:t>
      </w:r>
      <w:r>
        <w:rPr>
          <w:rFonts w:ascii="Times New Roman" w:hAnsi="Times New Roman"/>
          <w:lang w:val="ru-RU"/>
        </w:rPr>
        <w:t xml:space="preserve"> при этом угол наклона стенок бункера к горизонту принимается 60° и в обоснованных случаях допускается не менее 55°.</w:t>
      </w:r>
    </w:p>
    <w:p w:rsidR="00000000" w:rsidRDefault="00AB6BF4">
      <w:pPr>
        <w:ind w:firstLine="284"/>
        <w:jc w:val="both"/>
        <w:rPr>
          <w:rFonts w:ascii="Times New Roman" w:hAnsi="Times New Roman"/>
          <w:lang w:val="ru-RU"/>
        </w:rPr>
      </w:pPr>
      <w:r>
        <w:rPr>
          <w:rFonts w:ascii="Times New Roman" w:hAnsi="Times New Roman"/>
          <w:lang w:val="ru-RU"/>
        </w:rPr>
        <w:t>Бункера золоуловителей должны иметь герметические затворы.</w:t>
      </w:r>
    </w:p>
    <w:p w:rsidR="00000000" w:rsidRDefault="00AB6BF4">
      <w:pPr>
        <w:ind w:firstLine="284"/>
        <w:jc w:val="both"/>
        <w:rPr>
          <w:rFonts w:ascii="Times New Roman" w:hAnsi="Times New Roman"/>
          <w:lang w:val="ru-RU"/>
        </w:rPr>
      </w:pPr>
      <w:r>
        <w:rPr>
          <w:rFonts w:ascii="Times New Roman" w:hAnsi="Times New Roman"/>
          <w:b/>
          <w:lang w:val="ru-RU"/>
        </w:rPr>
        <w:t>7.35.</w:t>
      </w:r>
      <w:r>
        <w:rPr>
          <w:rFonts w:ascii="Times New Roman" w:hAnsi="Times New Roman"/>
          <w:lang w:val="ru-RU"/>
        </w:rPr>
        <w:t xml:space="preserve"> Скорость газов в подводящем газоходе золоулавливающих установок следует принимать не менее 12 м/с.</w:t>
      </w:r>
    </w:p>
    <w:p w:rsidR="00000000" w:rsidRDefault="00AB6BF4">
      <w:pPr>
        <w:ind w:firstLine="284"/>
        <w:jc w:val="both"/>
        <w:rPr>
          <w:rFonts w:ascii="Times New Roman" w:hAnsi="Times New Roman"/>
          <w:lang w:val="ru-RU"/>
        </w:rPr>
      </w:pPr>
      <w:r>
        <w:rPr>
          <w:rFonts w:ascii="Times New Roman" w:hAnsi="Times New Roman"/>
          <w:b/>
          <w:lang w:val="ru-RU"/>
        </w:rPr>
        <w:t>7.36.</w:t>
      </w:r>
      <w:r>
        <w:rPr>
          <w:rFonts w:ascii="Times New Roman" w:hAnsi="Times New Roman"/>
          <w:lang w:val="ru-RU"/>
        </w:rPr>
        <w:t xml:space="preserve"> “Мокрые” искрогасители следует применять в котельных, предназначенных для работы на древесных отходах, в случаях когда А</w:t>
      </w:r>
      <w:r>
        <w:rPr>
          <w:rFonts w:ascii="Times New Roman" w:hAnsi="Times New Roman"/>
          <w:vertAlign w:val="superscript"/>
          <w:lang w:val="ru-RU"/>
        </w:rPr>
        <w:t>р</w:t>
      </w:r>
      <w:r>
        <w:rPr>
          <w:rFonts w:ascii="Times New Roman" w:hAnsi="Times New Roman"/>
          <w:lang w:val="ru-RU"/>
        </w:rPr>
        <w:t xml:space="preserve">В </w:t>
      </w:r>
      <w:r>
        <w:rPr>
          <w:rFonts w:ascii="Times New Roman" w:hAnsi="Times New Roman"/>
          <w:lang w:val="ru-RU"/>
        </w:rPr>
        <w:sym w:font="Symbol" w:char="F0A3"/>
      </w:r>
      <w:r>
        <w:rPr>
          <w:rFonts w:ascii="Times New Roman" w:hAnsi="Times New Roman"/>
          <w:lang w:val="ru-RU"/>
        </w:rPr>
        <w:t xml:space="preserve"> 5000</w:t>
      </w:r>
      <w:r>
        <w:rPr>
          <w:rFonts w:ascii="Times New Roman" w:hAnsi="Times New Roman"/>
          <w:i/>
          <w:lang w:val="ru-RU"/>
        </w:rPr>
        <w:t>.</w:t>
      </w:r>
      <w:r>
        <w:rPr>
          <w:rFonts w:ascii="Times New Roman" w:hAnsi="Times New Roman"/>
          <w:lang w:val="ru-RU"/>
        </w:rPr>
        <w:t xml:space="preserve"> После золоуловителей искрогасители не устанавливаются.</w:t>
      </w:r>
    </w:p>
    <w:p w:rsidR="00000000" w:rsidRDefault="00AB6BF4">
      <w:pPr>
        <w:ind w:firstLine="284"/>
        <w:jc w:val="both"/>
        <w:rPr>
          <w:rFonts w:ascii="Times New Roman" w:hAnsi="Times New Roman"/>
          <w:lang w:val="ru-RU"/>
        </w:rPr>
      </w:pPr>
    </w:p>
    <w:p w:rsidR="00000000" w:rsidRDefault="00AB6BF4">
      <w:pPr>
        <w:jc w:val="center"/>
        <w:rPr>
          <w:rFonts w:ascii="Times New Roman" w:hAnsi="Times New Roman"/>
          <w:b/>
          <w:lang w:val="ru-RU"/>
        </w:rPr>
      </w:pPr>
      <w:r>
        <w:rPr>
          <w:rFonts w:ascii="Times New Roman" w:hAnsi="Times New Roman"/>
          <w:b/>
          <w:lang w:val="ru-RU"/>
        </w:rPr>
        <w:t>8. ТРУБОПРОВОДЫ</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8.1.</w:t>
      </w:r>
      <w:r>
        <w:rPr>
          <w:rFonts w:ascii="Times New Roman" w:hAnsi="Times New Roman"/>
          <w:lang w:val="ru-RU"/>
        </w:rPr>
        <w:t xml:space="preserve"> Магистральные па</w:t>
      </w:r>
      <w:r>
        <w:rPr>
          <w:rFonts w:ascii="Times New Roman" w:hAnsi="Times New Roman"/>
          <w:lang w:val="ru-RU"/>
        </w:rPr>
        <w:t>ропроводы, к которым присоединяются паровые котлы, должны предусматриваться одинарными секционированными или двойными в котельных первой категория и одинарными несекционированными—в котельных второй категории.</w:t>
      </w:r>
    </w:p>
    <w:p w:rsidR="00000000" w:rsidRDefault="00AB6BF4">
      <w:pPr>
        <w:ind w:firstLine="284"/>
        <w:jc w:val="both"/>
        <w:rPr>
          <w:rFonts w:ascii="Times New Roman" w:hAnsi="Times New Roman"/>
          <w:lang w:val="ru-RU"/>
        </w:rPr>
      </w:pPr>
      <w:r>
        <w:rPr>
          <w:rFonts w:ascii="Times New Roman" w:hAnsi="Times New Roman"/>
          <w:lang w:val="ru-RU"/>
        </w:rPr>
        <w:t>Магистральные питательные трубопроводы паровых котлов следует проектировать двойными в случаях, предусмотренных Правилами устройства к безопасной эксплуатации паровых и водогрейных котлов, утвержденными Госгортехнадзором СССР, а также для котельных первой категории. В остальных случаях эти трубопровод</w:t>
      </w:r>
      <w:r>
        <w:rPr>
          <w:rFonts w:ascii="Times New Roman" w:hAnsi="Times New Roman"/>
          <w:lang w:val="ru-RU"/>
        </w:rPr>
        <w:t>ы должны предусматриваться одинарными несекционированными.</w:t>
      </w:r>
    </w:p>
    <w:p w:rsidR="00000000" w:rsidRDefault="00AB6BF4">
      <w:pPr>
        <w:ind w:firstLine="284"/>
        <w:jc w:val="both"/>
        <w:rPr>
          <w:rFonts w:ascii="Times New Roman" w:hAnsi="Times New Roman"/>
          <w:lang w:val="ru-RU"/>
        </w:rPr>
      </w:pPr>
      <w:r>
        <w:rPr>
          <w:rFonts w:ascii="Times New Roman" w:hAnsi="Times New Roman"/>
          <w:lang w:val="ru-RU"/>
        </w:rPr>
        <w:t>Магистральные  подающие и обратные трубопроводы системы теплоснабжения, к которым присоединяются водогрейные котлы, водоподогревательные установки и сетевые насосы, должны предусматриваться одинарными секционированными или двойными для котельных первой категории независимо от величины расхода тепла и для котельных второй категории—при расходе тепла 300 Гкал/ч и более. В остальных случаях эти трубопроводы должны быть одинарными несекционированными.</w:t>
      </w:r>
    </w:p>
    <w:p w:rsidR="00000000" w:rsidRDefault="00AB6BF4">
      <w:pPr>
        <w:ind w:firstLine="284"/>
        <w:jc w:val="both"/>
        <w:rPr>
          <w:rFonts w:ascii="Times New Roman" w:hAnsi="Times New Roman"/>
          <w:lang w:val="ru-RU"/>
        </w:rPr>
      </w:pPr>
      <w:r>
        <w:rPr>
          <w:rFonts w:ascii="Times New Roman" w:hAnsi="Times New Roman"/>
          <w:lang w:val="ru-RU"/>
        </w:rPr>
        <w:t>Д</w:t>
      </w:r>
      <w:r>
        <w:rPr>
          <w:rFonts w:ascii="Times New Roman" w:hAnsi="Times New Roman"/>
          <w:lang w:val="ru-RU"/>
        </w:rPr>
        <w:t>ля котельных с котлами с давлением пара до 1,7 кгс/см</w:t>
      </w:r>
      <w:r>
        <w:rPr>
          <w:rFonts w:ascii="Times New Roman" w:hAnsi="Times New Roman"/>
          <w:vertAlign w:val="superscript"/>
          <w:lang w:val="ru-RU"/>
        </w:rPr>
        <w:t>2</w:t>
      </w:r>
      <w:r>
        <w:rPr>
          <w:rFonts w:ascii="Times New Roman" w:hAnsi="Times New Roman"/>
          <w:lang w:val="ru-RU"/>
        </w:rPr>
        <w:t xml:space="preserve"> и с температурой воды до 115°С независимо от категории магистральные паропроводы, питательные трубопроводы, подающие и обратные трубопроводы системы теплоснабжения принимаются одинарными несекционированными.</w:t>
      </w:r>
    </w:p>
    <w:p w:rsidR="00000000" w:rsidRDefault="00AB6BF4">
      <w:pPr>
        <w:ind w:firstLine="284"/>
        <w:jc w:val="both"/>
        <w:rPr>
          <w:rFonts w:ascii="Times New Roman" w:hAnsi="Times New Roman"/>
          <w:lang w:val="ru-RU"/>
        </w:rPr>
      </w:pPr>
      <w:r>
        <w:rPr>
          <w:rFonts w:ascii="Times New Roman" w:hAnsi="Times New Roman"/>
          <w:b/>
          <w:lang w:val="ru-RU"/>
        </w:rPr>
        <w:lastRenderedPageBreak/>
        <w:t>8.2.</w:t>
      </w:r>
      <w:r>
        <w:rPr>
          <w:rFonts w:ascii="Times New Roman" w:hAnsi="Times New Roman"/>
          <w:lang w:val="ru-RU"/>
        </w:rPr>
        <w:t xml:space="preserve"> Трубопроводы пара и воды от магистралей к оборудованию и соединительные трубопроводы между оборудованием должны предусматриваться одинарными.</w:t>
      </w:r>
    </w:p>
    <w:p w:rsidR="00000000" w:rsidRDefault="00AB6BF4">
      <w:pPr>
        <w:ind w:firstLine="284"/>
        <w:jc w:val="both"/>
        <w:rPr>
          <w:rFonts w:ascii="Times New Roman" w:hAnsi="Times New Roman"/>
          <w:lang w:val="ru-RU"/>
        </w:rPr>
      </w:pPr>
      <w:r>
        <w:rPr>
          <w:rFonts w:ascii="Times New Roman" w:hAnsi="Times New Roman"/>
          <w:b/>
          <w:lang w:val="ru-RU"/>
        </w:rPr>
        <w:t>8.3.</w:t>
      </w:r>
      <w:r>
        <w:rPr>
          <w:rFonts w:ascii="Times New Roman" w:hAnsi="Times New Roman"/>
          <w:lang w:val="ru-RU"/>
        </w:rPr>
        <w:t xml:space="preserve"> На питательном трубопроводе к котлу с давлением пара до 1,7 кгc/cм</w:t>
      </w:r>
      <w:r>
        <w:rPr>
          <w:rFonts w:ascii="Times New Roman" w:hAnsi="Times New Roman"/>
          <w:vertAlign w:val="superscript"/>
          <w:lang w:val="ru-RU"/>
        </w:rPr>
        <w:t xml:space="preserve">2 </w:t>
      </w:r>
      <w:r>
        <w:rPr>
          <w:rFonts w:ascii="Times New Roman" w:hAnsi="Times New Roman"/>
          <w:lang w:val="ru-RU"/>
        </w:rPr>
        <w:t>должны быть предусмотрены обр</w:t>
      </w:r>
      <w:r>
        <w:rPr>
          <w:rFonts w:ascii="Times New Roman" w:hAnsi="Times New Roman"/>
          <w:lang w:val="ru-RU"/>
        </w:rPr>
        <w:t>атный клапан и запорное устройство.</w:t>
      </w:r>
    </w:p>
    <w:p w:rsidR="00000000" w:rsidRDefault="00AB6BF4">
      <w:pPr>
        <w:ind w:firstLine="284"/>
        <w:jc w:val="both"/>
        <w:rPr>
          <w:rFonts w:ascii="Times New Roman" w:hAnsi="Times New Roman"/>
          <w:lang w:val="ru-RU"/>
        </w:rPr>
      </w:pPr>
      <w:r>
        <w:rPr>
          <w:rFonts w:ascii="Times New Roman" w:hAnsi="Times New Roman"/>
          <w:b/>
          <w:lang w:val="ru-RU"/>
        </w:rPr>
        <w:t>8.4.</w:t>
      </w:r>
      <w:r>
        <w:rPr>
          <w:rFonts w:ascii="Times New Roman" w:hAnsi="Times New Roman"/>
          <w:lang w:val="ru-RU"/>
        </w:rPr>
        <w:t xml:space="preserve"> Диаметры трубопроводов пара следует принимать исходя из максимальных часовых расчетных расходов теплоносителя и допускаемых потерь давления. При этом скорости теплоносителя должны быть не более:</w:t>
      </w:r>
    </w:p>
    <w:p w:rsidR="00000000" w:rsidRDefault="00AB6BF4">
      <w:pPr>
        <w:ind w:firstLine="284"/>
        <w:jc w:val="both"/>
        <w:rPr>
          <w:rFonts w:ascii="Times New Roman" w:hAnsi="Times New Roman"/>
          <w:lang w:val="ru-RU"/>
        </w:rPr>
      </w:pPr>
      <w:r>
        <w:rPr>
          <w:rFonts w:ascii="Times New Roman" w:hAnsi="Times New Roman"/>
          <w:lang w:val="ru-RU"/>
        </w:rPr>
        <w:t>для перегретого пара при диаметре труб, мм:</w:t>
      </w:r>
    </w:p>
    <w:p w:rsidR="00000000" w:rsidRDefault="00AB6BF4">
      <w:pPr>
        <w:ind w:firstLine="284"/>
        <w:jc w:val="both"/>
        <w:rPr>
          <w:rFonts w:ascii="Times New Roman" w:hAnsi="Times New Roman"/>
          <w:lang w:val="ru-RU"/>
        </w:rPr>
      </w:pPr>
      <w:r>
        <w:rPr>
          <w:rFonts w:ascii="Times New Roman" w:hAnsi="Times New Roman"/>
          <w:lang w:val="ru-RU"/>
        </w:rPr>
        <w:t>до 200—40 м/с;</w:t>
      </w:r>
    </w:p>
    <w:p w:rsidR="00000000" w:rsidRDefault="00AB6BF4">
      <w:pPr>
        <w:ind w:firstLine="284"/>
        <w:jc w:val="both"/>
        <w:rPr>
          <w:rFonts w:ascii="Times New Roman" w:hAnsi="Times New Roman"/>
          <w:lang w:val="ru-RU"/>
        </w:rPr>
      </w:pPr>
      <w:r>
        <w:rPr>
          <w:rFonts w:ascii="Times New Roman" w:hAnsi="Times New Roman"/>
          <w:lang w:val="ru-RU"/>
        </w:rPr>
        <w:t>свыше 200—70 м/с;</w:t>
      </w:r>
    </w:p>
    <w:p w:rsidR="00000000" w:rsidRDefault="00AB6BF4">
      <w:pPr>
        <w:ind w:firstLine="284"/>
        <w:jc w:val="both"/>
        <w:rPr>
          <w:rFonts w:ascii="Times New Roman" w:hAnsi="Times New Roman"/>
          <w:lang w:val="ru-RU"/>
        </w:rPr>
      </w:pPr>
      <w:r>
        <w:rPr>
          <w:rFonts w:ascii="Times New Roman" w:hAnsi="Times New Roman"/>
          <w:lang w:val="ru-RU"/>
        </w:rPr>
        <w:t xml:space="preserve">для насыщенного пара при диаметре труб, мм: </w:t>
      </w:r>
    </w:p>
    <w:p w:rsidR="00000000" w:rsidRDefault="00AB6BF4">
      <w:pPr>
        <w:ind w:firstLine="284"/>
        <w:jc w:val="both"/>
        <w:rPr>
          <w:rFonts w:ascii="Times New Roman" w:hAnsi="Times New Roman"/>
          <w:lang w:val="ru-RU"/>
        </w:rPr>
      </w:pPr>
      <w:r>
        <w:rPr>
          <w:rFonts w:ascii="Times New Roman" w:hAnsi="Times New Roman"/>
          <w:lang w:val="ru-RU"/>
        </w:rPr>
        <w:t>до 200—30 м/с;</w:t>
      </w:r>
    </w:p>
    <w:p w:rsidR="00000000" w:rsidRDefault="00AB6BF4">
      <w:pPr>
        <w:ind w:firstLine="284"/>
        <w:jc w:val="both"/>
        <w:rPr>
          <w:rFonts w:ascii="Times New Roman" w:hAnsi="Times New Roman"/>
          <w:lang w:val="ru-RU"/>
        </w:rPr>
      </w:pPr>
      <w:r>
        <w:rPr>
          <w:rFonts w:ascii="Times New Roman" w:hAnsi="Times New Roman"/>
          <w:lang w:val="ru-RU"/>
        </w:rPr>
        <w:t>свыше 200—60 м/с.</w:t>
      </w:r>
    </w:p>
    <w:p w:rsidR="00000000" w:rsidRDefault="00AB6BF4">
      <w:pPr>
        <w:ind w:firstLine="284"/>
        <w:jc w:val="both"/>
        <w:rPr>
          <w:rFonts w:ascii="Times New Roman" w:hAnsi="Times New Roman"/>
          <w:lang w:val="ru-RU"/>
        </w:rPr>
      </w:pPr>
      <w:r>
        <w:rPr>
          <w:rFonts w:ascii="Times New Roman" w:hAnsi="Times New Roman"/>
          <w:b/>
          <w:lang w:val="ru-RU"/>
        </w:rPr>
        <w:t>8.5.</w:t>
      </w:r>
      <w:r>
        <w:rPr>
          <w:rFonts w:ascii="Times New Roman" w:hAnsi="Times New Roman"/>
          <w:lang w:val="ru-RU"/>
        </w:rPr>
        <w:t xml:space="preserve"> Минимальные расстояния в свету между поверхностями теплоизоляционных конструкций смежных трубопроводов, а также от п</w:t>
      </w:r>
      <w:r>
        <w:rPr>
          <w:rFonts w:ascii="Times New Roman" w:hAnsi="Times New Roman"/>
          <w:lang w:val="ru-RU"/>
        </w:rPr>
        <w:t>оверхности тепловой изоляции трубопроводов до строительных конструкций зданий следует принимать в соответствии с прил. 5 к настоящим нормам и правилам.</w:t>
      </w:r>
    </w:p>
    <w:p w:rsidR="00000000" w:rsidRDefault="00AB6BF4">
      <w:pPr>
        <w:ind w:firstLine="284"/>
        <w:jc w:val="both"/>
        <w:rPr>
          <w:rFonts w:ascii="Times New Roman" w:hAnsi="Times New Roman"/>
          <w:lang w:val="ru-RU"/>
        </w:rPr>
      </w:pPr>
      <w:r>
        <w:rPr>
          <w:rFonts w:ascii="Times New Roman" w:hAnsi="Times New Roman"/>
          <w:b/>
          <w:lang w:val="ru-RU"/>
        </w:rPr>
        <w:t>8.6.</w:t>
      </w:r>
      <w:r>
        <w:rPr>
          <w:rFonts w:ascii="Times New Roman" w:hAnsi="Times New Roman"/>
          <w:lang w:val="ru-RU"/>
        </w:rPr>
        <w:t xml:space="preserve"> Расположение трубопроводов жидкого топлива в помещениях котельных следует предусматривать открытым, обеспечивающим к ним свободный доступ. Предусматривать расположение трубопроводов жидкого топлива ниже нулевой отметки не допускается.</w:t>
      </w:r>
    </w:p>
    <w:p w:rsidR="00000000" w:rsidRDefault="00AB6BF4">
      <w:pPr>
        <w:ind w:firstLine="284"/>
        <w:jc w:val="both"/>
        <w:rPr>
          <w:rFonts w:ascii="Times New Roman" w:hAnsi="Times New Roman"/>
          <w:lang w:val="ru-RU"/>
        </w:rPr>
      </w:pPr>
      <w:r>
        <w:rPr>
          <w:rFonts w:ascii="Times New Roman" w:hAnsi="Times New Roman"/>
          <w:b/>
          <w:lang w:val="ru-RU"/>
        </w:rPr>
        <w:t>8.7.</w:t>
      </w:r>
      <w:r>
        <w:rPr>
          <w:rFonts w:ascii="Times New Roman" w:hAnsi="Times New Roman"/>
          <w:lang w:val="ru-RU"/>
        </w:rPr>
        <w:t xml:space="preserve"> Для трубопроводов жидкого топлива должны предусматриваться электросварные трубы и стальная арматура.</w:t>
      </w:r>
    </w:p>
    <w:p w:rsidR="00000000" w:rsidRDefault="00AB6BF4">
      <w:pPr>
        <w:ind w:firstLine="284"/>
        <w:jc w:val="both"/>
        <w:rPr>
          <w:rFonts w:ascii="Times New Roman" w:hAnsi="Times New Roman"/>
          <w:lang w:val="ru-RU"/>
        </w:rPr>
      </w:pPr>
      <w:r>
        <w:rPr>
          <w:rFonts w:ascii="Times New Roman" w:hAnsi="Times New Roman"/>
          <w:lang w:val="ru-RU"/>
        </w:rPr>
        <w:t>Выбор и распол</w:t>
      </w:r>
      <w:r>
        <w:rPr>
          <w:rFonts w:ascii="Times New Roman" w:hAnsi="Times New Roman"/>
          <w:lang w:val="ru-RU"/>
        </w:rPr>
        <w:t>ожение арматуры и трубопроводов газообразного топлива производятся в соответствии со строительными нормами и правилами по проектированию внутренних и наружных устройств газоснабжения.</w:t>
      </w:r>
    </w:p>
    <w:p w:rsidR="00000000" w:rsidRDefault="00AB6BF4">
      <w:pPr>
        <w:ind w:firstLine="284"/>
        <w:jc w:val="both"/>
        <w:rPr>
          <w:rFonts w:ascii="Times New Roman" w:hAnsi="Times New Roman"/>
          <w:lang w:val="ru-RU"/>
        </w:rPr>
      </w:pPr>
      <w:r>
        <w:rPr>
          <w:rFonts w:ascii="Times New Roman" w:hAnsi="Times New Roman"/>
          <w:b/>
          <w:lang w:val="ru-RU"/>
        </w:rPr>
        <w:t>8.8.</w:t>
      </w:r>
      <w:r>
        <w:rPr>
          <w:rFonts w:ascii="Times New Roman" w:hAnsi="Times New Roman"/>
          <w:lang w:val="ru-RU"/>
        </w:rPr>
        <w:t xml:space="preserve"> Соединение трубопроводов должно предусматриваться на сварке. На фланцах допускается присоединение трубопроводов к арматуре и оборудованию.</w:t>
      </w:r>
    </w:p>
    <w:p w:rsidR="00000000" w:rsidRDefault="00AB6BF4">
      <w:pPr>
        <w:ind w:firstLine="284"/>
        <w:jc w:val="both"/>
        <w:rPr>
          <w:rFonts w:ascii="Times New Roman" w:hAnsi="Times New Roman"/>
          <w:lang w:val="ru-RU"/>
        </w:rPr>
      </w:pPr>
      <w:r>
        <w:rPr>
          <w:rFonts w:ascii="Times New Roman" w:hAnsi="Times New Roman"/>
          <w:lang w:val="ru-RU"/>
        </w:rPr>
        <w:t>Применение муфтовых соединений допускается на трубопроводах пара и воды четвертой категории с условным проходом не более 100 мм, а также для котельных с котлами с давлением пара до 1,7</w:t>
      </w:r>
      <w:r>
        <w:rPr>
          <w:rFonts w:ascii="Times New Roman" w:hAnsi="Times New Roman"/>
          <w:lang w:val="ru-RU"/>
        </w:rPr>
        <w:t xml:space="preserve"> кгс/см</w:t>
      </w:r>
      <w:r>
        <w:rPr>
          <w:rFonts w:ascii="Times New Roman" w:hAnsi="Times New Roman"/>
          <w:vertAlign w:val="superscript"/>
          <w:lang w:val="ru-RU"/>
        </w:rPr>
        <w:t>2</w:t>
      </w:r>
      <w:r>
        <w:rPr>
          <w:rFonts w:ascii="Times New Roman" w:hAnsi="Times New Roman"/>
          <w:lang w:val="ru-RU"/>
        </w:rPr>
        <w:t xml:space="preserve"> и температурой воды до 115</w:t>
      </w:r>
      <w:r>
        <w:rPr>
          <w:rFonts w:ascii="Times New Roman" w:hAnsi="Times New Roman"/>
          <w:lang w:val="ru-RU"/>
        </w:rPr>
        <w:sym w:font="Symbol" w:char="F0B0"/>
      </w:r>
      <w:r>
        <w:rPr>
          <w:rFonts w:ascii="Times New Roman" w:hAnsi="Times New Roman"/>
          <w:lang w:val="ru-RU"/>
        </w:rPr>
        <w:t>С. Для трубопроводов, расположенных в пределах котлов, с давлением пара более 1,7 кгс/см</w:t>
      </w:r>
      <w:r>
        <w:rPr>
          <w:rFonts w:ascii="Times New Roman" w:hAnsi="Times New Roman"/>
          <w:vertAlign w:val="superscript"/>
          <w:lang w:val="ru-RU"/>
        </w:rPr>
        <w:t>2</w:t>
      </w:r>
      <w:r>
        <w:rPr>
          <w:rFonts w:ascii="Times New Roman" w:hAnsi="Times New Roman"/>
          <w:lang w:val="ru-RU"/>
        </w:rPr>
        <w:t xml:space="preserve"> и температурой воды более 115</w:t>
      </w:r>
      <w:r>
        <w:rPr>
          <w:rFonts w:ascii="Times New Roman" w:hAnsi="Times New Roman"/>
          <w:lang w:val="ru-RU"/>
        </w:rPr>
        <w:sym w:font="Symbol" w:char="F0B0"/>
      </w:r>
      <w:r>
        <w:rPr>
          <w:rFonts w:ascii="Times New Roman" w:hAnsi="Times New Roman"/>
          <w:lang w:val="ru-RU"/>
        </w:rPr>
        <w:t>С применение муфтовых соединений может предусматриваться только в соответствии с Правилами устройства и безопасной эксплуатации паровых и водогрейных котлов, утвержденными Госгортехнадзором СССР.</w:t>
      </w:r>
    </w:p>
    <w:p w:rsidR="00000000" w:rsidRDefault="00AB6BF4">
      <w:pPr>
        <w:ind w:firstLine="284"/>
        <w:jc w:val="both"/>
        <w:rPr>
          <w:rFonts w:ascii="Times New Roman" w:hAnsi="Times New Roman"/>
          <w:lang w:val="ru-RU"/>
        </w:rPr>
      </w:pPr>
      <w:r>
        <w:rPr>
          <w:rFonts w:ascii="Times New Roman" w:hAnsi="Times New Roman"/>
          <w:b/>
          <w:lang w:val="ru-RU"/>
        </w:rPr>
        <w:t>8.9.</w:t>
      </w:r>
      <w:r>
        <w:rPr>
          <w:rFonts w:ascii="Times New Roman" w:hAnsi="Times New Roman"/>
          <w:lang w:val="ru-RU"/>
        </w:rPr>
        <w:t xml:space="preserve"> Отключаемые участки, а также нижние и концевые точки паропроводов должны иметь устройства для периодической продувки и отвода конденсата (штуцера с вентиля</w:t>
      </w:r>
      <w:r>
        <w:rPr>
          <w:rFonts w:ascii="Times New Roman" w:hAnsi="Times New Roman"/>
          <w:lang w:val="ru-RU"/>
        </w:rPr>
        <w:t>ми).</w:t>
      </w:r>
    </w:p>
    <w:p w:rsidR="00000000" w:rsidRDefault="00AB6BF4">
      <w:pPr>
        <w:ind w:firstLine="284"/>
        <w:jc w:val="both"/>
        <w:rPr>
          <w:rFonts w:ascii="Times New Roman" w:hAnsi="Times New Roman"/>
          <w:lang w:val="ru-RU"/>
        </w:rPr>
      </w:pPr>
      <w:r>
        <w:rPr>
          <w:rFonts w:ascii="Times New Roman" w:hAnsi="Times New Roman"/>
          <w:b/>
          <w:lang w:val="ru-RU"/>
        </w:rPr>
        <w:t xml:space="preserve">8.10. </w:t>
      </w:r>
      <w:r>
        <w:rPr>
          <w:rFonts w:ascii="Times New Roman" w:hAnsi="Times New Roman"/>
          <w:lang w:val="ru-RU"/>
        </w:rPr>
        <w:t>На спускных, продувочных и дренажных линиях трубопроводов с давлением пара до 1,7 кгс/см</w:t>
      </w:r>
      <w:r>
        <w:rPr>
          <w:rFonts w:ascii="Times New Roman" w:hAnsi="Times New Roman"/>
          <w:vertAlign w:val="superscript"/>
          <w:lang w:val="ru-RU"/>
        </w:rPr>
        <w:t>2</w:t>
      </w:r>
      <w:r>
        <w:rPr>
          <w:rFonts w:ascii="Times New Roman" w:hAnsi="Times New Roman"/>
          <w:lang w:val="ru-RU"/>
        </w:rPr>
        <w:t xml:space="preserve"> и температурой воды до 115°С следует предусматривать установку одного запорного вентиля (задвижки); на трубопроводах с давлением пара более 1,7 кгс/см</w:t>
      </w:r>
      <w:r>
        <w:rPr>
          <w:rFonts w:ascii="Times New Roman" w:hAnsi="Times New Roman"/>
          <w:vertAlign w:val="superscript"/>
          <w:lang w:val="ru-RU"/>
        </w:rPr>
        <w:t>2</w:t>
      </w:r>
      <w:r>
        <w:rPr>
          <w:rFonts w:ascii="Times New Roman" w:hAnsi="Times New Roman"/>
          <w:lang w:val="ru-RU"/>
        </w:rPr>
        <w:t xml:space="preserve"> и температурой воды более 115°С — в соответствии с правилами безопасности, утвержденными Госгортехнадзором СССР.</w:t>
      </w:r>
    </w:p>
    <w:p w:rsidR="00000000" w:rsidRDefault="00AB6BF4">
      <w:pPr>
        <w:ind w:firstLine="284"/>
        <w:jc w:val="both"/>
        <w:rPr>
          <w:rFonts w:ascii="Times New Roman" w:hAnsi="Times New Roman"/>
          <w:lang w:val="ru-RU"/>
        </w:rPr>
      </w:pPr>
      <w:r>
        <w:rPr>
          <w:rFonts w:ascii="Times New Roman" w:hAnsi="Times New Roman"/>
          <w:b/>
          <w:lang w:val="ru-RU"/>
        </w:rPr>
        <w:t xml:space="preserve">8.11. </w:t>
      </w:r>
      <w:r>
        <w:rPr>
          <w:rFonts w:ascii="Times New Roman" w:hAnsi="Times New Roman"/>
          <w:lang w:val="ru-RU"/>
        </w:rPr>
        <w:t>Для периодического спуска воды или периодической продувки котла следует предусматривать общие сборные спускные и продувочные трубопроводы.</w:t>
      </w:r>
    </w:p>
    <w:p w:rsidR="00000000" w:rsidRDefault="00AB6BF4">
      <w:pPr>
        <w:ind w:firstLine="284"/>
        <w:jc w:val="both"/>
        <w:rPr>
          <w:rFonts w:ascii="Times New Roman" w:hAnsi="Times New Roman"/>
          <w:lang w:val="ru-RU"/>
        </w:rPr>
      </w:pPr>
      <w:r>
        <w:rPr>
          <w:rFonts w:ascii="Times New Roman" w:hAnsi="Times New Roman"/>
          <w:b/>
          <w:lang w:val="ru-RU"/>
        </w:rPr>
        <w:t>8</w:t>
      </w:r>
      <w:r>
        <w:rPr>
          <w:rFonts w:ascii="Times New Roman" w:hAnsi="Times New Roman"/>
          <w:b/>
          <w:lang w:val="ru-RU"/>
        </w:rPr>
        <w:t>.12.</w:t>
      </w:r>
      <w:r>
        <w:rPr>
          <w:rFonts w:ascii="Times New Roman" w:hAnsi="Times New Roman"/>
          <w:lang w:val="ru-RU"/>
        </w:rPr>
        <w:t xml:space="preserve"> Трубы от предохранительных клапанов должны выводиться за пределы котельной и иметь устройства для отвода воды. Площадь сечения трубы должна быть не менее двойной площади сечения предохранительного клапана.</w:t>
      </w:r>
    </w:p>
    <w:p w:rsidR="00000000" w:rsidRDefault="00AB6BF4">
      <w:pPr>
        <w:ind w:firstLine="284"/>
        <w:jc w:val="both"/>
        <w:rPr>
          <w:rFonts w:ascii="Times New Roman" w:hAnsi="Times New Roman"/>
          <w:lang w:val="ru-RU"/>
        </w:rPr>
      </w:pPr>
      <w:r>
        <w:rPr>
          <w:rFonts w:ascii="Times New Roman" w:hAnsi="Times New Roman"/>
          <w:b/>
          <w:lang w:val="ru-RU"/>
        </w:rPr>
        <w:t>8.13.</w:t>
      </w:r>
      <w:r>
        <w:rPr>
          <w:rFonts w:ascii="Times New Roman" w:hAnsi="Times New Roman"/>
          <w:lang w:val="ru-RU"/>
        </w:rPr>
        <w:t xml:space="preserve"> Для установки измерительных диафрагм и отборных устройств на трубопроводах должны предусматриваться прямые участки длиной, определяемой расчетом.</w:t>
      </w:r>
    </w:p>
    <w:p w:rsidR="00000000" w:rsidRDefault="00AB6BF4">
      <w:pPr>
        <w:ind w:firstLine="284"/>
        <w:jc w:val="both"/>
        <w:rPr>
          <w:rFonts w:ascii="Times New Roman" w:hAnsi="Times New Roman"/>
          <w:lang w:val="ru-RU"/>
        </w:rPr>
      </w:pPr>
      <w:r>
        <w:rPr>
          <w:rFonts w:ascii="Times New Roman" w:hAnsi="Times New Roman"/>
          <w:b/>
          <w:lang w:val="ru-RU"/>
        </w:rPr>
        <w:t>8.14.</w:t>
      </w:r>
      <w:r>
        <w:rPr>
          <w:rFonts w:ascii="Times New Roman" w:hAnsi="Times New Roman"/>
          <w:lang w:val="ru-RU"/>
        </w:rPr>
        <w:t xml:space="preserve"> Задвижки диаметром 500 мм и более должны приниматься с электроприводом.</w:t>
      </w:r>
    </w:p>
    <w:p w:rsidR="00000000" w:rsidRDefault="00AB6BF4">
      <w:pPr>
        <w:ind w:firstLine="284"/>
        <w:jc w:val="both"/>
        <w:rPr>
          <w:rFonts w:ascii="Times New Roman" w:hAnsi="Times New Roman"/>
          <w:lang w:val="ru-RU"/>
        </w:rPr>
      </w:pPr>
      <w:r>
        <w:rPr>
          <w:rFonts w:ascii="Times New Roman" w:hAnsi="Times New Roman"/>
          <w:lang w:val="ru-RU"/>
        </w:rPr>
        <w:t xml:space="preserve">Предусматривать установку задвижек с электроприводами на трубопроводах </w:t>
      </w:r>
      <w:r>
        <w:rPr>
          <w:rFonts w:ascii="Times New Roman" w:hAnsi="Times New Roman"/>
          <w:lang w:val="ru-RU"/>
        </w:rPr>
        <w:t>меньшего диаметра допускается при соответствующем обосновании (по условиям работы насосных агрегатов и оборудования, безопасности, дистанционного управления, автоматизации).</w:t>
      </w:r>
    </w:p>
    <w:p w:rsidR="00000000" w:rsidRDefault="00AB6BF4">
      <w:pPr>
        <w:ind w:firstLine="284"/>
        <w:jc w:val="both"/>
        <w:rPr>
          <w:rFonts w:ascii="Times New Roman" w:hAnsi="Times New Roman"/>
          <w:lang w:val="ru-RU"/>
        </w:rPr>
      </w:pPr>
      <w:r>
        <w:rPr>
          <w:rFonts w:ascii="Times New Roman" w:hAnsi="Times New Roman"/>
          <w:b/>
          <w:lang w:val="ru-RU"/>
        </w:rPr>
        <w:t>8.15.</w:t>
      </w:r>
      <w:r>
        <w:rPr>
          <w:rFonts w:ascii="Times New Roman" w:hAnsi="Times New Roman"/>
          <w:lang w:val="ru-RU"/>
        </w:rPr>
        <w:t xml:space="preserve"> При конструировании трубопроводов котельных кроме настоящих норм и правил следует соблюдать строительные нормы и правила по проектированию тепловых сетей, а также Правила устройства и безопасной эксплуатации трубопроводов пара и горячей воды, утвержденные Госгортехнадзором СССР.</w:t>
      </w:r>
    </w:p>
    <w:p w:rsidR="00000000" w:rsidRDefault="00AB6BF4">
      <w:pPr>
        <w:ind w:firstLine="284"/>
        <w:jc w:val="both"/>
        <w:rPr>
          <w:rFonts w:ascii="Times New Roman" w:hAnsi="Times New Roman"/>
          <w:lang w:val="ru-RU"/>
        </w:rPr>
      </w:pPr>
      <w:r>
        <w:rPr>
          <w:rFonts w:ascii="Times New Roman" w:hAnsi="Times New Roman"/>
          <w:b/>
          <w:lang w:val="ru-RU"/>
        </w:rPr>
        <w:t>8.16.</w:t>
      </w:r>
      <w:r>
        <w:rPr>
          <w:rFonts w:ascii="Times New Roman" w:hAnsi="Times New Roman"/>
          <w:lang w:val="ru-RU"/>
        </w:rPr>
        <w:t xml:space="preserve"> Водогрейные котлы без барабанов с температурой</w:t>
      </w:r>
      <w:r>
        <w:rPr>
          <w:rFonts w:ascii="Times New Roman" w:hAnsi="Times New Roman"/>
          <w:lang w:val="ru-RU"/>
        </w:rPr>
        <w:t xml:space="preserve"> воды до 115</w:t>
      </w:r>
      <w:r>
        <w:rPr>
          <w:rFonts w:ascii="Times New Roman" w:hAnsi="Times New Roman"/>
          <w:lang w:val="ru-RU"/>
        </w:rPr>
        <w:sym w:font="Symbol" w:char="F0B0"/>
      </w:r>
      <w:r>
        <w:rPr>
          <w:rFonts w:ascii="Times New Roman" w:hAnsi="Times New Roman"/>
          <w:lang w:val="ru-RU"/>
        </w:rPr>
        <w:t xml:space="preserve"> С производительностью более 350 тыс. ккал/ч, а также котлы с барабанами независимо от их производительности должны оборудоваться двумя предохранительными клапанами, </w:t>
      </w:r>
      <w:r>
        <w:rPr>
          <w:rFonts w:ascii="Times New Roman" w:hAnsi="Times New Roman"/>
          <w:lang w:val="ru-RU"/>
        </w:rPr>
        <w:lastRenderedPageBreak/>
        <w:t>водогрейные котлы без барабанов производительностью 350 тыс. ккал/ч и менее—одним клапаном.</w:t>
      </w:r>
    </w:p>
    <w:p w:rsidR="00000000" w:rsidRDefault="00AB6BF4">
      <w:pPr>
        <w:ind w:firstLine="284"/>
        <w:jc w:val="both"/>
        <w:rPr>
          <w:rFonts w:ascii="Times New Roman" w:hAnsi="Times New Roman"/>
          <w:lang w:val="ru-RU"/>
        </w:rPr>
      </w:pPr>
      <w:r>
        <w:rPr>
          <w:rFonts w:ascii="Times New Roman" w:hAnsi="Times New Roman"/>
          <w:lang w:val="ru-RU"/>
        </w:rPr>
        <w:t>При проектировании в котельной нескольких водогрейных котлов без барабанов вместо предохранительных клапанов на котлах допускается предусматривать установку двух предохранительных клапанов диаметром не менее 50 мм на трубопроводе, к которому</w:t>
      </w:r>
      <w:r>
        <w:rPr>
          <w:rFonts w:ascii="Times New Roman" w:hAnsi="Times New Roman"/>
          <w:lang w:val="ru-RU"/>
        </w:rPr>
        <w:t xml:space="preserve"> присоединены котлы. Диаметр каждого предохранительного клапана принимается по расчету для одного из котлов наибольшей производительности и рассчитывается по формулам:</w:t>
      </w:r>
    </w:p>
    <w:p w:rsidR="00000000" w:rsidRDefault="00AB6BF4">
      <w:pPr>
        <w:ind w:firstLine="284"/>
        <w:jc w:val="both"/>
        <w:rPr>
          <w:rFonts w:ascii="Times New Roman" w:hAnsi="Times New Roman"/>
          <w:lang w:val="ru-RU"/>
        </w:rPr>
      </w:pPr>
      <w:r>
        <w:rPr>
          <w:rFonts w:ascii="Times New Roman" w:hAnsi="Times New Roman"/>
          <w:lang w:val="ru-RU"/>
        </w:rPr>
        <w:t>при установке котлов с естественной циркуляцией</w:t>
      </w:r>
    </w:p>
    <w:p w:rsidR="00000000" w:rsidRDefault="00AB6BF4">
      <w:pPr>
        <w:ind w:firstLine="284"/>
        <w:jc w:val="center"/>
        <w:rPr>
          <w:rFonts w:ascii="Times New Roman" w:hAnsi="Times New Roman"/>
          <w:i/>
          <w:lang w:val="ru-RU"/>
        </w:rPr>
      </w:pPr>
      <w:r>
        <w:rPr>
          <w:rFonts w:ascii="Times New Roman" w:hAnsi="Times New Roman"/>
          <w:position w:val="-26"/>
          <w:lang w:val="ru-RU"/>
        </w:rPr>
        <w:object w:dxaOrig="960" w:dyaOrig="600">
          <v:shape id="_x0000_i1027" type="#_x0000_t75" style="width:48pt;height:30pt" o:ole="">
            <v:imagedata r:id="rId9" o:title=""/>
          </v:shape>
          <o:OLEObject Type="Embed" ProgID="Equation.3" ShapeID="_x0000_i1027" DrawAspect="Content" ObjectID="_1440486651" r:id="rId10"/>
        </w:object>
      </w:r>
      <w:r>
        <w:rPr>
          <w:rFonts w:ascii="Times New Roman" w:hAnsi="Times New Roman"/>
          <w:lang w:val="ru-RU"/>
        </w:rPr>
        <w:t>;                                                    (4)</w:t>
      </w:r>
    </w:p>
    <w:p w:rsidR="00000000" w:rsidRDefault="00AB6BF4">
      <w:pPr>
        <w:ind w:firstLine="284"/>
        <w:jc w:val="both"/>
        <w:rPr>
          <w:rFonts w:ascii="Times New Roman" w:hAnsi="Times New Roman"/>
          <w:lang w:val="ru-RU"/>
        </w:rPr>
      </w:pPr>
      <w:r>
        <w:rPr>
          <w:rFonts w:ascii="Times New Roman" w:hAnsi="Times New Roman"/>
          <w:lang w:val="ru-RU"/>
        </w:rPr>
        <w:t>при установке котлов с принудительной циркуляцией</w:t>
      </w:r>
    </w:p>
    <w:p w:rsidR="00000000" w:rsidRDefault="00AB6BF4">
      <w:pPr>
        <w:ind w:firstLine="284"/>
        <w:jc w:val="center"/>
        <w:rPr>
          <w:rFonts w:ascii="Times New Roman" w:hAnsi="Times New Roman"/>
          <w:lang w:val="ru-RU"/>
        </w:rPr>
      </w:pPr>
      <w:r>
        <w:rPr>
          <w:rFonts w:ascii="Times New Roman" w:hAnsi="Times New Roman"/>
          <w:position w:val="-26"/>
          <w:lang w:val="ru-RU"/>
        </w:rPr>
        <w:object w:dxaOrig="960" w:dyaOrig="600">
          <v:shape id="_x0000_i1028" type="#_x0000_t75" style="width:48pt;height:30pt" o:ole="">
            <v:imagedata r:id="rId11" o:title=""/>
          </v:shape>
          <o:OLEObject Type="Embed" ProgID="Equation.3" ShapeID="_x0000_i1028" DrawAspect="Content" ObjectID="_1440486652" r:id="rId12"/>
        </w:object>
      </w:r>
      <w:r>
        <w:rPr>
          <w:rFonts w:ascii="Times New Roman" w:hAnsi="Times New Roman"/>
          <w:lang w:val="ru-RU"/>
        </w:rPr>
        <w:t>.                                                     (5)</w:t>
      </w:r>
    </w:p>
    <w:p w:rsidR="00000000" w:rsidRDefault="00AB6BF4">
      <w:pPr>
        <w:ind w:firstLine="284"/>
        <w:jc w:val="both"/>
        <w:rPr>
          <w:rFonts w:ascii="Times New Roman" w:hAnsi="Times New Roman"/>
          <w:lang w:val="ru-RU"/>
        </w:rPr>
      </w:pPr>
      <w:r>
        <w:rPr>
          <w:rFonts w:ascii="Times New Roman" w:hAnsi="Times New Roman"/>
          <w:lang w:val="ru-RU"/>
        </w:rPr>
        <w:t>В формулах (4) м (5):</w:t>
      </w:r>
    </w:p>
    <w:p w:rsidR="00000000" w:rsidRDefault="00AB6BF4">
      <w:pPr>
        <w:ind w:firstLine="284"/>
        <w:jc w:val="both"/>
        <w:rPr>
          <w:rFonts w:ascii="Times New Roman" w:hAnsi="Times New Roman"/>
          <w:lang w:val="ru-RU"/>
        </w:rPr>
      </w:pPr>
      <w:r>
        <w:rPr>
          <w:rFonts w:ascii="Times New Roman" w:hAnsi="Times New Roman"/>
          <w:i/>
          <w:lang w:val="ru-RU"/>
        </w:rPr>
        <w:t>d</w:t>
      </w:r>
      <w:r>
        <w:rPr>
          <w:rFonts w:ascii="Times New Roman" w:hAnsi="Times New Roman"/>
          <w:lang w:val="ru-RU"/>
        </w:rPr>
        <w:t xml:space="preserve"> </w:t>
      </w:r>
      <w:r>
        <w:rPr>
          <w:rFonts w:ascii="Times New Roman" w:hAnsi="Times New Roman"/>
          <w:i/>
          <w:lang w:val="ru-RU"/>
        </w:rPr>
        <w:t xml:space="preserve">— </w:t>
      </w:r>
      <w:r>
        <w:rPr>
          <w:rFonts w:ascii="Times New Roman" w:hAnsi="Times New Roman"/>
          <w:lang w:val="ru-RU"/>
        </w:rPr>
        <w:t>диаметр прохода клапана, см;</w:t>
      </w:r>
    </w:p>
    <w:p w:rsidR="00000000" w:rsidRDefault="00AB6BF4">
      <w:pPr>
        <w:ind w:firstLine="284"/>
        <w:jc w:val="both"/>
        <w:rPr>
          <w:rFonts w:ascii="Times New Roman" w:hAnsi="Times New Roman"/>
          <w:lang w:val="ru-RU"/>
        </w:rPr>
      </w:pPr>
      <w:r>
        <w:rPr>
          <w:rFonts w:ascii="Times New Roman" w:hAnsi="Times New Roman"/>
          <w:i/>
          <w:lang w:val="ru-RU"/>
        </w:rPr>
        <w:t>Q—</w:t>
      </w:r>
      <w:r>
        <w:rPr>
          <w:rFonts w:ascii="Times New Roman" w:hAnsi="Times New Roman"/>
          <w:lang w:val="ru-RU"/>
        </w:rPr>
        <w:t xml:space="preserve"> максимальная   производител</w:t>
      </w:r>
      <w:r>
        <w:rPr>
          <w:rFonts w:ascii="Times New Roman" w:hAnsi="Times New Roman"/>
          <w:lang w:val="ru-RU"/>
        </w:rPr>
        <w:t>ьность котла, ккал/ч;</w:t>
      </w:r>
    </w:p>
    <w:p w:rsidR="00000000" w:rsidRDefault="00AB6BF4">
      <w:pPr>
        <w:ind w:firstLine="284"/>
        <w:jc w:val="both"/>
        <w:rPr>
          <w:rFonts w:ascii="Times New Roman" w:hAnsi="Times New Roman"/>
          <w:lang w:val="ru-RU"/>
        </w:rPr>
      </w:pPr>
      <w:r>
        <w:rPr>
          <w:rFonts w:ascii="Times New Roman" w:hAnsi="Times New Roman"/>
          <w:i/>
          <w:lang w:val="ru-RU"/>
        </w:rPr>
        <w:t>n</w:t>
      </w:r>
      <w:r>
        <w:rPr>
          <w:rFonts w:ascii="Times New Roman" w:hAnsi="Times New Roman"/>
          <w:lang w:val="ru-RU"/>
        </w:rPr>
        <w:t xml:space="preserve"> </w:t>
      </w:r>
      <w:r>
        <w:rPr>
          <w:rFonts w:ascii="Times New Roman" w:hAnsi="Times New Roman"/>
          <w:i/>
          <w:lang w:val="ru-RU"/>
        </w:rPr>
        <w:t>—</w:t>
      </w:r>
      <w:r>
        <w:rPr>
          <w:rFonts w:ascii="Times New Roman" w:hAnsi="Times New Roman"/>
          <w:lang w:val="ru-RU"/>
        </w:rPr>
        <w:t xml:space="preserve"> количество клапанов;</w:t>
      </w:r>
    </w:p>
    <w:p w:rsidR="00000000" w:rsidRDefault="00AB6BF4">
      <w:pPr>
        <w:ind w:firstLine="284"/>
        <w:jc w:val="both"/>
        <w:rPr>
          <w:rFonts w:ascii="Times New Roman" w:hAnsi="Times New Roman"/>
          <w:lang w:val="ru-RU"/>
        </w:rPr>
      </w:pPr>
      <w:r>
        <w:rPr>
          <w:rFonts w:ascii="Times New Roman" w:hAnsi="Times New Roman"/>
          <w:i/>
          <w:lang w:val="ru-RU"/>
        </w:rPr>
        <w:t>h</w:t>
      </w:r>
      <w:r>
        <w:rPr>
          <w:rFonts w:ascii="Times New Roman" w:hAnsi="Times New Roman"/>
          <w:lang w:val="ru-RU"/>
        </w:rPr>
        <w:t xml:space="preserve"> </w:t>
      </w:r>
      <w:r>
        <w:rPr>
          <w:rFonts w:ascii="Times New Roman" w:hAnsi="Times New Roman"/>
          <w:i/>
          <w:lang w:val="ru-RU"/>
        </w:rPr>
        <w:t xml:space="preserve">— </w:t>
      </w:r>
      <w:r>
        <w:rPr>
          <w:rFonts w:ascii="Times New Roman" w:hAnsi="Times New Roman"/>
          <w:lang w:val="ru-RU"/>
        </w:rPr>
        <w:t>высота подъема клапана, см.</w:t>
      </w:r>
    </w:p>
    <w:p w:rsidR="00000000" w:rsidRDefault="00AB6BF4">
      <w:pPr>
        <w:ind w:firstLine="284"/>
        <w:jc w:val="both"/>
        <w:rPr>
          <w:rFonts w:ascii="Times New Roman" w:hAnsi="Times New Roman"/>
          <w:lang w:val="ru-RU"/>
        </w:rPr>
      </w:pPr>
      <w:r>
        <w:rPr>
          <w:rFonts w:ascii="Times New Roman" w:hAnsi="Times New Roman"/>
          <w:lang w:val="ru-RU"/>
        </w:rPr>
        <w:t>При установке предохранительных клапанов на общем трубопроводе горячей воды следует предусматривать обвод с обратным клапаном у запорного органа каждого котла.</w:t>
      </w:r>
    </w:p>
    <w:p w:rsidR="00000000" w:rsidRDefault="00AB6BF4">
      <w:pPr>
        <w:ind w:firstLine="284"/>
        <w:jc w:val="both"/>
        <w:rPr>
          <w:rFonts w:ascii="Times New Roman" w:hAnsi="Times New Roman"/>
          <w:lang w:val="ru-RU"/>
        </w:rPr>
      </w:pPr>
      <w:r>
        <w:rPr>
          <w:rFonts w:ascii="Times New Roman" w:hAnsi="Times New Roman"/>
          <w:lang w:val="ru-RU"/>
        </w:rPr>
        <w:t>Диаметры обводов и обратных клапанов принимаются по расчету, но не менее 40 мм для котлов производительностью до 240 тыс. ккал/ч и не менее 50 мм — для котлов производительностью 240 тыс. Ккал/ч и более.</w:t>
      </w:r>
    </w:p>
    <w:p w:rsidR="00000000" w:rsidRDefault="00AB6BF4">
      <w:pPr>
        <w:ind w:firstLine="284"/>
        <w:jc w:val="both"/>
        <w:rPr>
          <w:rFonts w:ascii="Times New Roman" w:hAnsi="Times New Roman"/>
          <w:lang w:val="ru-RU"/>
        </w:rPr>
      </w:pPr>
      <w:r>
        <w:rPr>
          <w:rFonts w:ascii="Times New Roman" w:hAnsi="Times New Roman"/>
          <w:b/>
          <w:lang w:val="ru-RU"/>
        </w:rPr>
        <w:t>8.17.</w:t>
      </w:r>
      <w:r>
        <w:rPr>
          <w:rFonts w:ascii="Times New Roman" w:hAnsi="Times New Roman"/>
          <w:lang w:val="ru-RU"/>
        </w:rPr>
        <w:t xml:space="preserve"> В автономных котельных при необходимости поддержания постоянной</w:t>
      </w:r>
      <w:r>
        <w:rPr>
          <w:rFonts w:ascii="Times New Roman" w:hAnsi="Times New Roman"/>
          <w:lang w:val="ru-RU"/>
        </w:rPr>
        <w:t xml:space="preserve"> температуры воды на входе в котел следует предусматривать рециркуляционный трубопровод.</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(Введен дополнительно, Изм. № 1)</w:t>
      </w:r>
    </w:p>
    <w:p w:rsidR="00000000" w:rsidRDefault="00AB6BF4">
      <w:pPr>
        <w:ind w:firstLine="284"/>
        <w:jc w:val="both"/>
        <w:rPr>
          <w:rFonts w:ascii="Times New Roman" w:hAnsi="Times New Roman"/>
          <w:lang w:val="ru-RU"/>
        </w:rPr>
      </w:pPr>
    </w:p>
    <w:p w:rsidR="00000000" w:rsidRDefault="00AB6BF4">
      <w:pPr>
        <w:jc w:val="center"/>
        <w:rPr>
          <w:rFonts w:ascii="Times New Roman" w:hAnsi="Times New Roman"/>
          <w:b/>
          <w:lang w:val="ru-RU"/>
        </w:rPr>
      </w:pPr>
      <w:r>
        <w:rPr>
          <w:rFonts w:ascii="Times New Roman" w:hAnsi="Times New Roman"/>
          <w:b/>
          <w:lang w:val="ru-RU"/>
        </w:rPr>
        <w:t>9. ВСПОМОГАТЕЛЬНОЕ ОБОРУДОВАНИЕ</w:t>
      </w:r>
    </w:p>
    <w:p w:rsidR="00000000" w:rsidRDefault="00AB6BF4">
      <w:pPr>
        <w:ind w:firstLine="284"/>
        <w:jc w:val="both"/>
        <w:rPr>
          <w:rFonts w:ascii="Times New Roman" w:hAnsi="Times New Roman"/>
          <w:b/>
          <w:lang w:val="ru-RU"/>
        </w:rPr>
      </w:pPr>
    </w:p>
    <w:p w:rsidR="00000000" w:rsidRDefault="00AB6BF4">
      <w:pPr>
        <w:ind w:firstLine="284"/>
        <w:jc w:val="both"/>
        <w:rPr>
          <w:rFonts w:ascii="Times New Roman" w:hAnsi="Times New Roman"/>
          <w:lang w:val="ru-RU"/>
        </w:rPr>
      </w:pPr>
      <w:r>
        <w:rPr>
          <w:rFonts w:ascii="Times New Roman" w:hAnsi="Times New Roman"/>
          <w:b/>
          <w:lang w:val="ru-RU"/>
        </w:rPr>
        <w:t>9.1.</w:t>
      </w:r>
      <w:r>
        <w:rPr>
          <w:rFonts w:ascii="Times New Roman" w:hAnsi="Times New Roman"/>
          <w:lang w:val="ru-RU"/>
        </w:rPr>
        <w:t xml:space="preserve"> В проекте следует предусматривать деаэрацию добавочной воды и всех потоков конденсата, поступающих в котельную.</w:t>
      </w:r>
    </w:p>
    <w:p w:rsidR="00000000" w:rsidRDefault="00AB6BF4">
      <w:pPr>
        <w:ind w:firstLine="284"/>
        <w:jc w:val="both"/>
        <w:rPr>
          <w:rFonts w:ascii="Times New Roman" w:hAnsi="Times New Roman"/>
          <w:lang w:val="ru-RU"/>
        </w:rPr>
      </w:pPr>
      <w:r>
        <w:rPr>
          <w:rFonts w:ascii="Times New Roman" w:hAnsi="Times New Roman"/>
          <w:b/>
          <w:lang w:val="ru-RU"/>
        </w:rPr>
        <w:t>9.2.</w:t>
      </w:r>
      <w:r>
        <w:rPr>
          <w:rFonts w:ascii="Times New Roman" w:hAnsi="Times New Roman"/>
          <w:lang w:val="ru-RU"/>
        </w:rPr>
        <w:t xml:space="preserve"> Производительность деаэраторов должна обеспечивать деаэрацию:</w:t>
      </w:r>
    </w:p>
    <w:p w:rsidR="00000000" w:rsidRDefault="00AB6BF4">
      <w:pPr>
        <w:ind w:firstLine="284"/>
        <w:jc w:val="both"/>
        <w:rPr>
          <w:rFonts w:ascii="Times New Roman" w:hAnsi="Times New Roman"/>
          <w:lang w:val="ru-RU"/>
        </w:rPr>
      </w:pPr>
      <w:r>
        <w:rPr>
          <w:rFonts w:ascii="Times New Roman" w:hAnsi="Times New Roman"/>
          <w:lang w:val="ru-RU"/>
        </w:rPr>
        <w:t>питательной воды паровых котлов — по установленной производительности котельной (без учета резервной производительности котлов) ,</w:t>
      </w:r>
    </w:p>
    <w:p w:rsidR="00000000" w:rsidRDefault="00AB6BF4">
      <w:pPr>
        <w:ind w:firstLine="284"/>
        <w:jc w:val="both"/>
        <w:rPr>
          <w:rFonts w:ascii="Times New Roman" w:hAnsi="Times New Roman"/>
          <w:lang w:val="ru-RU"/>
        </w:rPr>
      </w:pPr>
      <w:r>
        <w:rPr>
          <w:rFonts w:ascii="Times New Roman" w:hAnsi="Times New Roman"/>
          <w:lang w:val="ru-RU"/>
        </w:rPr>
        <w:t xml:space="preserve">подпиточной воды при закрытых и открытых </w:t>
      </w:r>
      <w:r>
        <w:rPr>
          <w:rFonts w:ascii="Times New Roman" w:hAnsi="Times New Roman"/>
          <w:lang w:val="ru-RU"/>
        </w:rPr>
        <w:t>системах теплоснабжения, для тепловых сетей горячего водоснабжения — в соответствии со строительными нормами и правилами по проектированию тепловых сетей и горячего водоснабжения.</w:t>
      </w:r>
    </w:p>
    <w:p w:rsidR="00000000" w:rsidRDefault="00AB6BF4">
      <w:pPr>
        <w:ind w:firstLine="284"/>
        <w:jc w:val="both"/>
        <w:rPr>
          <w:rFonts w:ascii="Times New Roman" w:hAnsi="Times New Roman"/>
          <w:lang w:val="ru-RU"/>
        </w:rPr>
      </w:pPr>
      <w:r>
        <w:rPr>
          <w:rFonts w:ascii="Times New Roman" w:hAnsi="Times New Roman"/>
          <w:b/>
          <w:lang w:val="ru-RU"/>
        </w:rPr>
        <w:t>9.3.</w:t>
      </w:r>
      <w:r>
        <w:rPr>
          <w:rFonts w:ascii="Times New Roman" w:hAnsi="Times New Roman"/>
          <w:lang w:val="ru-RU"/>
        </w:rPr>
        <w:t xml:space="preserve"> В проектах котельных с паровыми котлами при открытых системах теплоснабжения и централизованных системах горячего водоснабжения  должны предусматриваться, как правило, отдельные деаэраторы питательной и подпиточной воды системы теплоснабжения (по одному деаэратору каждого назначения).</w:t>
      </w:r>
    </w:p>
    <w:p w:rsidR="00000000" w:rsidRDefault="00AB6BF4">
      <w:pPr>
        <w:ind w:firstLine="284"/>
        <w:jc w:val="both"/>
        <w:rPr>
          <w:rFonts w:ascii="Times New Roman" w:hAnsi="Times New Roman"/>
          <w:b/>
          <w:lang w:val="ru-RU"/>
        </w:rPr>
      </w:pPr>
      <w:r>
        <w:rPr>
          <w:rFonts w:ascii="Times New Roman" w:hAnsi="Times New Roman"/>
          <w:lang w:val="ru-RU"/>
        </w:rPr>
        <w:t>Общий деаэратор допускается предусматрива</w:t>
      </w:r>
      <w:r>
        <w:rPr>
          <w:rFonts w:ascii="Times New Roman" w:hAnsi="Times New Roman"/>
          <w:lang w:val="ru-RU"/>
        </w:rPr>
        <w:t>ть при закрытой системе теплоснабжения.</w:t>
      </w:r>
    </w:p>
    <w:p w:rsidR="00000000" w:rsidRDefault="00AB6BF4">
      <w:pPr>
        <w:ind w:firstLine="284"/>
        <w:jc w:val="both"/>
        <w:rPr>
          <w:rFonts w:ascii="Times New Roman" w:hAnsi="Times New Roman"/>
          <w:lang w:val="ru-RU"/>
        </w:rPr>
      </w:pPr>
      <w:r>
        <w:rPr>
          <w:rFonts w:ascii="Times New Roman" w:hAnsi="Times New Roman"/>
          <w:b/>
          <w:lang w:val="ru-RU"/>
        </w:rPr>
        <w:t>9.4.</w:t>
      </w:r>
      <w:r>
        <w:rPr>
          <w:rFonts w:ascii="Times New Roman" w:hAnsi="Times New Roman"/>
          <w:lang w:val="ru-RU"/>
        </w:rPr>
        <w:t xml:space="preserve"> Два деаэратора и более допускается предусматривать:</w:t>
      </w:r>
    </w:p>
    <w:p w:rsidR="00000000" w:rsidRDefault="00AB6BF4">
      <w:pPr>
        <w:ind w:firstLine="284"/>
        <w:jc w:val="both"/>
        <w:rPr>
          <w:rFonts w:ascii="Times New Roman" w:hAnsi="Times New Roman"/>
          <w:lang w:val="ru-RU"/>
        </w:rPr>
      </w:pPr>
      <w:r>
        <w:rPr>
          <w:rFonts w:ascii="Times New Roman" w:hAnsi="Times New Roman"/>
          <w:lang w:val="ru-RU"/>
        </w:rPr>
        <w:t>в котельных первой категории;</w:t>
      </w:r>
    </w:p>
    <w:p w:rsidR="00000000" w:rsidRDefault="00AB6BF4">
      <w:pPr>
        <w:ind w:firstLine="284"/>
        <w:jc w:val="both"/>
        <w:rPr>
          <w:rFonts w:ascii="Times New Roman" w:hAnsi="Times New Roman"/>
          <w:lang w:val="ru-RU"/>
        </w:rPr>
      </w:pPr>
      <w:r>
        <w:rPr>
          <w:rFonts w:ascii="Times New Roman" w:hAnsi="Times New Roman"/>
          <w:lang w:val="ru-RU"/>
        </w:rPr>
        <w:t>при значительных колебаниях нагрузок, при которых одни деаэратор не может обеспечить необходимое качество воды;</w:t>
      </w:r>
    </w:p>
    <w:p w:rsidR="00000000" w:rsidRDefault="00AB6BF4">
      <w:pPr>
        <w:ind w:firstLine="284"/>
        <w:jc w:val="both"/>
        <w:rPr>
          <w:rFonts w:ascii="Times New Roman" w:hAnsi="Times New Roman"/>
          <w:lang w:val="ru-RU"/>
        </w:rPr>
      </w:pPr>
      <w:r>
        <w:rPr>
          <w:rFonts w:ascii="Times New Roman" w:hAnsi="Times New Roman"/>
          <w:lang w:val="ru-RU"/>
        </w:rPr>
        <w:t>при нагрузках, которые не могут быть обеспечены одним деаэратором;</w:t>
      </w:r>
    </w:p>
    <w:p w:rsidR="00000000" w:rsidRDefault="00AB6BF4">
      <w:pPr>
        <w:ind w:firstLine="284"/>
        <w:jc w:val="both"/>
        <w:rPr>
          <w:rFonts w:ascii="Times New Roman" w:hAnsi="Times New Roman"/>
          <w:lang w:val="ru-RU"/>
        </w:rPr>
      </w:pPr>
      <w:r>
        <w:rPr>
          <w:rFonts w:ascii="Times New Roman" w:hAnsi="Times New Roman"/>
          <w:lang w:val="ru-RU"/>
        </w:rPr>
        <w:t>при применении стальных экономайзеров.</w:t>
      </w:r>
    </w:p>
    <w:p w:rsidR="00000000" w:rsidRDefault="00AB6BF4">
      <w:pPr>
        <w:ind w:firstLine="284"/>
        <w:jc w:val="both"/>
        <w:rPr>
          <w:rFonts w:ascii="Times New Roman" w:hAnsi="Times New Roman"/>
          <w:lang w:val="ru-RU"/>
        </w:rPr>
      </w:pPr>
      <w:r>
        <w:rPr>
          <w:rFonts w:ascii="Times New Roman" w:hAnsi="Times New Roman"/>
          <w:b/>
          <w:lang w:val="ru-RU"/>
        </w:rPr>
        <w:t>9.5.</w:t>
      </w:r>
      <w:r>
        <w:rPr>
          <w:rFonts w:ascii="Times New Roman" w:hAnsi="Times New Roman"/>
          <w:lang w:val="ru-RU"/>
        </w:rPr>
        <w:t xml:space="preserve"> При установке одного деаэратора следует предусматривать возможность подачи воды к питательным насосам помимо деаэратора (на период его ремонта).</w:t>
      </w:r>
    </w:p>
    <w:p w:rsidR="00000000" w:rsidRDefault="00AB6BF4">
      <w:pPr>
        <w:ind w:firstLine="284"/>
        <w:jc w:val="both"/>
        <w:rPr>
          <w:rFonts w:ascii="Times New Roman" w:hAnsi="Times New Roman"/>
          <w:lang w:val="ru-RU"/>
        </w:rPr>
      </w:pPr>
      <w:r>
        <w:rPr>
          <w:rFonts w:ascii="Times New Roman" w:hAnsi="Times New Roman"/>
          <w:b/>
          <w:lang w:val="ru-RU"/>
        </w:rPr>
        <w:t>9.6.</w:t>
      </w:r>
      <w:r>
        <w:rPr>
          <w:rFonts w:ascii="Times New Roman" w:hAnsi="Times New Roman"/>
          <w:lang w:val="ru-RU"/>
        </w:rPr>
        <w:t xml:space="preserve"> Для деаэраци</w:t>
      </w:r>
      <w:r>
        <w:rPr>
          <w:rFonts w:ascii="Times New Roman" w:hAnsi="Times New Roman"/>
          <w:lang w:val="ru-RU"/>
        </w:rPr>
        <w:t>и питательной воды паровых котлов следует предусматривать деаэраторы атмосферного или повышенного давления. В котельных с водогрейными котлами следует предусматривать вакуумные деаэраторы; для котельных с паровыми и водогрейными котлами тип деаэратора (вакуумный или атмосферный) устанавливается на основании технико-экономических расчетов.</w:t>
      </w:r>
    </w:p>
    <w:p w:rsidR="00000000" w:rsidRDefault="00AB6BF4">
      <w:pPr>
        <w:ind w:firstLine="284"/>
        <w:jc w:val="both"/>
        <w:rPr>
          <w:rFonts w:ascii="Times New Roman" w:hAnsi="Times New Roman"/>
          <w:lang w:val="ru-RU"/>
        </w:rPr>
      </w:pPr>
      <w:r>
        <w:rPr>
          <w:rFonts w:ascii="Times New Roman" w:hAnsi="Times New Roman"/>
          <w:lang w:val="ru-RU"/>
        </w:rPr>
        <w:t>Применяемые деаэраторы должны соответствовать ГОСТ 16860—71 “Деаэраторы термические”.</w:t>
      </w:r>
    </w:p>
    <w:p w:rsidR="00000000" w:rsidRDefault="00AB6BF4">
      <w:pPr>
        <w:ind w:firstLine="284"/>
        <w:jc w:val="both"/>
        <w:rPr>
          <w:rFonts w:ascii="Times New Roman" w:hAnsi="Times New Roman"/>
          <w:lang w:val="ru-RU"/>
        </w:rPr>
      </w:pPr>
      <w:r>
        <w:rPr>
          <w:rFonts w:ascii="Times New Roman" w:hAnsi="Times New Roman"/>
          <w:b/>
          <w:lang w:val="ru-RU"/>
        </w:rPr>
        <w:lastRenderedPageBreak/>
        <w:t>9.7.</w:t>
      </w:r>
      <w:r>
        <w:rPr>
          <w:rFonts w:ascii="Times New Roman" w:hAnsi="Times New Roman"/>
          <w:lang w:val="ru-RU"/>
        </w:rPr>
        <w:t xml:space="preserve"> При параллельном включении двух и более деаэраторов атмосферного или повышенного</w:t>
      </w:r>
      <w:r>
        <w:rPr>
          <w:rFonts w:ascii="Times New Roman" w:hAnsi="Times New Roman"/>
          <w:lang w:val="ru-RU"/>
        </w:rPr>
        <w:t xml:space="preserve"> давления следует предусматривать уравнительные линии по воде и пару, а также обеспечивать распределение воды в пара пропорционально производительности  деаэраторов.</w:t>
      </w:r>
    </w:p>
    <w:p w:rsidR="00000000" w:rsidRDefault="00AB6BF4">
      <w:pPr>
        <w:ind w:firstLine="284"/>
        <w:jc w:val="both"/>
        <w:rPr>
          <w:rFonts w:ascii="Times New Roman" w:hAnsi="Times New Roman"/>
          <w:lang w:val="ru-RU"/>
        </w:rPr>
      </w:pPr>
      <w:r>
        <w:rPr>
          <w:rFonts w:ascii="Times New Roman" w:hAnsi="Times New Roman"/>
          <w:lang w:val="ru-RU"/>
        </w:rPr>
        <w:t>Параллельное включение вакуумных деаэраторов, как правило, предусматривать не следует.</w:t>
      </w:r>
    </w:p>
    <w:p w:rsidR="00000000" w:rsidRDefault="00AB6BF4">
      <w:pPr>
        <w:ind w:firstLine="284"/>
        <w:jc w:val="both"/>
        <w:rPr>
          <w:rFonts w:ascii="Times New Roman" w:hAnsi="Times New Roman"/>
          <w:lang w:val="ru-RU"/>
        </w:rPr>
      </w:pPr>
      <w:r>
        <w:rPr>
          <w:rFonts w:ascii="Times New Roman" w:hAnsi="Times New Roman"/>
          <w:b/>
          <w:lang w:val="ru-RU"/>
        </w:rPr>
        <w:t>9.8.</w:t>
      </w:r>
      <w:r>
        <w:rPr>
          <w:rFonts w:ascii="Times New Roman" w:hAnsi="Times New Roman"/>
          <w:lang w:val="ru-RU"/>
        </w:rPr>
        <w:t xml:space="preserve"> Для создания разрежения в вакуумных деаэраторах следует применять водоструйные или пароструйные эжекторы.</w:t>
      </w:r>
    </w:p>
    <w:p w:rsidR="00000000" w:rsidRDefault="00AB6BF4">
      <w:pPr>
        <w:ind w:firstLine="284"/>
        <w:jc w:val="both"/>
        <w:rPr>
          <w:rFonts w:ascii="Times New Roman" w:hAnsi="Times New Roman"/>
          <w:lang w:val="ru-RU"/>
        </w:rPr>
      </w:pPr>
      <w:r>
        <w:rPr>
          <w:rFonts w:ascii="Times New Roman" w:hAnsi="Times New Roman"/>
          <w:lang w:val="ru-RU"/>
        </w:rPr>
        <w:t>Для водоструйных эжекторов следует предусматривать специальные насосы и баки рабочей воды.</w:t>
      </w:r>
    </w:p>
    <w:p w:rsidR="00000000" w:rsidRDefault="00AB6BF4">
      <w:pPr>
        <w:ind w:firstLine="284"/>
        <w:jc w:val="both"/>
        <w:rPr>
          <w:rFonts w:ascii="Times New Roman" w:hAnsi="Times New Roman"/>
          <w:lang w:val="ru-RU"/>
        </w:rPr>
      </w:pPr>
      <w:r>
        <w:rPr>
          <w:rFonts w:ascii="Times New Roman" w:hAnsi="Times New Roman"/>
          <w:b/>
          <w:lang w:val="ru-RU"/>
        </w:rPr>
        <w:t>9.9.</w:t>
      </w:r>
      <w:r>
        <w:rPr>
          <w:rFonts w:ascii="Times New Roman" w:hAnsi="Times New Roman"/>
          <w:lang w:val="ru-RU"/>
        </w:rPr>
        <w:t xml:space="preserve"> Независимо от типа деаэраторов для подпитки тепловых</w:t>
      </w:r>
      <w:r>
        <w:rPr>
          <w:rFonts w:ascii="Times New Roman" w:hAnsi="Times New Roman"/>
          <w:lang w:val="ru-RU"/>
        </w:rPr>
        <w:t xml:space="preserve"> сетей и систем централизованного горячего водоснабжения следует предусматривать максимально возможный подогрев воды до поступления ее в деаэраторы.</w:t>
      </w:r>
    </w:p>
    <w:p w:rsidR="00000000" w:rsidRDefault="00AB6BF4">
      <w:pPr>
        <w:ind w:firstLine="284"/>
        <w:jc w:val="both"/>
        <w:rPr>
          <w:rFonts w:ascii="Times New Roman" w:hAnsi="Times New Roman"/>
          <w:lang w:val="ru-RU"/>
        </w:rPr>
      </w:pPr>
      <w:r>
        <w:rPr>
          <w:rFonts w:ascii="Times New Roman" w:hAnsi="Times New Roman"/>
          <w:b/>
          <w:lang w:val="ru-RU"/>
        </w:rPr>
        <w:t>9.10.</w:t>
      </w:r>
      <w:r>
        <w:rPr>
          <w:rFonts w:ascii="Times New Roman" w:hAnsi="Times New Roman"/>
          <w:lang w:val="ru-RU"/>
        </w:rPr>
        <w:t xml:space="preserve"> В деаэраторах питательной воды паровых котлов предварительный подогрев воды следует предусматривать только исходя из условия, что нагрев воды в процессе деаэрации не должен превышать величин, установленных ГОСТ 16860—71 </w:t>
      </w:r>
      <w:r>
        <w:rPr>
          <w:rFonts w:ascii="Times New Roman" w:hAnsi="Times New Roman"/>
          <w:lang w:val="ru-RU"/>
        </w:rPr>
        <w:sym w:font="Arial" w:char="00AB"/>
      </w:r>
      <w:r>
        <w:rPr>
          <w:rFonts w:ascii="Times New Roman" w:hAnsi="Times New Roman"/>
          <w:lang w:val="ru-RU"/>
        </w:rPr>
        <w:t>Деаэраторы термические”.</w:t>
      </w:r>
    </w:p>
    <w:p w:rsidR="00000000" w:rsidRDefault="00AB6BF4">
      <w:pPr>
        <w:ind w:firstLine="284"/>
        <w:jc w:val="both"/>
        <w:rPr>
          <w:rFonts w:ascii="Times New Roman" w:hAnsi="Times New Roman"/>
          <w:lang w:val="ru-RU"/>
        </w:rPr>
      </w:pPr>
      <w:r>
        <w:rPr>
          <w:rFonts w:ascii="Times New Roman" w:hAnsi="Times New Roman"/>
          <w:b/>
          <w:lang w:val="ru-RU"/>
        </w:rPr>
        <w:t>9.11.</w:t>
      </w:r>
      <w:r>
        <w:rPr>
          <w:rFonts w:ascii="Times New Roman" w:hAnsi="Times New Roman"/>
          <w:lang w:val="ru-RU"/>
        </w:rPr>
        <w:t xml:space="preserve"> В системе питания паровых котлов, кроме деаэраторных баков, дополнительные емкости, как правило, не преду</w:t>
      </w:r>
      <w:r>
        <w:rPr>
          <w:rFonts w:ascii="Times New Roman" w:hAnsi="Times New Roman"/>
          <w:lang w:val="ru-RU"/>
        </w:rPr>
        <w:t>сматриваются.</w:t>
      </w:r>
    </w:p>
    <w:p w:rsidR="00000000" w:rsidRDefault="00AB6BF4">
      <w:pPr>
        <w:ind w:firstLine="284"/>
        <w:jc w:val="both"/>
        <w:rPr>
          <w:rFonts w:ascii="Times New Roman" w:hAnsi="Times New Roman"/>
          <w:lang w:val="ru-RU"/>
        </w:rPr>
      </w:pPr>
      <w:r>
        <w:rPr>
          <w:rFonts w:ascii="Times New Roman" w:hAnsi="Times New Roman"/>
          <w:b/>
          <w:lang w:val="ru-RU"/>
        </w:rPr>
        <w:t>9.12.</w:t>
      </w:r>
      <w:r>
        <w:rPr>
          <w:rFonts w:ascii="Times New Roman" w:hAnsi="Times New Roman"/>
          <w:lang w:val="ru-RU"/>
        </w:rPr>
        <w:t xml:space="preserve"> При вакуумной деаэрации подпиточной воды для закрытых систем теплоснабжения предусматривается установка промежуточных баков деаэрированной воды. </w:t>
      </w:r>
    </w:p>
    <w:p w:rsidR="00000000" w:rsidRDefault="00AB6BF4">
      <w:pPr>
        <w:ind w:firstLine="284"/>
        <w:jc w:val="both"/>
        <w:rPr>
          <w:rFonts w:ascii="Times New Roman" w:hAnsi="Times New Roman"/>
          <w:lang w:val="ru-RU"/>
        </w:rPr>
      </w:pPr>
      <w:r>
        <w:rPr>
          <w:rFonts w:ascii="Times New Roman" w:hAnsi="Times New Roman"/>
          <w:lang w:val="ru-RU"/>
        </w:rPr>
        <w:t>При открытых системах теплocкaбжения и централизованных системах горячего водоснабжения подачу воды из вакуумных деаэраторов следует, как правило, предусматривать непосредственно в баки-аккумуляторы (без установки промежуточных баков).</w:t>
      </w:r>
    </w:p>
    <w:p w:rsidR="00000000" w:rsidRDefault="00AB6BF4">
      <w:pPr>
        <w:ind w:firstLine="284"/>
        <w:jc w:val="both"/>
        <w:rPr>
          <w:rFonts w:ascii="Times New Roman" w:hAnsi="Times New Roman"/>
          <w:lang w:val="ru-RU"/>
        </w:rPr>
      </w:pPr>
      <w:r>
        <w:rPr>
          <w:rFonts w:ascii="Times New Roman" w:hAnsi="Times New Roman"/>
          <w:b/>
          <w:lang w:val="ru-RU"/>
        </w:rPr>
        <w:t>9.13.</w:t>
      </w:r>
      <w:r>
        <w:rPr>
          <w:rFonts w:ascii="Times New Roman" w:hAnsi="Times New Roman"/>
          <w:lang w:val="ru-RU"/>
        </w:rPr>
        <w:t xml:space="preserve"> Высоту установки деаэраторов, питательных и конденсатных баков следует принимать исходя из условия созда</w:t>
      </w:r>
      <w:r>
        <w:rPr>
          <w:rFonts w:ascii="Times New Roman" w:hAnsi="Times New Roman"/>
          <w:lang w:val="ru-RU"/>
        </w:rPr>
        <w:t>ния подпора у центробежных насосов, исключающего возможность вскипания воды в насосах.</w:t>
      </w:r>
    </w:p>
    <w:p w:rsidR="00000000" w:rsidRDefault="00AB6BF4">
      <w:pPr>
        <w:ind w:firstLine="284"/>
        <w:jc w:val="both"/>
        <w:rPr>
          <w:rFonts w:ascii="Times New Roman" w:hAnsi="Times New Roman"/>
          <w:lang w:val="ru-RU"/>
        </w:rPr>
      </w:pPr>
      <w:r>
        <w:rPr>
          <w:rFonts w:ascii="Times New Roman" w:hAnsi="Times New Roman"/>
          <w:b/>
          <w:lang w:val="ru-RU"/>
        </w:rPr>
        <w:t>9.14.</w:t>
      </w:r>
      <w:r>
        <w:rPr>
          <w:rFonts w:ascii="Times New Roman" w:hAnsi="Times New Roman"/>
          <w:lang w:val="ru-RU"/>
        </w:rPr>
        <w:t xml:space="preserve"> При определении производительности питательных насосов следует учитывать расходы:</w:t>
      </w:r>
    </w:p>
    <w:p w:rsidR="00000000" w:rsidRDefault="00AB6BF4">
      <w:pPr>
        <w:ind w:firstLine="284"/>
        <w:jc w:val="both"/>
        <w:rPr>
          <w:rFonts w:ascii="Times New Roman" w:hAnsi="Times New Roman"/>
          <w:lang w:val="ru-RU"/>
        </w:rPr>
      </w:pPr>
      <w:r>
        <w:rPr>
          <w:rFonts w:ascii="Times New Roman" w:hAnsi="Times New Roman"/>
          <w:lang w:val="ru-RU"/>
        </w:rPr>
        <w:t>на питание всех рабочих паровых котлов;</w:t>
      </w:r>
    </w:p>
    <w:p w:rsidR="00000000" w:rsidRDefault="00AB6BF4">
      <w:pPr>
        <w:ind w:firstLine="284"/>
        <w:jc w:val="both"/>
        <w:rPr>
          <w:rFonts w:ascii="Times New Roman" w:hAnsi="Times New Roman"/>
          <w:lang w:val="ru-RU"/>
        </w:rPr>
      </w:pPr>
      <w:r>
        <w:rPr>
          <w:rFonts w:ascii="Times New Roman" w:hAnsi="Times New Roman"/>
          <w:lang w:val="ru-RU"/>
        </w:rPr>
        <w:t>на непрерывную продувку котлов;</w:t>
      </w:r>
    </w:p>
    <w:p w:rsidR="00000000" w:rsidRDefault="00AB6BF4">
      <w:pPr>
        <w:ind w:firstLine="284"/>
        <w:jc w:val="both"/>
        <w:rPr>
          <w:rFonts w:ascii="Times New Roman" w:hAnsi="Times New Roman"/>
          <w:lang w:val="ru-RU"/>
        </w:rPr>
      </w:pPr>
      <w:r>
        <w:rPr>
          <w:rFonts w:ascii="Times New Roman" w:hAnsi="Times New Roman"/>
          <w:lang w:val="ru-RU"/>
        </w:rPr>
        <w:t xml:space="preserve">на пароохладители котлов; </w:t>
      </w:r>
    </w:p>
    <w:p w:rsidR="00000000" w:rsidRDefault="00AB6BF4">
      <w:pPr>
        <w:ind w:firstLine="284"/>
        <w:jc w:val="both"/>
        <w:rPr>
          <w:rFonts w:ascii="Times New Roman" w:hAnsi="Times New Roman"/>
          <w:lang w:val="ru-RU"/>
        </w:rPr>
      </w:pPr>
      <w:r>
        <w:rPr>
          <w:rFonts w:ascii="Times New Roman" w:hAnsi="Times New Roman"/>
          <w:lang w:val="ru-RU"/>
        </w:rPr>
        <w:t>на редукционно-охладительные и охладительные установки.</w:t>
      </w:r>
    </w:p>
    <w:p w:rsidR="00000000" w:rsidRDefault="00AB6BF4">
      <w:pPr>
        <w:ind w:firstLine="284"/>
        <w:jc w:val="both"/>
        <w:rPr>
          <w:rFonts w:ascii="Times New Roman" w:hAnsi="Times New Roman"/>
          <w:lang w:val="ru-RU"/>
        </w:rPr>
      </w:pPr>
      <w:r>
        <w:rPr>
          <w:rFonts w:ascii="Times New Roman" w:hAnsi="Times New Roman"/>
          <w:b/>
          <w:lang w:val="ru-RU"/>
        </w:rPr>
        <w:t>9.15.</w:t>
      </w:r>
      <w:r>
        <w:rPr>
          <w:rFonts w:ascii="Times New Roman" w:hAnsi="Times New Roman"/>
          <w:lang w:val="ru-RU"/>
        </w:rPr>
        <w:t xml:space="preserve"> Для питания котлов с давлением пара не более 1,7 кгс/см</w:t>
      </w:r>
      <w:r>
        <w:rPr>
          <w:rFonts w:ascii="Times New Roman" w:hAnsi="Times New Roman"/>
          <w:vertAlign w:val="superscript"/>
          <w:lang w:val="ru-RU"/>
        </w:rPr>
        <w:t>2</w:t>
      </w:r>
      <w:r>
        <w:rPr>
          <w:rFonts w:ascii="Times New Roman" w:hAnsi="Times New Roman"/>
          <w:lang w:val="ru-RU"/>
        </w:rPr>
        <w:t xml:space="preserve"> следует предусматривать не менее двух питательных насосов, в том числе один резервный.</w:t>
      </w:r>
    </w:p>
    <w:p w:rsidR="00000000" w:rsidRDefault="00AB6BF4">
      <w:pPr>
        <w:ind w:firstLine="284"/>
        <w:jc w:val="both"/>
        <w:rPr>
          <w:rFonts w:ascii="Times New Roman" w:hAnsi="Times New Roman"/>
          <w:lang w:val="ru-RU"/>
        </w:rPr>
      </w:pPr>
      <w:r>
        <w:rPr>
          <w:rFonts w:ascii="Times New Roman" w:hAnsi="Times New Roman"/>
          <w:lang w:val="ru-RU"/>
        </w:rPr>
        <w:t>Для питания котлов единичной про</w:t>
      </w:r>
      <w:r>
        <w:rPr>
          <w:rFonts w:ascii="Times New Roman" w:hAnsi="Times New Roman"/>
          <w:lang w:val="ru-RU"/>
        </w:rPr>
        <w:t>изводительностью не более 500 кг/ч допускается применение ручного насоса в качестве резервного.</w:t>
      </w:r>
    </w:p>
    <w:p w:rsidR="00000000" w:rsidRDefault="00AB6BF4">
      <w:pPr>
        <w:ind w:firstLine="284"/>
        <w:jc w:val="both"/>
        <w:rPr>
          <w:rFonts w:ascii="Times New Roman" w:hAnsi="Times New Roman"/>
          <w:lang w:val="ru-RU"/>
        </w:rPr>
      </w:pPr>
      <w:r>
        <w:rPr>
          <w:rFonts w:ascii="Times New Roman" w:hAnsi="Times New Roman"/>
          <w:lang w:val="ru-RU"/>
        </w:rPr>
        <w:t>Резервный питательный насос не предусматривается, если питание котлов может осуществляться от водопровода; при этом давление воды перед котлами должно превышать рабочее давление пара в котле не менее чем на 1 кгс/см</w:t>
      </w:r>
      <w:r>
        <w:rPr>
          <w:rFonts w:ascii="Times New Roman" w:hAnsi="Times New Roman"/>
          <w:vertAlign w:val="superscript"/>
          <w:lang w:val="ru-RU"/>
        </w:rPr>
        <w:t>2</w:t>
      </w:r>
      <w:r>
        <w:rPr>
          <w:rFonts w:ascii="Times New Roman" w:hAnsi="Times New Roman"/>
          <w:lang w:val="ru-RU"/>
        </w:rPr>
        <w:t>. В этом случае на водопроводе перед котлом должны быть предусмотрены запорный вентиль и обратный клапан.</w:t>
      </w:r>
    </w:p>
    <w:p w:rsidR="00000000" w:rsidRDefault="00AB6BF4">
      <w:pPr>
        <w:ind w:firstLine="284"/>
        <w:jc w:val="both"/>
        <w:rPr>
          <w:rFonts w:ascii="Times New Roman" w:hAnsi="Times New Roman"/>
          <w:lang w:val="ru-RU"/>
        </w:rPr>
      </w:pPr>
      <w:r>
        <w:rPr>
          <w:rFonts w:ascii="Times New Roman" w:hAnsi="Times New Roman"/>
          <w:b/>
          <w:lang w:val="ru-RU"/>
        </w:rPr>
        <w:t>9.16.</w:t>
      </w:r>
      <w:r>
        <w:rPr>
          <w:rFonts w:ascii="Times New Roman" w:hAnsi="Times New Roman"/>
          <w:lang w:val="ru-RU"/>
        </w:rPr>
        <w:t xml:space="preserve"> Для питания котлов с давлением пара более 1,7 кгс/см</w:t>
      </w:r>
      <w:r>
        <w:rPr>
          <w:rFonts w:ascii="Times New Roman" w:hAnsi="Times New Roman"/>
          <w:vertAlign w:val="superscript"/>
          <w:lang w:val="ru-RU"/>
        </w:rPr>
        <w:t>2</w:t>
      </w:r>
      <w:r>
        <w:rPr>
          <w:rFonts w:ascii="Times New Roman" w:hAnsi="Times New Roman"/>
          <w:lang w:val="ru-RU"/>
        </w:rPr>
        <w:t xml:space="preserve"> следует, как правило, предусматрив</w:t>
      </w:r>
      <w:r>
        <w:rPr>
          <w:rFonts w:ascii="Times New Roman" w:hAnsi="Times New Roman"/>
          <w:lang w:val="ru-RU"/>
        </w:rPr>
        <w:t>ать насосы с паровым приводом (поршневые бессмазочные или турбонасосы) с использованием отработанного пара; при этом следует предусматривать резервный насос с электроприводом.</w:t>
      </w:r>
    </w:p>
    <w:p w:rsidR="00000000" w:rsidRDefault="00AB6BF4">
      <w:pPr>
        <w:ind w:firstLine="284"/>
        <w:jc w:val="both"/>
        <w:rPr>
          <w:rFonts w:ascii="Times New Roman" w:hAnsi="Times New Roman"/>
          <w:lang w:val="ru-RU"/>
        </w:rPr>
      </w:pPr>
      <w:r>
        <w:rPr>
          <w:rFonts w:ascii="Times New Roman" w:hAnsi="Times New Roman"/>
          <w:lang w:val="ru-RU"/>
        </w:rPr>
        <w:t>При невозможности использования отработанного пара от насосов с паровым приводом следует предусматривать;</w:t>
      </w:r>
    </w:p>
    <w:p w:rsidR="00000000" w:rsidRDefault="00AB6BF4">
      <w:pPr>
        <w:ind w:firstLine="284"/>
        <w:jc w:val="both"/>
        <w:rPr>
          <w:rFonts w:ascii="Times New Roman" w:hAnsi="Times New Roman"/>
          <w:lang w:val="ru-RU"/>
        </w:rPr>
      </w:pPr>
      <w:r>
        <w:rPr>
          <w:rFonts w:ascii="Times New Roman" w:hAnsi="Times New Roman"/>
          <w:lang w:val="ru-RU"/>
        </w:rPr>
        <w:t>насосы только с электроприводом—при наличии двух независимых источников питания электроэнергией;</w:t>
      </w:r>
    </w:p>
    <w:p w:rsidR="00000000" w:rsidRDefault="00AB6BF4">
      <w:pPr>
        <w:ind w:firstLine="284"/>
        <w:jc w:val="both"/>
        <w:rPr>
          <w:rFonts w:ascii="Times New Roman" w:hAnsi="Times New Roman"/>
          <w:lang w:val="ru-RU"/>
        </w:rPr>
      </w:pPr>
      <w:r>
        <w:rPr>
          <w:rFonts w:ascii="Times New Roman" w:hAnsi="Times New Roman"/>
          <w:lang w:val="ru-RU"/>
        </w:rPr>
        <w:t xml:space="preserve">насосы с электрическим и паровым приводами—при одном источнике питания электроэнергией. Для питания котлов с давлением пара не более </w:t>
      </w:r>
      <w:r>
        <w:rPr>
          <w:rFonts w:ascii="Times New Roman" w:hAnsi="Times New Roman"/>
          <w:lang w:val="ru-RU"/>
        </w:rPr>
        <w:t>5 кгс/см</w:t>
      </w:r>
      <w:r>
        <w:rPr>
          <w:rFonts w:ascii="Times New Roman" w:hAnsi="Times New Roman"/>
          <w:vertAlign w:val="superscript"/>
          <w:lang w:val="ru-RU"/>
        </w:rPr>
        <w:t>2</w:t>
      </w:r>
      <w:r>
        <w:rPr>
          <w:rFonts w:ascii="Times New Roman" w:hAnsi="Times New Roman"/>
          <w:lang w:val="ru-RU"/>
        </w:rPr>
        <w:t xml:space="preserve"> или котлов производительностью до 1 т/ч допускается применение питательных насосов только с электроприводом при одном источнике питания электроэнергией.</w:t>
      </w:r>
    </w:p>
    <w:p w:rsidR="00000000" w:rsidRDefault="00AB6BF4">
      <w:pPr>
        <w:ind w:firstLine="284"/>
        <w:jc w:val="both"/>
        <w:rPr>
          <w:rFonts w:ascii="Times New Roman" w:hAnsi="Times New Roman"/>
          <w:lang w:val="ru-RU"/>
        </w:rPr>
      </w:pPr>
      <w:r>
        <w:rPr>
          <w:rFonts w:ascii="Times New Roman" w:hAnsi="Times New Roman"/>
          <w:lang w:val="ru-RU"/>
        </w:rPr>
        <w:t>Количество и производительность питательных насосов выбираются с таким расчетом, чтобы в случае остановки наибольшего по производительности насоса оставшиеся обеспечили подачу волы в количестве, определенном в соответствии с п. 9. 14 настоящих норм и правил.</w:t>
      </w:r>
    </w:p>
    <w:p w:rsidR="00000000" w:rsidRDefault="00AB6BF4">
      <w:pPr>
        <w:ind w:firstLine="284"/>
        <w:jc w:val="both"/>
        <w:rPr>
          <w:rFonts w:ascii="Times New Roman" w:hAnsi="Times New Roman"/>
          <w:lang w:val="ru-RU"/>
        </w:rPr>
      </w:pPr>
      <w:r>
        <w:rPr>
          <w:rFonts w:ascii="Times New Roman" w:hAnsi="Times New Roman"/>
          <w:lang w:val="ru-RU"/>
        </w:rPr>
        <w:t>В котельных второй категории, в которых предусматриваются котлы в облегченной или легкой о</w:t>
      </w:r>
      <w:r>
        <w:rPr>
          <w:rFonts w:ascii="Times New Roman" w:hAnsi="Times New Roman"/>
          <w:lang w:val="ru-RU"/>
        </w:rPr>
        <w:t>бмуровке с камерным сжиганием топлива, при условии что тепло, аккумулированное топкой, не может привести к перегреву металла элементов котла при выходе из строя питательного насоса и автоматическом отключении подачи топлива в топку, суммарная производительность  питательных насосов определяется исходя из требований п. 9.14 настоящих норм и правил (без учета возможной остановки одного из питательных насосов).</w:t>
      </w:r>
    </w:p>
    <w:p w:rsidR="00000000" w:rsidRDefault="00AB6BF4">
      <w:pPr>
        <w:ind w:firstLine="284"/>
        <w:jc w:val="both"/>
        <w:rPr>
          <w:rFonts w:ascii="Times New Roman" w:hAnsi="Times New Roman"/>
          <w:lang w:val="ru-RU"/>
        </w:rPr>
      </w:pPr>
      <w:r>
        <w:rPr>
          <w:rFonts w:ascii="Times New Roman" w:hAnsi="Times New Roman"/>
          <w:lang w:val="ru-RU"/>
        </w:rPr>
        <w:lastRenderedPageBreak/>
        <w:t>В этом случае количество насосов должно приниматься не менее двух (без резервного).</w:t>
      </w:r>
    </w:p>
    <w:p w:rsidR="00000000" w:rsidRDefault="00AB6BF4">
      <w:pPr>
        <w:ind w:firstLine="284"/>
        <w:jc w:val="both"/>
        <w:rPr>
          <w:rFonts w:ascii="Times New Roman" w:hAnsi="Times New Roman"/>
          <w:lang w:val="ru-RU"/>
        </w:rPr>
      </w:pPr>
      <w:r>
        <w:rPr>
          <w:rFonts w:ascii="Times New Roman" w:hAnsi="Times New Roman"/>
          <w:b/>
          <w:lang w:val="ru-RU"/>
        </w:rPr>
        <w:t>9.17.</w:t>
      </w:r>
      <w:r>
        <w:rPr>
          <w:rFonts w:ascii="Times New Roman" w:hAnsi="Times New Roman"/>
          <w:lang w:val="ru-RU"/>
        </w:rPr>
        <w:t xml:space="preserve"> Присоедине</w:t>
      </w:r>
      <w:r>
        <w:rPr>
          <w:rFonts w:ascii="Times New Roman" w:hAnsi="Times New Roman"/>
          <w:lang w:val="ru-RU"/>
        </w:rPr>
        <w:t>ние питательных насосов с характеристиками, допускающими их параллельную работу, следует предусматривать к общим питательным магистралям. При применении насосов, не допускающих их параллельную работу, следует предусматривать возможность питания котлов по раздельным магистралям.</w:t>
      </w:r>
    </w:p>
    <w:p w:rsidR="00000000" w:rsidRDefault="00AB6BF4">
      <w:pPr>
        <w:ind w:firstLine="284"/>
        <w:jc w:val="both"/>
        <w:rPr>
          <w:rFonts w:ascii="Times New Roman" w:hAnsi="Times New Roman"/>
          <w:lang w:val="ru-RU"/>
        </w:rPr>
      </w:pPr>
      <w:r>
        <w:rPr>
          <w:rFonts w:ascii="Times New Roman" w:hAnsi="Times New Roman"/>
          <w:b/>
          <w:lang w:val="ru-RU"/>
        </w:rPr>
        <w:t>9.18.</w:t>
      </w:r>
      <w:r>
        <w:rPr>
          <w:rFonts w:ascii="Times New Roman" w:hAnsi="Times New Roman"/>
          <w:lang w:val="ru-RU"/>
        </w:rPr>
        <w:t xml:space="preserve"> Производительность водоподогревательных установок определяется по максимальным часовым расходам тепла на отопление и вентиляцию и расчетным расходам тепла на горячее водоснабжение, определяемым в соответствии со строительными н</w:t>
      </w:r>
      <w:r>
        <w:rPr>
          <w:rFonts w:ascii="Times New Roman" w:hAnsi="Times New Roman"/>
          <w:lang w:val="ru-RU"/>
        </w:rPr>
        <w:t>ормами и правилами по проектированию горячего водоснабжения.</w:t>
      </w:r>
    </w:p>
    <w:p w:rsidR="00000000" w:rsidRDefault="00AB6BF4">
      <w:pPr>
        <w:ind w:firstLine="284"/>
        <w:jc w:val="both"/>
        <w:rPr>
          <w:rFonts w:ascii="Times New Roman" w:hAnsi="Times New Roman"/>
          <w:lang w:val="ru-RU"/>
        </w:rPr>
      </w:pPr>
      <w:r>
        <w:rPr>
          <w:rFonts w:ascii="Times New Roman" w:hAnsi="Times New Roman"/>
          <w:lang w:val="ru-RU"/>
        </w:rPr>
        <w:t>Производительность подогревателей для горячего водоснабжения в индивидуальных котельных определяется по максимальному расходу.</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9.19.</w:t>
      </w:r>
      <w:r>
        <w:rPr>
          <w:rFonts w:ascii="Times New Roman" w:hAnsi="Times New Roman"/>
          <w:lang w:val="ru-RU"/>
        </w:rPr>
        <w:t xml:space="preserve"> Количество подогревателей для систем отопления и вентиляции должно быть не менее двух. Резервные подогревателя не предусматриваются; при этом в котельных первой категории при выходе из строя одного подогревателя оставшиеся должны обеспечивать отпуск тепла в режиме самого холодного ме</w:t>
      </w:r>
      <w:r>
        <w:rPr>
          <w:rFonts w:ascii="Times New Roman" w:hAnsi="Times New Roman"/>
          <w:lang w:val="ru-RU"/>
        </w:rPr>
        <w:t>сяца.</w:t>
      </w:r>
    </w:p>
    <w:p w:rsidR="00000000" w:rsidRDefault="00AB6BF4">
      <w:pPr>
        <w:ind w:firstLine="284"/>
        <w:jc w:val="both"/>
        <w:rPr>
          <w:rFonts w:ascii="Times New Roman" w:hAnsi="Times New Roman"/>
          <w:lang w:val="ru-RU"/>
        </w:rPr>
      </w:pPr>
      <w:r>
        <w:rPr>
          <w:rFonts w:ascii="Times New Roman" w:hAnsi="Times New Roman"/>
          <w:b/>
          <w:lang w:val="ru-RU"/>
        </w:rPr>
        <w:t>9.20.</w:t>
      </w:r>
      <w:r>
        <w:rPr>
          <w:rFonts w:ascii="Times New Roman" w:hAnsi="Times New Roman"/>
          <w:lang w:val="ru-RU"/>
        </w:rPr>
        <w:t xml:space="preserve"> Для отпуска воды различных параметров (на отопление и вентиляцию, бытовое и технологическое горячее водоснабжение), а также для работы подогревателей в разных режимах (пиковом или базисном) допускается предусматривать отдельные группы водоподогревательных установок.</w:t>
      </w:r>
    </w:p>
    <w:p w:rsidR="00000000" w:rsidRDefault="00AB6BF4">
      <w:pPr>
        <w:ind w:firstLine="284"/>
        <w:jc w:val="both"/>
        <w:rPr>
          <w:rFonts w:ascii="Times New Roman" w:hAnsi="Times New Roman"/>
          <w:lang w:val="ru-RU"/>
        </w:rPr>
      </w:pPr>
      <w:r>
        <w:rPr>
          <w:rFonts w:ascii="Times New Roman" w:hAnsi="Times New Roman"/>
          <w:b/>
          <w:lang w:val="ru-RU"/>
        </w:rPr>
        <w:t>9.21.</w:t>
      </w:r>
      <w:r>
        <w:rPr>
          <w:rFonts w:ascii="Times New Roman" w:hAnsi="Times New Roman"/>
          <w:lang w:val="ru-RU"/>
        </w:rPr>
        <w:t xml:space="preserve"> Выбор сетевых и подпиточных насосов для открытых и закрытых систем теплоснабжения, а также насосов для установок сбора и перекачки конденсата следует производить в соответствии со строительными нормами в правилами по проектиров</w:t>
      </w:r>
      <w:r>
        <w:rPr>
          <w:rFonts w:ascii="Times New Roman" w:hAnsi="Times New Roman"/>
          <w:lang w:val="ru-RU"/>
        </w:rPr>
        <w:t>анию тепловых сетей.</w:t>
      </w:r>
    </w:p>
    <w:p w:rsidR="00000000" w:rsidRDefault="00AB6BF4">
      <w:pPr>
        <w:ind w:firstLine="284"/>
        <w:jc w:val="both"/>
        <w:rPr>
          <w:rFonts w:ascii="Times New Roman" w:hAnsi="Times New Roman"/>
          <w:lang w:val="ru-RU"/>
        </w:rPr>
      </w:pPr>
      <w:r>
        <w:rPr>
          <w:rFonts w:ascii="Times New Roman" w:hAnsi="Times New Roman"/>
          <w:b/>
          <w:lang w:val="ru-RU"/>
        </w:rPr>
        <w:t>9.22.</w:t>
      </w:r>
      <w:r>
        <w:rPr>
          <w:rFonts w:ascii="Times New Roman" w:hAnsi="Times New Roman"/>
          <w:lang w:val="ru-RU"/>
        </w:rPr>
        <w:t xml:space="preserve"> В установках централизованного горячего водоснабжения количество насосов горячего водоснабжения определяется в соответствии с режимом работы системы горячего водоснабжения.</w:t>
      </w:r>
    </w:p>
    <w:p w:rsidR="00000000" w:rsidRDefault="00AB6BF4">
      <w:pPr>
        <w:ind w:firstLine="284"/>
        <w:jc w:val="both"/>
        <w:rPr>
          <w:rFonts w:ascii="Times New Roman" w:hAnsi="Times New Roman"/>
          <w:lang w:val="ru-RU"/>
        </w:rPr>
      </w:pPr>
      <w:r>
        <w:rPr>
          <w:rFonts w:ascii="Times New Roman" w:hAnsi="Times New Roman"/>
          <w:b/>
          <w:lang w:val="ru-RU"/>
        </w:rPr>
        <w:t>9.23.</w:t>
      </w:r>
      <w:r>
        <w:rPr>
          <w:rFonts w:ascii="Times New Roman" w:hAnsi="Times New Roman"/>
          <w:lang w:val="ru-RU"/>
        </w:rPr>
        <w:t xml:space="preserve"> При требовании эаводов-изготовителей водогрейных котлов о необходимости поддержания постоянной температуры воды на входе или выходе из котла следует предусматривать установку рециркуляционных насосов. Как правило, необходимо предусматривать общие рециркуляционные насосы для всех водогрейных котлов. Количе</w:t>
      </w:r>
      <w:r>
        <w:rPr>
          <w:rFonts w:ascii="Times New Roman" w:hAnsi="Times New Roman"/>
          <w:lang w:val="ru-RU"/>
        </w:rPr>
        <w:t>ство насосов должно быть не менее двух.</w:t>
      </w:r>
    </w:p>
    <w:p w:rsidR="00000000" w:rsidRDefault="00AB6BF4">
      <w:pPr>
        <w:ind w:firstLine="284"/>
        <w:jc w:val="both"/>
        <w:rPr>
          <w:rFonts w:ascii="Times New Roman" w:hAnsi="Times New Roman"/>
          <w:lang w:val="ru-RU"/>
        </w:rPr>
      </w:pPr>
      <w:r>
        <w:rPr>
          <w:rFonts w:ascii="Times New Roman" w:hAnsi="Times New Roman"/>
          <w:lang w:val="ru-RU"/>
        </w:rPr>
        <w:t xml:space="preserve">В котельных с котлами единичной производительностью более 50 Гкал/ч допускается, при технико-экономическом обосновании, установка рециркуляционных насосов к каждому котлу или к группе котлов. </w:t>
      </w:r>
    </w:p>
    <w:p w:rsidR="00000000" w:rsidRDefault="00AB6BF4">
      <w:pPr>
        <w:ind w:firstLine="284"/>
        <w:jc w:val="both"/>
        <w:rPr>
          <w:rFonts w:ascii="Times New Roman" w:hAnsi="Times New Roman"/>
          <w:lang w:val="ru-RU"/>
        </w:rPr>
      </w:pPr>
      <w:r>
        <w:rPr>
          <w:rFonts w:ascii="Times New Roman" w:hAnsi="Times New Roman"/>
          <w:lang w:val="ru-RU"/>
        </w:rPr>
        <w:t>Резервные рециркуляционные насосы не предусматриваются.</w:t>
      </w:r>
    </w:p>
    <w:p w:rsidR="00000000" w:rsidRDefault="00AB6BF4">
      <w:pPr>
        <w:ind w:firstLine="284"/>
        <w:jc w:val="both"/>
        <w:rPr>
          <w:rFonts w:ascii="Times New Roman" w:hAnsi="Times New Roman"/>
          <w:lang w:val="ru-RU"/>
        </w:rPr>
      </w:pPr>
      <w:r>
        <w:rPr>
          <w:rFonts w:ascii="Times New Roman" w:hAnsi="Times New Roman"/>
          <w:b/>
          <w:lang w:val="ru-RU"/>
        </w:rPr>
        <w:t>9.24.</w:t>
      </w:r>
      <w:r>
        <w:rPr>
          <w:rFonts w:ascii="Times New Roman" w:hAnsi="Times New Roman"/>
          <w:lang w:val="ru-RU"/>
        </w:rPr>
        <w:t xml:space="preserve"> Конденсат от пароводяных подогревателей котельных должен направляться непосредственно в деаэраторы.</w:t>
      </w:r>
    </w:p>
    <w:p w:rsidR="00000000" w:rsidRDefault="00AB6BF4">
      <w:pPr>
        <w:ind w:firstLine="284"/>
        <w:jc w:val="both"/>
        <w:rPr>
          <w:rFonts w:ascii="Times New Roman" w:hAnsi="Times New Roman"/>
          <w:lang w:val="ru-RU"/>
        </w:rPr>
      </w:pPr>
      <w:r>
        <w:rPr>
          <w:rFonts w:ascii="Times New Roman" w:hAnsi="Times New Roman"/>
          <w:lang w:val="ru-RU"/>
        </w:rPr>
        <w:t>В котельных следует предусматривать закрытые баки с паровой подушкой для сбора дренажей паропроводов, конденсата паро</w:t>
      </w:r>
      <w:r>
        <w:rPr>
          <w:rFonts w:ascii="Times New Roman" w:hAnsi="Times New Roman"/>
          <w:lang w:val="ru-RU"/>
        </w:rPr>
        <w:t>водяных подогревателей и калориферов системы отопления и вентиляции котельной. При расположении баков сбора конденсата в котельной или вблизи нее все дренажа следует направлять в эти баки. При этом в котельной специальные баки сбора дренажей не предусматриваются.</w:t>
      </w:r>
    </w:p>
    <w:p w:rsidR="00000000" w:rsidRDefault="00AB6BF4">
      <w:pPr>
        <w:ind w:firstLine="284"/>
        <w:jc w:val="both"/>
        <w:rPr>
          <w:rFonts w:ascii="Times New Roman" w:hAnsi="Times New Roman"/>
          <w:lang w:val="ru-RU"/>
        </w:rPr>
      </w:pPr>
      <w:r>
        <w:rPr>
          <w:rFonts w:ascii="Times New Roman" w:hAnsi="Times New Roman"/>
          <w:lang w:val="ru-RU"/>
        </w:rPr>
        <w:t>В зависимости от качества конденсата, вoзвpащаемого от внешних потребителей, следует предусматривать возможность непосредственной подачи его в деаэраторы совместной обработки с исходной водой или обработки в специальной установке.</w:t>
      </w:r>
    </w:p>
    <w:p w:rsidR="00000000" w:rsidRDefault="00AB6BF4">
      <w:pPr>
        <w:ind w:firstLine="284"/>
        <w:jc w:val="both"/>
        <w:rPr>
          <w:rFonts w:ascii="Times New Roman" w:hAnsi="Times New Roman"/>
          <w:lang w:val="ru-RU"/>
        </w:rPr>
      </w:pPr>
      <w:r>
        <w:rPr>
          <w:rFonts w:ascii="Times New Roman" w:hAnsi="Times New Roman"/>
          <w:lang w:val="ru-RU"/>
        </w:rPr>
        <w:t>Конденсат от тепл</w:t>
      </w:r>
      <w:r>
        <w:rPr>
          <w:rFonts w:ascii="Times New Roman" w:hAnsi="Times New Roman"/>
          <w:lang w:val="ru-RU"/>
        </w:rPr>
        <w:t>оутилизаторов скрытой теплоты парообразования дымовых газов может быть использован в системе подпитки котлов после специальной обработки или сбрасываться в канализацию после нейтрализующей установки.</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9.25.</w:t>
      </w:r>
      <w:r>
        <w:rPr>
          <w:rFonts w:ascii="Times New Roman" w:hAnsi="Times New Roman"/>
          <w:lang w:val="ru-RU"/>
        </w:rPr>
        <w:t xml:space="preserve"> В котельных для открытых систем теплоснабжения и в котельных с установками для централизованного горячего водоснабжения, как правило, должны предусматриваться баки-аккумуляторы горячей воды.</w:t>
      </w:r>
    </w:p>
    <w:p w:rsidR="00000000" w:rsidRDefault="00AB6BF4">
      <w:pPr>
        <w:ind w:firstLine="284"/>
        <w:jc w:val="both"/>
        <w:rPr>
          <w:rFonts w:ascii="Times New Roman" w:hAnsi="Times New Roman"/>
          <w:lang w:val="ru-RU"/>
        </w:rPr>
      </w:pPr>
      <w:r>
        <w:rPr>
          <w:rFonts w:ascii="Times New Roman" w:hAnsi="Times New Roman"/>
          <w:lang w:val="ru-RU"/>
        </w:rPr>
        <w:t xml:space="preserve">Выбор баков-аккумуляторов производится в соответствии со строительными нормами и </w:t>
      </w:r>
      <w:r>
        <w:rPr>
          <w:rFonts w:ascii="Times New Roman" w:hAnsi="Times New Roman"/>
          <w:lang w:val="ru-RU"/>
        </w:rPr>
        <w:t>правилами по проектированию тепловых сетей.</w:t>
      </w:r>
    </w:p>
    <w:p w:rsidR="00000000" w:rsidRDefault="00AB6BF4">
      <w:pPr>
        <w:ind w:firstLine="284"/>
        <w:jc w:val="both"/>
        <w:rPr>
          <w:rFonts w:ascii="Times New Roman" w:hAnsi="Times New Roman"/>
          <w:lang w:val="ru-RU"/>
        </w:rPr>
      </w:pPr>
      <w:r>
        <w:rPr>
          <w:rFonts w:ascii="Times New Roman" w:hAnsi="Times New Roman"/>
          <w:lang w:val="ru-RU"/>
        </w:rPr>
        <w:lastRenderedPageBreak/>
        <w:t>При технико-экономическом обосновании баки-аккумуляторы могут не предусматриваться.</w:t>
      </w:r>
    </w:p>
    <w:p w:rsidR="00000000" w:rsidRDefault="00AB6BF4">
      <w:pPr>
        <w:ind w:firstLine="284"/>
        <w:jc w:val="both"/>
        <w:rPr>
          <w:rFonts w:ascii="Times New Roman" w:hAnsi="Times New Roman"/>
          <w:lang w:val="ru-RU"/>
        </w:rPr>
      </w:pPr>
      <w:r>
        <w:rPr>
          <w:rFonts w:ascii="Times New Roman" w:hAnsi="Times New Roman"/>
          <w:b/>
          <w:lang w:val="ru-RU"/>
        </w:rPr>
        <w:t>9.26.</w:t>
      </w:r>
      <w:r>
        <w:rPr>
          <w:rFonts w:ascii="Times New Roman" w:hAnsi="Times New Roman"/>
          <w:lang w:val="ru-RU"/>
        </w:rPr>
        <w:t xml:space="preserve"> Выбор редукционно-охладительных (РОУ). редукционных (РУ) и охладительных установок (ОУ) производится в соответствия с техническими условиями заводов — изготовителей этих установок.</w:t>
      </w:r>
    </w:p>
    <w:p w:rsidR="00000000" w:rsidRDefault="00AB6BF4">
      <w:pPr>
        <w:ind w:firstLine="284"/>
        <w:jc w:val="both"/>
        <w:rPr>
          <w:rFonts w:ascii="Times New Roman" w:hAnsi="Times New Roman"/>
          <w:lang w:val="ru-RU"/>
        </w:rPr>
      </w:pPr>
      <w:r>
        <w:rPr>
          <w:rFonts w:ascii="Times New Roman" w:hAnsi="Times New Roman"/>
          <w:b/>
          <w:lang w:val="ru-RU"/>
        </w:rPr>
        <w:t>9.27.</w:t>
      </w:r>
      <w:r>
        <w:rPr>
          <w:rFonts w:ascii="Times New Roman" w:hAnsi="Times New Roman"/>
          <w:lang w:val="ru-RU"/>
        </w:rPr>
        <w:t xml:space="preserve"> Резервные РОУ, РУ и ОУ допускается предусматривать по требованию потребителя в котельных первой категории. Допускается предусматривать обводные линии помимо РУ с установкой на них ручных регу</w:t>
      </w:r>
      <w:r>
        <w:rPr>
          <w:rFonts w:ascii="Times New Roman" w:hAnsi="Times New Roman"/>
          <w:lang w:val="ru-RU"/>
        </w:rPr>
        <w:t>лирующих органов и предохранительных клапанов.</w:t>
      </w:r>
    </w:p>
    <w:p w:rsidR="00000000" w:rsidRDefault="00AB6BF4">
      <w:pPr>
        <w:ind w:firstLine="284"/>
        <w:jc w:val="both"/>
        <w:rPr>
          <w:rFonts w:ascii="Times New Roman" w:hAnsi="Times New Roman"/>
          <w:lang w:val="ru-RU"/>
        </w:rPr>
      </w:pPr>
    </w:p>
    <w:p w:rsidR="00000000" w:rsidRDefault="00AB6BF4">
      <w:pPr>
        <w:jc w:val="center"/>
        <w:rPr>
          <w:rFonts w:ascii="Times New Roman" w:hAnsi="Times New Roman"/>
          <w:b/>
          <w:lang w:val="ru-RU"/>
        </w:rPr>
      </w:pPr>
      <w:r>
        <w:rPr>
          <w:rFonts w:ascii="Times New Roman" w:hAnsi="Times New Roman"/>
          <w:b/>
          <w:lang w:val="ru-RU"/>
        </w:rPr>
        <w:t>10. ВОДОПОДГОТОВКА И ВОДНО-ХИМИЧЕСКИЙ РЕЖИМ</w:t>
      </w:r>
    </w:p>
    <w:p w:rsidR="00000000" w:rsidRDefault="00AB6BF4">
      <w:pPr>
        <w:ind w:firstLine="284"/>
        <w:jc w:val="center"/>
        <w:rPr>
          <w:rFonts w:ascii="Times New Roman" w:hAnsi="Times New Roman"/>
          <w:b/>
          <w:lang w:val="ru-RU"/>
        </w:rPr>
      </w:pPr>
    </w:p>
    <w:p w:rsidR="00000000" w:rsidRDefault="00AB6BF4">
      <w:pPr>
        <w:ind w:firstLine="284"/>
        <w:jc w:val="center"/>
        <w:rPr>
          <w:rFonts w:ascii="Times New Roman" w:hAnsi="Times New Roman"/>
          <w:lang w:val="ru-RU"/>
        </w:rPr>
      </w:pPr>
      <w:r>
        <w:rPr>
          <w:rFonts w:ascii="Times New Roman" w:hAnsi="Times New Roman"/>
          <w:b/>
          <w:lang w:val="ru-RU"/>
        </w:rPr>
        <w:t>ОБЩИЕ ТРЕБОВАНИЯ</w:t>
      </w:r>
    </w:p>
    <w:p w:rsidR="00000000" w:rsidRDefault="00AB6BF4">
      <w:pPr>
        <w:ind w:firstLine="284"/>
        <w:jc w:val="both"/>
        <w:rPr>
          <w:rFonts w:ascii="Times New Roman" w:hAnsi="Times New Roman"/>
          <w:b/>
          <w:lang w:val="ru-RU"/>
        </w:rPr>
      </w:pPr>
    </w:p>
    <w:p w:rsidR="00000000" w:rsidRDefault="00AB6BF4">
      <w:pPr>
        <w:ind w:firstLine="284"/>
        <w:jc w:val="both"/>
        <w:rPr>
          <w:rFonts w:ascii="Times New Roman" w:hAnsi="Times New Roman"/>
          <w:lang w:val="ru-RU"/>
        </w:rPr>
      </w:pPr>
      <w:r>
        <w:rPr>
          <w:rFonts w:ascii="Times New Roman" w:hAnsi="Times New Roman"/>
          <w:b/>
          <w:lang w:val="ru-RU"/>
        </w:rPr>
        <w:t>10.1.</w:t>
      </w:r>
      <w:r>
        <w:rPr>
          <w:rFonts w:ascii="Times New Roman" w:hAnsi="Times New Roman"/>
          <w:lang w:val="ru-RU"/>
        </w:rPr>
        <w:t xml:space="preserve"> В проекте водоподготовки должны предусматриваться решения по обработке воды для питания паровых котлов, систем теплоснабжения и горячего водоснабжения, а также по контролю качества воды и пара.</w:t>
      </w:r>
    </w:p>
    <w:p w:rsidR="00000000" w:rsidRDefault="00AB6BF4">
      <w:pPr>
        <w:ind w:firstLine="284"/>
        <w:jc w:val="both"/>
        <w:rPr>
          <w:rFonts w:ascii="Times New Roman" w:hAnsi="Times New Roman"/>
          <w:lang w:val="ru-RU"/>
        </w:rPr>
      </w:pPr>
      <w:r>
        <w:rPr>
          <w:rFonts w:ascii="Times New Roman" w:hAnsi="Times New Roman"/>
          <w:lang w:val="ru-RU"/>
        </w:rPr>
        <w:t xml:space="preserve">Для индивидуальных котельных допускается не предусматривать установку водоподготовки, если обеспечивается первоначальное и аварийное заполнение контуров циркуляции котлов и системы отопления химически </w:t>
      </w:r>
      <w:r>
        <w:rPr>
          <w:rFonts w:ascii="Times New Roman" w:hAnsi="Times New Roman"/>
          <w:lang w:val="ru-RU"/>
        </w:rPr>
        <w:t>обработанной водой или чистым конденсатом. При этом в котельной должно быть предусмотрено устройство заполнения</w:t>
      </w:r>
      <w:r>
        <w:rPr>
          <w:rFonts w:ascii="Times New Roman" w:hAnsi="Times New Roman"/>
          <w:b/>
          <w:lang w:val="ru-RU"/>
        </w:rPr>
        <w:t>.</w:t>
      </w: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10.2.</w:t>
      </w:r>
      <w:r>
        <w:rPr>
          <w:rFonts w:ascii="Times New Roman" w:hAnsi="Times New Roman"/>
          <w:lang w:val="ru-RU"/>
        </w:rPr>
        <w:t xml:space="preserve"> Водно-химический режим работы котельной должен обеспечивать работу котлов, пароводяного тракта, теплоиспользующего оборудования и тепловых сетей без коррозионных повреждений н отложений накипи и шлама на внутренних поверхностях, получение пара и воды требуемого качества.</w:t>
      </w:r>
    </w:p>
    <w:p w:rsidR="00000000" w:rsidRDefault="00AB6BF4">
      <w:pPr>
        <w:ind w:firstLine="284"/>
        <w:jc w:val="both"/>
        <w:rPr>
          <w:rFonts w:ascii="Times New Roman" w:hAnsi="Times New Roman"/>
          <w:lang w:val="ru-RU"/>
        </w:rPr>
      </w:pPr>
      <w:r>
        <w:rPr>
          <w:rFonts w:ascii="Times New Roman" w:hAnsi="Times New Roman"/>
          <w:b/>
          <w:lang w:val="ru-RU"/>
        </w:rPr>
        <w:t>10.3.</w:t>
      </w:r>
      <w:r>
        <w:rPr>
          <w:rFonts w:ascii="Times New Roman" w:hAnsi="Times New Roman"/>
          <w:lang w:val="ru-RU"/>
        </w:rPr>
        <w:t xml:space="preserve"> Технологию обработки воды следует выбирать в зависимости от требований к качеству </w:t>
      </w:r>
      <w:r>
        <w:rPr>
          <w:rFonts w:ascii="Times New Roman" w:hAnsi="Times New Roman"/>
          <w:lang w:val="ru-RU"/>
        </w:rPr>
        <w:t>пара, питательной и котловой воды, воды для систем теплоснабжения и горячего водоснабжения, количества и качества сбрасываемых стоков, а также от качества исходной воды.</w:t>
      </w:r>
    </w:p>
    <w:p w:rsidR="00000000" w:rsidRDefault="00AB6BF4">
      <w:pPr>
        <w:ind w:firstLine="284"/>
        <w:jc w:val="both"/>
        <w:rPr>
          <w:rFonts w:ascii="Times New Roman" w:hAnsi="Times New Roman"/>
          <w:lang w:val="ru-RU"/>
        </w:rPr>
      </w:pPr>
      <w:r>
        <w:rPr>
          <w:rFonts w:ascii="Times New Roman" w:hAnsi="Times New Roman"/>
          <w:b/>
          <w:lang w:val="ru-RU"/>
        </w:rPr>
        <w:t>10.4.</w:t>
      </w:r>
      <w:r>
        <w:rPr>
          <w:rFonts w:ascii="Times New Roman" w:hAnsi="Times New Roman"/>
          <w:lang w:val="ru-RU"/>
        </w:rPr>
        <w:t xml:space="preserve"> Показатели качества исходной воды для питания паровых котлов, производственных потребителей и подпитки тепловых сетей закрытых систем теплоснабжения необходимо выбирать на основании анализов, выполненных в соответствии с ГОСТ 2761—57* “Источники централизованного хозяйственно-питьевого водоснабжения. Правила выбора и оценки качества”.</w:t>
      </w:r>
    </w:p>
    <w:p w:rsidR="00000000" w:rsidRDefault="00AB6BF4">
      <w:pPr>
        <w:ind w:firstLine="284"/>
        <w:jc w:val="both"/>
        <w:rPr>
          <w:rFonts w:ascii="Times New Roman" w:hAnsi="Times New Roman"/>
          <w:lang w:val="ru-RU"/>
        </w:rPr>
      </w:pPr>
      <w:r>
        <w:rPr>
          <w:rFonts w:ascii="Times New Roman" w:hAnsi="Times New Roman"/>
          <w:b/>
          <w:lang w:val="ru-RU"/>
        </w:rPr>
        <w:t>10.5.</w:t>
      </w:r>
      <w:r>
        <w:rPr>
          <w:rFonts w:ascii="Times New Roman" w:hAnsi="Times New Roman"/>
          <w:lang w:val="ru-RU"/>
        </w:rPr>
        <w:t xml:space="preserve"> Вода для подпитки тепловых сетей открытых систем теплоснабжения и систем горячего водоснабжения должна отвечать ГОСТ 2874—73 “Вода питьевая”.</w:t>
      </w:r>
    </w:p>
    <w:p w:rsidR="00000000" w:rsidRDefault="00AB6BF4">
      <w:pPr>
        <w:ind w:firstLine="284"/>
        <w:jc w:val="both"/>
        <w:rPr>
          <w:rFonts w:ascii="Times New Roman" w:hAnsi="Times New Roman"/>
          <w:lang w:val="ru-RU"/>
        </w:rPr>
      </w:pPr>
      <w:r>
        <w:rPr>
          <w:rFonts w:ascii="Times New Roman" w:hAnsi="Times New Roman"/>
          <w:lang w:val="ru-RU"/>
        </w:rPr>
        <w:t>Санитарную обработку исходной воды для систем горячего водоснабжения в проектах котельных предусматривать не допускается.</w:t>
      </w:r>
    </w:p>
    <w:p w:rsidR="00000000" w:rsidRDefault="00AB6BF4">
      <w:pPr>
        <w:ind w:firstLine="284"/>
        <w:jc w:val="both"/>
        <w:rPr>
          <w:rFonts w:ascii="Times New Roman" w:hAnsi="Times New Roman"/>
          <w:lang w:val="ru-RU"/>
        </w:rPr>
      </w:pPr>
      <w:r>
        <w:rPr>
          <w:rFonts w:ascii="Times New Roman" w:hAnsi="Times New Roman"/>
          <w:lang w:val="ru-RU"/>
        </w:rPr>
        <w:t>10.6. Показатели качества пара и питательной воды паровых котлов должны соответствовать ГОСТ 20995—75 “Котлы паровые стационарные давлением до 4 МПа. Показателя качества питательной воды и пара”.</w:t>
      </w:r>
    </w:p>
    <w:p w:rsidR="00000000" w:rsidRDefault="00AB6BF4">
      <w:pPr>
        <w:ind w:firstLine="284"/>
        <w:jc w:val="both"/>
        <w:rPr>
          <w:rFonts w:ascii="Times New Roman" w:hAnsi="Times New Roman"/>
          <w:lang w:val="ru-RU"/>
        </w:rPr>
      </w:pPr>
      <w:r>
        <w:rPr>
          <w:rFonts w:ascii="Times New Roman" w:hAnsi="Times New Roman"/>
          <w:b/>
          <w:lang w:val="ru-RU"/>
        </w:rPr>
        <w:t>10.7.</w:t>
      </w:r>
      <w:r>
        <w:rPr>
          <w:rFonts w:ascii="Times New Roman" w:hAnsi="Times New Roman"/>
          <w:lang w:val="ru-RU"/>
        </w:rPr>
        <w:t xml:space="preserve"> Нормы качества воды для заполнения и по</w:t>
      </w:r>
      <w:r>
        <w:rPr>
          <w:rFonts w:ascii="Times New Roman" w:hAnsi="Times New Roman"/>
          <w:lang w:val="ru-RU"/>
        </w:rPr>
        <w:t>дпитки тепловых сетей, систем отопления и контуров циркуляции водогрейных котлов должны удовлетворять требованиям норм и правил по проектированию тепловых сетей, а также требованиям инструкций заводов изготовителей по эксплуатации водогрейных котлов.</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10.8.</w:t>
      </w:r>
      <w:r>
        <w:rPr>
          <w:rFonts w:ascii="Times New Roman" w:hAnsi="Times New Roman"/>
          <w:lang w:val="ru-RU"/>
        </w:rPr>
        <w:t xml:space="preserve"> Требования к качеству котловой (продувочной) воды паровых котлов по общему солесодержанию (сухому остатку) следует принимать по данным заводов — изготовителей котлов.</w:t>
      </w:r>
    </w:p>
    <w:p w:rsidR="00000000" w:rsidRDefault="00AB6BF4">
      <w:pPr>
        <w:ind w:firstLine="284"/>
        <w:jc w:val="both"/>
        <w:rPr>
          <w:rFonts w:ascii="Times New Roman" w:hAnsi="Times New Roman"/>
          <w:lang w:val="ru-RU"/>
        </w:rPr>
      </w:pPr>
      <w:r>
        <w:rPr>
          <w:rFonts w:ascii="Times New Roman" w:hAnsi="Times New Roman"/>
          <w:b/>
          <w:lang w:val="ru-RU"/>
        </w:rPr>
        <w:t>10.9.</w:t>
      </w:r>
      <w:r>
        <w:rPr>
          <w:rFonts w:ascii="Times New Roman" w:hAnsi="Times New Roman"/>
          <w:lang w:val="ru-RU"/>
        </w:rPr>
        <w:t xml:space="preserve"> Допускаемую величину относительной щелочности ко</w:t>
      </w:r>
      <w:r>
        <w:rPr>
          <w:rFonts w:ascii="Times New Roman" w:hAnsi="Times New Roman"/>
          <w:lang w:val="ru-RU"/>
        </w:rPr>
        <w:t>тловой воды паровых котлов следует устанавливать в соответствии с Правилами устройства и безопасной эксплуатации паровых и водогрейных котлов, утвержденными Госгортехнадзором СССР.</w:t>
      </w:r>
    </w:p>
    <w:p w:rsidR="00000000" w:rsidRDefault="00AB6BF4">
      <w:pPr>
        <w:ind w:firstLine="284"/>
        <w:jc w:val="both"/>
        <w:rPr>
          <w:rFonts w:ascii="Times New Roman" w:hAnsi="Times New Roman"/>
          <w:lang w:val="ru-RU"/>
        </w:rPr>
      </w:pPr>
      <w:r>
        <w:rPr>
          <w:rFonts w:ascii="Times New Roman" w:hAnsi="Times New Roman"/>
          <w:b/>
          <w:lang w:val="ru-RU"/>
        </w:rPr>
        <w:t>10.10.</w:t>
      </w:r>
      <w:r>
        <w:rPr>
          <w:rFonts w:ascii="Times New Roman" w:hAnsi="Times New Roman"/>
          <w:lang w:val="ru-RU"/>
        </w:rPr>
        <w:t xml:space="preserve"> Величину щелочности котловой воды по фенолфталеину в чистом отсеке котлов со ступенчатым испарением и в котлах без ступенчатого испарения следует принимать </w:t>
      </w:r>
      <w:r>
        <w:rPr>
          <w:rFonts w:ascii="Times New Roman" w:hAnsi="Times New Roman"/>
          <w:lang w:val="ru-RU"/>
        </w:rPr>
        <w:sym w:font="Symbol" w:char="F0B3"/>
      </w:r>
      <w:r>
        <w:rPr>
          <w:rFonts w:ascii="Times New Roman" w:hAnsi="Times New Roman"/>
          <w:lang w:val="ru-RU"/>
        </w:rPr>
        <w:t xml:space="preserve">50 мкг-экв/л при конденсатно-дистиллятном питании и </w:t>
      </w:r>
      <w:r>
        <w:rPr>
          <w:rFonts w:ascii="Times New Roman" w:hAnsi="Times New Roman"/>
          <w:lang w:val="ru-RU"/>
        </w:rPr>
        <w:sym w:font="Symbol" w:char="F0B3"/>
      </w:r>
      <w:r>
        <w:rPr>
          <w:rFonts w:ascii="Times New Roman" w:hAnsi="Times New Roman"/>
          <w:lang w:val="ru-RU"/>
        </w:rPr>
        <w:t>500 мкг-экв/л—при питании котлов с добавкой умягченной воды.</w:t>
      </w:r>
    </w:p>
    <w:p w:rsidR="00000000" w:rsidRDefault="00AB6BF4">
      <w:pPr>
        <w:ind w:firstLine="284"/>
        <w:jc w:val="both"/>
        <w:rPr>
          <w:rFonts w:ascii="Times New Roman" w:hAnsi="Times New Roman"/>
          <w:lang w:val="ru-RU"/>
        </w:rPr>
      </w:pPr>
      <w:r>
        <w:rPr>
          <w:rFonts w:ascii="Times New Roman" w:hAnsi="Times New Roman"/>
          <w:lang w:val="ru-RU"/>
        </w:rPr>
        <w:t>Наибольшее значение щелочности котловой воды не норми</w:t>
      </w:r>
      <w:r>
        <w:rPr>
          <w:rFonts w:ascii="Times New Roman" w:hAnsi="Times New Roman"/>
          <w:lang w:val="ru-RU"/>
        </w:rPr>
        <w:t>руется.</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b/>
          <w:lang w:val="ru-RU"/>
        </w:rPr>
      </w:pPr>
      <w:r>
        <w:rPr>
          <w:rFonts w:ascii="Times New Roman" w:hAnsi="Times New Roman"/>
          <w:b/>
          <w:lang w:val="ru-RU"/>
        </w:rPr>
        <w:t>ПРЕДВАРИТЕЛЬНАЯ ОБРАБОТКА ВОДЫ</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10.11.</w:t>
      </w:r>
      <w:r>
        <w:rPr>
          <w:rFonts w:ascii="Times New Roman" w:hAnsi="Times New Roman"/>
          <w:lang w:val="ru-RU"/>
        </w:rPr>
        <w:t xml:space="preserve"> При использовании воды из поверхностных источников надлежит предусматривать:</w:t>
      </w:r>
    </w:p>
    <w:p w:rsidR="00000000" w:rsidRDefault="00AB6BF4">
      <w:pPr>
        <w:ind w:firstLine="284"/>
        <w:jc w:val="both"/>
        <w:rPr>
          <w:rFonts w:ascii="Times New Roman" w:hAnsi="Times New Roman"/>
          <w:lang w:val="ru-RU"/>
        </w:rPr>
      </w:pPr>
      <w:r>
        <w:rPr>
          <w:rFonts w:ascii="Times New Roman" w:hAnsi="Times New Roman"/>
          <w:lang w:val="ru-RU"/>
        </w:rPr>
        <w:t>а) фильтрование на осветлительных фильтрах для удаления взвешенных веществ при их количестве до 100 мг/л.</w:t>
      </w:r>
    </w:p>
    <w:p w:rsidR="00000000" w:rsidRDefault="00AB6BF4">
      <w:pPr>
        <w:ind w:firstLine="284"/>
        <w:jc w:val="both"/>
        <w:rPr>
          <w:rFonts w:ascii="Times New Roman" w:hAnsi="Times New Roman"/>
          <w:lang w:val="ru-RU"/>
        </w:rPr>
      </w:pPr>
      <w:r>
        <w:rPr>
          <w:rFonts w:ascii="Times New Roman" w:hAnsi="Times New Roman"/>
          <w:lang w:val="ru-RU"/>
        </w:rPr>
        <w:t>Необходима предварительная коагуляция, если окисляемость воды более 15 мг/л О</w:t>
      </w:r>
      <w:r>
        <w:rPr>
          <w:rFonts w:ascii="Times New Roman" w:hAnsi="Times New Roman"/>
          <w:vertAlign w:val="subscript"/>
          <w:lang w:val="ru-RU"/>
        </w:rPr>
        <w:t>2</w:t>
      </w:r>
      <w:r>
        <w:rPr>
          <w:rFonts w:ascii="Times New Roman" w:hAnsi="Times New Roman"/>
          <w:lang w:val="ru-RU"/>
        </w:rPr>
        <w:t xml:space="preserve"> или концентрация соединений железа более 1 мг/л (в нефильтрованной пробе);</w:t>
      </w:r>
    </w:p>
    <w:p w:rsidR="00000000" w:rsidRDefault="00AB6BF4">
      <w:pPr>
        <w:ind w:firstLine="284"/>
        <w:jc w:val="both"/>
        <w:rPr>
          <w:rFonts w:ascii="Times New Roman" w:hAnsi="Times New Roman"/>
          <w:lang w:val="ru-RU"/>
        </w:rPr>
      </w:pPr>
      <w:r>
        <w:rPr>
          <w:rFonts w:ascii="Times New Roman" w:hAnsi="Times New Roman"/>
          <w:lang w:val="ru-RU"/>
        </w:rPr>
        <w:t>б) коагуляцию в осветлителях и последующим фильтрованием на осветлительных фильтрах для удаления взвешенных веществ при их коли</w:t>
      </w:r>
      <w:r>
        <w:rPr>
          <w:rFonts w:ascii="Times New Roman" w:hAnsi="Times New Roman"/>
          <w:lang w:val="ru-RU"/>
        </w:rPr>
        <w:t>честве более 100 мг/л, для удаления органических включений—при величине окисляемости воды более 15 мг/л O</w:t>
      </w:r>
      <w:r>
        <w:rPr>
          <w:rFonts w:ascii="Times New Roman" w:hAnsi="Times New Roman"/>
          <w:vertAlign w:val="subscript"/>
          <w:lang w:val="ru-RU"/>
        </w:rPr>
        <w:t>2</w:t>
      </w:r>
      <w:r>
        <w:rPr>
          <w:rFonts w:ascii="Times New Roman" w:hAnsi="Times New Roman"/>
          <w:lang w:val="ru-RU"/>
        </w:rPr>
        <w:t xml:space="preserve"> в течение более 30 сут ежегодно, для уменьшения содержания соединений железа. Указанную обработку следует предусматривать при величине щелочности исходной воды до 1,5 мг-экв/л;</w:t>
      </w:r>
    </w:p>
    <w:p w:rsidR="00000000" w:rsidRDefault="00AB6BF4">
      <w:pPr>
        <w:ind w:firstLine="284"/>
        <w:jc w:val="both"/>
        <w:rPr>
          <w:rFonts w:ascii="Times New Roman" w:hAnsi="Times New Roman"/>
          <w:lang w:val="ru-RU"/>
        </w:rPr>
      </w:pPr>
      <w:r>
        <w:rPr>
          <w:rFonts w:ascii="Times New Roman" w:hAnsi="Times New Roman"/>
          <w:lang w:val="ru-RU"/>
        </w:rPr>
        <w:t>в) известкование с коагуляцией в осветлителях и последующим фильтрованием на осветлительных фильтрах для уменьшения щелочности, солесодержания, содержания соединений железа, органических включений, удаления взвешенных веществ пр</w:t>
      </w:r>
      <w:r>
        <w:rPr>
          <w:rFonts w:ascii="Times New Roman" w:hAnsi="Times New Roman"/>
          <w:lang w:val="ru-RU"/>
        </w:rPr>
        <w:t>и их количестве более 100 мг/л. Указанную обработку следует предусматривать при величине щелочности исходной воды более 1,5 мг-экв/л;</w:t>
      </w:r>
    </w:p>
    <w:p w:rsidR="00000000" w:rsidRDefault="00AB6BF4">
      <w:pPr>
        <w:ind w:firstLine="284"/>
        <w:jc w:val="both"/>
        <w:rPr>
          <w:rFonts w:ascii="Times New Roman" w:hAnsi="Times New Roman"/>
          <w:lang w:val="ru-RU"/>
        </w:rPr>
      </w:pPr>
      <w:r>
        <w:rPr>
          <w:rFonts w:ascii="Times New Roman" w:hAnsi="Times New Roman"/>
          <w:lang w:val="ru-RU"/>
        </w:rPr>
        <w:t>г) содоизвесткование с коагуляцией в осветлителях и последующим фильтрованием на осветлительных фильтрах, указанную обработку допускается предусматривать для вод с величиной общей жесткости, превышающей величину общей щелочности;</w:t>
      </w:r>
    </w:p>
    <w:p w:rsidR="00000000" w:rsidRDefault="00AB6BF4">
      <w:pPr>
        <w:ind w:firstLine="284"/>
        <w:jc w:val="both"/>
        <w:rPr>
          <w:rFonts w:ascii="Times New Roman" w:hAnsi="Times New Roman"/>
          <w:lang w:val="ru-RU"/>
        </w:rPr>
      </w:pPr>
      <w:r>
        <w:rPr>
          <w:rFonts w:ascii="Times New Roman" w:hAnsi="Times New Roman"/>
          <w:lang w:val="ru-RU"/>
        </w:rPr>
        <w:t>д) едконатровое умягчение с коагуляцией и последующим фильтрованием на осветлительных фильтрах. Применение метода допускается при условии:</w:t>
      </w:r>
    </w:p>
    <w:p w:rsidR="00000000" w:rsidRDefault="00AB6BF4">
      <w:pPr>
        <w:ind w:firstLine="284"/>
        <w:jc w:val="center"/>
        <w:rPr>
          <w:rFonts w:ascii="Times New Roman" w:hAnsi="Times New Roman"/>
          <w:lang w:val="ru-RU"/>
        </w:rPr>
      </w:pPr>
      <w:r>
        <w:rPr>
          <w:rFonts w:ascii="Times New Roman" w:hAnsi="Times New Roman"/>
          <w:lang w:val="ru-RU"/>
        </w:rPr>
        <w:t>2</w:t>
      </w:r>
      <w:r>
        <w:rPr>
          <w:rFonts w:ascii="Times New Roman" w:hAnsi="Times New Roman"/>
          <w:i/>
          <w:lang w:val="ru-RU"/>
        </w:rPr>
        <w:t>Щ</w:t>
      </w:r>
      <w:r>
        <w:rPr>
          <w:rFonts w:ascii="Times New Roman" w:hAnsi="Times New Roman"/>
          <w:vertAlign w:val="subscript"/>
          <w:lang w:val="ru-RU"/>
        </w:rPr>
        <w:t>И.В</w:t>
      </w:r>
      <w:r>
        <w:rPr>
          <w:rFonts w:ascii="Times New Roman" w:hAnsi="Times New Roman"/>
          <w:lang w:val="ru-RU"/>
        </w:rPr>
        <w:t xml:space="preserve"> + С</w:t>
      </w:r>
      <w:r>
        <w:rPr>
          <w:rFonts w:ascii="Times New Roman" w:hAnsi="Times New Roman"/>
          <w:lang w:val="ru-RU"/>
        </w:rPr>
        <w:t>О</w:t>
      </w:r>
      <w:r>
        <w:rPr>
          <w:rFonts w:ascii="Times New Roman" w:hAnsi="Times New Roman"/>
          <w:vertAlign w:val="subscript"/>
          <w:lang w:val="ru-RU"/>
        </w:rPr>
        <w:t>2</w:t>
      </w:r>
      <w:r>
        <w:rPr>
          <w:rFonts w:ascii="Times New Roman" w:hAnsi="Times New Roman"/>
          <w:lang w:val="ru-RU"/>
        </w:rPr>
        <w:t xml:space="preserve"> = </w:t>
      </w:r>
      <w:r>
        <w:rPr>
          <w:rFonts w:ascii="Times New Roman" w:hAnsi="Times New Roman"/>
          <w:i/>
          <w:lang w:val="ru-RU"/>
        </w:rPr>
        <w:t>Ж</w:t>
      </w:r>
      <w:r>
        <w:rPr>
          <w:rFonts w:ascii="Times New Roman" w:hAnsi="Times New Roman"/>
          <w:vertAlign w:val="subscript"/>
          <w:lang w:val="ru-RU"/>
        </w:rPr>
        <w:t>Са</w:t>
      </w:r>
      <w:r>
        <w:rPr>
          <w:rFonts w:ascii="Times New Roman" w:hAnsi="Times New Roman"/>
          <w:lang w:val="ru-RU"/>
        </w:rPr>
        <w:t xml:space="preserve"> + </w:t>
      </w:r>
      <w:r>
        <w:rPr>
          <w:rFonts w:ascii="Times New Roman" w:hAnsi="Times New Roman"/>
          <w:i/>
          <w:lang w:val="ru-RU"/>
        </w:rPr>
        <w:t>Щ</w:t>
      </w:r>
      <w:r>
        <w:rPr>
          <w:rFonts w:ascii="Times New Roman" w:hAnsi="Times New Roman"/>
          <w:vertAlign w:val="subscript"/>
          <w:lang w:val="ru-RU"/>
        </w:rPr>
        <w:t>ИЗ</w:t>
      </w:r>
      <w:r>
        <w:rPr>
          <w:rFonts w:ascii="Times New Roman" w:hAnsi="Times New Roman"/>
          <w:lang w:val="ru-RU"/>
        </w:rPr>
        <w:t xml:space="preserve"> + </w:t>
      </w:r>
      <w:r>
        <w:rPr>
          <w:rFonts w:ascii="Times New Roman" w:hAnsi="Times New Roman"/>
          <w:i/>
          <w:lang w:val="ru-RU"/>
        </w:rPr>
        <w:t>Д</w:t>
      </w:r>
      <w:r>
        <w:rPr>
          <w:rFonts w:ascii="Times New Roman" w:hAnsi="Times New Roman"/>
          <w:vertAlign w:val="subscript"/>
          <w:lang w:val="ru-RU"/>
        </w:rPr>
        <w:t>К</w:t>
      </w:r>
    </w:p>
    <w:p w:rsidR="00000000" w:rsidRDefault="00AB6BF4">
      <w:pPr>
        <w:ind w:firstLine="284"/>
        <w:jc w:val="both"/>
        <w:rPr>
          <w:rFonts w:ascii="Times New Roman" w:hAnsi="Times New Roman"/>
          <w:lang w:val="ru-RU"/>
        </w:rPr>
      </w:pPr>
      <w:r>
        <w:rPr>
          <w:rFonts w:ascii="Times New Roman" w:hAnsi="Times New Roman"/>
          <w:lang w:val="ru-RU"/>
        </w:rPr>
        <w:t xml:space="preserve">где </w:t>
      </w:r>
      <w:r>
        <w:rPr>
          <w:rFonts w:ascii="Times New Roman" w:hAnsi="Times New Roman"/>
          <w:i/>
          <w:lang w:val="ru-RU"/>
        </w:rPr>
        <w:t>Щ</w:t>
      </w:r>
      <w:r>
        <w:rPr>
          <w:rFonts w:ascii="Times New Roman" w:hAnsi="Times New Roman"/>
          <w:vertAlign w:val="subscript"/>
          <w:lang w:val="ru-RU"/>
        </w:rPr>
        <w:t>ИВ</w:t>
      </w:r>
      <w:r>
        <w:rPr>
          <w:rFonts w:ascii="Times New Roman" w:hAnsi="Times New Roman"/>
          <w:lang w:val="ru-RU"/>
        </w:rPr>
        <w:t xml:space="preserve"> — щелочность исходной воды, мг-экв/л;</w:t>
      </w:r>
    </w:p>
    <w:p w:rsidR="00000000" w:rsidRDefault="00AB6BF4">
      <w:pPr>
        <w:ind w:firstLine="567"/>
        <w:jc w:val="both"/>
        <w:rPr>
          <w:rFonts w:ascii="Times New Roman" w:hAnsi="Times New Roman"/>
          <w:lang w:val="ru-RU"/>
        </w:rPr>
      </w:pPr>
      <w:r>
        <w:rPr>
          <w:rFonts w:ascii="Times New Roman" w:hAnsi="Times New Roman"/>
          <w:lang w:val="ru-RU"/>
        </w:rPr>
        <w:t>СО</w:t>
      </w:r>
      <w:r>
        <w:rPr>
          <w:rFonts w:ascii="Times New Roman" w:hAnsi="Times New Roman"/>
          <w:vertAlign w:val="subscript"/>
          <w:lang w:val="ru-RU"/>
        </w:rPr>
        <w:t>2</w:t>
      </w:r>
      <w:r>
        <w:rPr>
          <w:rFonts w:ascii="Times New Roman" w:hAnsi="Times New Roman"/>
          <w:lang w:val="ru-RU"/>
        </w:rPr>
        <w:t xml:space="preserve"> — содержание свободной углекислоты в исходной воде, мг-экв/л;</w:t>
      </w:r>
    </w:p>
    <w:p w:rsidR="00000000" w:rsidRDefault="00AB6BF4">
      <w:pPr>
        <w:ind w:firstLine="567"/>
        <w:jc w:val="both"/>
        <w:rPr>
          <w:rFonts w:ascii="Times New Roman" w:hAnsi="Times New Roman"/>
          <w:lang w:val="ru-RU"/>
        </w:rPr>
      </w:pPr>
      <w:r>
        <w:rPr>
          <w:rFonts w:ascii="Times New Roman" w:hAnsi="Times New Roman"/>
          <w:i/>
          <w:lang w:val="ru-RU"/>
        </w:rPr>
        <w:t>Ж</w:t>
      </w:r>
      <w:r>
        <w:rPr>
          <w:rFonts w:ascii="Times New Roman" w:hAnsi="Times New Roman"/>
          <w:vertAlign w:val="subscript"/>
          <w:lang w:val="ru-RU"/>
        </w:rPr>
        <w:t xml:space="preserve">Са </w:t>
      </w:r>
      <w:r>
        <w:rPr>
          <w:rFonts w:ascii="Times New Roman" w:hAnsi="Times New Roman"/>
          <w:i/>
          <w:lang w:val="ru-RU"/>
        </w:rPr>
        <w:t>—</w:t>
      </w:r>
      <w:r>
        <w:rPr>
          <w:rFonts w:ascii="Times New Roman" w:hAnsi="Times New Roman"/>
          <w:lang w:val="ru-RU"/>
        </w:rPr>
        <w:t xml:space="preserve"> кальциевая жесткость, мг-экв/л;</w:t>
      </w:r>
    </w:p>
    <w:p w:rsidR="00000000" w:rsidRDefault="00AB6BF4">
      <w:pPr>
        <w:ind w:firstLine="567"/>
        <w:jc w:val="both"/>
        <w:rPr>
          <w:rFonts w:ascii="Times New Roman" w:hAnsi="Times New Roman"/>
          <w:lang w:val="ru-RU"/>
        </w:rPr>
      </w:pPr>
      <w:r>
        <w:rPr>
          <w:rFonts w:ascii="Times New Roman" w:hAnsi="Times New Roman"/>
          <w:i/>
          <w:lang w:val="ru-RU"/>
        </w:rPr>
        <w:t>Щ</w:t>
      </w:r>
      <w:r>
        <w:rPr>
          <w:rFonts w:ascii="Times New Roman" w:hAnsi="Times New Roman"/>
          <w:vertAlign w:val="subscript"/>
          <w:lang w:val="ru-RU"/>
        </w:rPr>
        <w:t>ИЗ</w:t>
      </w:r>
      <w:r>
        <w:rPr>
          <w:rFonts w:ascii="Times New Roman" w:hAnsi="Times New Roman"/>
          <w:i/>
          <w:lang w:val="ru-RU"/>
        </w:rPr>
        <w:t xml:space="preserve"> —</w:t>
      </w:r>
      <w:r>
        <w:rPr>
          <w:rFonts w:ascii="Times New Roman" w:hAnsi="Times New Roman"/>
          <w:lang w:val="ru-RU"/>
        </w:rPr>
        <w:t xml:space="preserve"> избыточная щелочность обработанной воды, принимаемая 1— 1,5 мг-экв/л;</w:t>
      </w:r>
    </w:p>
    <w:p w:rsidR="00000000" w:rsidRDefault="00AB6BF4">
      <w:pPr>
        <w:ind w:firstLine="567"/>
        <w:jc w:val="both"/>
        <w:rPr>
          <w:rFonts w:ascii="Times New Roman" w:hAnsi="Times New Roman"/>
          <w:lang w:val="ru-RU"/>
        </w:rPr>
      </w:pPr>
      <w:r>
        <w:rPr>
          <w:rFonts w:ascii="Times New Roman" w:hAnsi="Times New Roman"/>
          <w:i/>
          <w:lang w:val="ru-RU"/>
        </w:rPr>
        <w:t>Д</w:t>
      </w:r>
      <w:r>
        <w:rPr>
          <w:rFonts w:ascii="Times New Roman" w:hAnsi="Times New Roman"/>
          <w:vertAlign w:val="subscript"/>
          <w:lang w:val="ru-RU"/>
        </w:rPr>
        <w:t>К</w:t>
      </w:r>
      <w:r>
        <w:rPr>
          <w:rFonts w:ascii="Times New Roman" w:hAnsi="Times New Roman"/>
          <w:i/>
          <w:lang w:val="ru-RU"/>
        </w:rPr>
        <w:t>—</w:t>
      </w:r>
      <w:r>
        <w:rPr>
          <w:rFonts w:ascii="Times New Roman" w:hAnsi="Times New Roman"/>
          <w:lang w:val="ru-RU"/>
        </w:rPr>
        <w:t xml:space="preserve"> доза коагулянта, добавляемая в обрабатываемую воду, мг-экв/л.</w:t>
      </w:r>
    </w:p>
    <w:p w:rsidR="00000000" w:rsidRDefault="00AB6BF4">
      <w:pPr>
        <w:ind w:firstLine="284"/>
        <w:jc w:val="both"/>
        <w:rPr>
          <w:rFonts w:ascii="Times New Roman" w:hAnsi="Times New Roman"/>
          <w:lang w:val="ru-RU"/>
        </w:rPr>
      </w:pPr>
      <w:r>
        <w:rPr>
          <w:rFonts w:ascii="Times New Roman" w:hAnsi="Times New Roman"/>
          <w:b/>
          <w:lang w:val="ru-RU"/>
        </w:rPr>
        <w:t>10.12.</w:t>
      </w:r>
      <w:r>
        <w:rPr>
          <w:rFonts w:ascii="Times New Roman" w:hAnsi="Times New Roman"/>
          <w:lang w:val="ru-RU"/>
        </w:rPr>
        <w:t xml:space="preserve"> При применении коагуляции следует предусматривать:</w:t>
      </w:r>
    </w:p>
    <w:p w:rsidR="00000000" w:rsidRDefault="00AB6BF4">
      <w:pPr>
        <w:ind w:firstLine="284"/>
        <w:jc w:val="both"/>
        <w:rPr>
          <w:rFonts w:ascii="Times New Roman" w:hAnsi="Times New Roman"/>
          <w:lang w:val="ru-RU"/>
        </w:rPr>
      </w:pPr>
      <w:r>
        <w:rPr>
          <w:rFonts w:ascii="Times New Roman" w:hAnsi="Times New Roman"/>
          <w:lang w:val="ru-RU"/>
        </w:rPr>
        <w:t>подщелачивание воды с щелочностью менее 1 мг-экв/л — для интенсификации процесса коагуляции и создания оптимального значения рН;</w:t>
      </w:r>
    </w:p>
    <w:p w:rsidR="00000000" w:rsidRDefault="00AB6BF4">
      <w:pPr>
        <w:ind w:firstLine="284"/>
        <w:jc w:val="both"/>
        <w:rPr>
          <w:rFonts w:ascii="Times New Roman" w:hAnsi="Times New Roman"/>
          <w:lang w:val="ru-RU"/>
        </w:rPr>
      </w:pPr>
      <w:r>
        <w:rPr>
          <w:rFonts w:ascii="Times New Roman" w:hAnsi="Times New Roman"/>
          <w:lang w:val="ru-RU"/>
        </w:rPr>
        <w:t>дозирование х</w:t>
      </w:r>
      <w:r>
        <w:rPr>
          <w:rFonts w:ascii="Times New Roman" w:hAnsi="Times New Roman"/>
          <w:lang w:val="ru-RU"/>
        </w:rPr>
        <w:t>лора или раствора хлорного железа—при наличии коллоидных органических веществ, а также при коагуляции сернокислым закисным железом.</w:t>
      </w:r>
    </w:p>
    <w:p w:rsidR="00000000" w:rsidRDefault="00AB6BF4">
      <w:pPr>
        <w:ind w:firstLine="284"/>
        <w:jc w:val="both"/>
        <w:rPr>
          <w:rFonts w:ascii="Times New Roman" w:hAnsi="Times New Roman"/>
          <w:lang w:val="ru-RU"/>
        </w:rPr>
      </w:pPr>
      <w:r>
        <w:rPr>
          <w:rFonts w:ascii="Times New Roman" w:hAnsi="Times New Roman"/>
          <w:lang w:val="ru-RU"/>
        </w:rPr>
        <w:t>Для интенсификации коагуляции и коагуляции с известкованием следует предусматривать применение флокулянтов.</w:t>
      </w:r>
    </w:p>
    <w:p w:rsidR="00000000" w:rsidRDefault="00AB6BF4">
      <w:pPr>
        <w:ind w:firstLine="284"/>
        <w:jc w:val="both"/>
        <w:rPr>
          <w:rFonts w:ascii="Times New Roman" w:hAnsi="Times New Roman"/>
          <w:lang w:val="ru-RU"/>
        </w:rPr>
      </w:pPr>
      <w:r>
        <w:rPr>
          <w:rFonts w:ascii="Times New Roman" w:hAnsi="Times New Roman"/>
          <w:lang w:val="ru-RU"/>
        </w:rPr>
        <w:t xml:space="preserve">Выбор одного из указанных методов производится на основании пробной коагуляции или пробного обезжелезивания исходной воды. </w:t>
      </w:r>
    </w:p>
    <w:p w:rsidR="00000000" w:rsidRDefault="00AB6BF4">
      <w:pPr>
        <w:ind w:firstLine="284"/>
        <w:jc w:val="both"/>
        <w:rPr>
          <w:rFonts w:ascii="Times New Roman" w:hAnsi="Times New Roman"/>
          <w:lang w:val="ru-RU"/>
        </w:rPr>
      </w:pPr>
      <w:r>
        <w:rPr>
          <w:rFonts w:ascii="Times New Roman" w:hAnsi="Times New Roman"/>
          <w:b/>
          <w:lang w:val="ru-RU"/>
        </w:rPr>
        <w:t>10.13.</w:t>
      </w:r>
      <w:r>
        <w:rPr>
          <w:rFonts w:ascii="Times New Roman" w:hAnsi="Times New Roman"/>
          <w:lang w:val="ru-RU"/>
        </w:rPr>
        <w:t xml:space="preserve"> Дозы реагентов для предварительной обработки воды следует принимать в соответствии со строительными нормами и правилами по проектированию нар</w:t>
      </w:r>
      <w:r>
        <w:rPr>
          <w:rFonts w:ascii="Times New Roman" w:hAnsi="Times New Roman"/>
          <w:lang w:val="ru-RU"/>
        </w:rPr>
        <w:t>ужных сетей и сооружений водоснабжения.</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b/>
          <w:lang w:val="ru-RU"/>
        </w:rPr>
      </w:pPr>
      <w:r>
        <w:rPr>
          <w:rFonts w:ascii="Times New Roman" w:hAnsi="Times New Roman"/>
          <w:b/>
          <w:lang w:val="ru-RU"/>
        </w:rPr>
        <w:t>ДОКОТЛОВАЯ ОБРАБОТКА ВОДЫ ДЛЯ ПИТАНИЯ ПАРОВЫХ КОТЛОВ</w:t>
      </w:r>
    </w:p>
    <w:p w:rsidR="00000000" w:rsidRDefault="00AB6BF4">
      <w:pPr>
        <w:ind w:firstLine="284"/>
        <w:jc w:val="both"/>
        <w:rPr>
          <w:rFonts w:ascii="Times New Roman" w:hAnsi="Times New Roman"/>
          <w:b/>
          <w:lang w:val="ru-RU"/>
        </w:rPr>
      </w:pPr>
    </w:p>
    <w:p w:rsidR="00000000" w:rsidRDefault="00AB6BF4">
      <w:pPr>
        <w:ind w:firstLine="284"/>
        <w:jc w:val="both"/>
        <w:rPr>
          <w:rFonts w:ascii="Times New Roman" w:hAnsi="Times New Roman"/>
          <w:lang w:val="ru-RU"/>
        </w:rPr>
      </w:pPr>
      <w:r>
        <w:rPr>
          <w:rFonts w:ascii="Times New Roman" w:hAnsi="Times New Roman"/>
          <w:b/>
          <w:lang w:val="ru-RU"/>
        </w:rPr>
        <w:t>10.14.</w:t>
      </w:r>
      <w:r>
        <w:rPr>
          <w:rFonts w:ascii="Times New Roman" w:hAnsi="Times New Roman"/>
          <w:lang w:val="ru-RU"/>
        </w:rPr>
        <w:t xml:space="preserve"> Способ обработки воды для питания паровых котлов следует принимать исходя из указанных выше требований настоящего раздела и допускаемой величины непрерывной продувки котлов.</w:t>
      </w:r>
    </w:p>
    <w:p w:rsidR="00000000" w:rsidRDefault="00AB6BF4">
      <w:pPr>
        <w:ind w:firstLine="284"/>
        <w:jc w:val="both"/>
        <w:rPr>
          <w:rFonts w:ascii="Times New Roman" w:hAnsi="Times New Roman"/>
          <w:lang w:val="ru-RU"/>
        </w:rPr>
      </w:pPr>
      <w:r>
        <w:rPr>
          <w:rFonts w:ascii="Times New Roman" w:hAnsi="Times New Roman"/>
          <w:b/>
          <w:lang w:val="ru-RU"/>
        </w:rPr>
        <w:t>10.15.</w:t>
      </w:r>
      <w:r>
        <w:rPr>
          <w:rFonts w:ascii="Times New Roman" w:hAnsi="Times New Roman"/>
          <w:lang w:val="ru-RU"/>
        </w:rPr>
        <w:t xml:space="preserve"> При использовании воды хозяйственно-питьевого водопровода, воды из поверхностных источников, прошедшей предварительную обработку (см. пп. 10.11—10.13 настоящих норм и правил), воды из подземных источников, прошедшей при необходим</w:t>
      </w:r>
      <w:r>
        <w:rPr>
          <w:rFonts w:ascii="Times New Roman" w:hAnsi="Times New Roman"/>
          <w:lang w:val="ru-RU"/>
        </w:rPr>
        <w:t xml:space="preserve">ости обезжелезивание (см. примечание), а также воды из подземных и поверхностных источников с содержанием взвешенных веществ не более 8 мг/л и цветностью не более 30° следует предусматривать: </w:t>
      </w:r>
    </w:p>
    <w:p w:rsidR="00000000" w:rsidRDefault="00AB6BF4">
      <w:pPr>
        <w:ind w:firstLine="284"/>
        <w:jc w:val="both"/>
        <w:rPr>
          <w:rFonts w:ascii="Times New Roman" w:hAnsi="Times New Roman"/>
          <w:lang w:val="ru-RU"/>
        </w:rPr>
      </w:pPr>
      <w:r>
        <w:rPr>
          <w:rFonts w:ascii="Times New Roman" w:hAnsi="Times New Roman"/>
          <w:lang w:val="ru-RU"/>
        </w:rPr>
        <w:t>а) натрий-катионирование одноступенчатое—для уменьшения общей жесткости до 0,1 мг-экв/л, двухступенчатое—ниже 0,1 мг-экв/л. Указанный метод допускается применять при карбонатной жесткости менее 3,5 мг-зкв/л.</w:t>
      </w:r>
    </w:p>
    <w:p w:rsidR="00000000" w:rsidRDefault="00AB6BF4">
      <w:pPr>
        <w:ind w:firstLine="284"/>
        <w:jc w:val="both"/>
        <w:rPr>
          <w:rFonts w:ascii="Times New Roman" w:hAnsi="Times New Roman"/>
          <w:lang w:val="ru-RU"/>
        </w:rPr>
      </w:pPr>
      <w:r>
        <w:rPr>
          <w:rFonts w:ascii="Times New Roman" w:hAnsi="Times New Roman"/>
          <w:lang w:val="ru-RU"/>
        </w:rPr>
        <w:t>После натрий-катионирования могут применяться коррекционные методы обработки воды:</w:t>
      </w:r>
    </w:p>
    <w:p w:rsidR="00000000" w:rsidRDefault="00AB6BF4">
      <w:pPr>
        <w:ind w:firstLine="284"/>
        <w:jc w:val="both"/>
        <w:rPr>
          <w:rFonts w:ascii="Times New Roman" w:hAnsi="Times New Roman"/>
          <w:lang w:val="ru-RU"/>
        </w:rPr>
      </w:pPr>
      <w:r>
        <w:rPr>
          <w:rFonts w:ascii="Times New Roman" w:hAnsi="Times New Roman"/>
          <w:lang w:val="ru-RU"/>
        </w:rPr>
        <w:t>нитратирование — для предупр</w:t>
      </w:r>
      <w:r>
        <w:rPr>
          <w:rFonts w:ascii="Times New Roman" w:hAnsi="Times New Roman"/>
          <w:lang w:val="ru-RU"/>
        </w:rPr>
        <w:t>еждения межкристаллитной коррозии металла котлов;</w:t>
      </w:r>
    </w:p>
    <w:p w:rsidR="00000000" w:rsidRDefault="00AB6BF4">
      <w:pPr>
        <w:ind w:firstLine="284"/>
        <w:jc w:val="both"/>
        <w:rPr>
          <w:rFonts w:ascii="Times New Roman" w:hAnsi="Times New Roman"/>
          <w:lang w:val="ru-RU"/>
        </w:rPr>
      </w:pPr>
      <w:r>
        <w:rPr>
          <w:rFonts w:ascii="Times New Roman" w:hAnsi="Times New Roman"/>
          <w:lang w:val="ru-RU"/>
        </w:rPr>
        <w:lastRenderedPageBreak/>
        <w:t>амминирование—для уменьшения содержания в паре свободной углекислоты и уменьшения коррозии пароконденсатного тракта;</w:t>
      </w:r>
    </w:p>
    <w:p w:rsidR="00000000" w:rsidRDefault="00AB6BF4">
      <w:pPr>
        <w:ind w:firstLine="284"/>
        <w:jc w:val="both"/>
        <w:rPr>
          <w:rFonts w:ascii="Times New Roman" w:hAnsi="Times New Roman"/>
          <w:i/>
          <w:lang w:val="ru-RU"/>
        </w:rPr>
      </w:pPr>
      <w:r>
        <w:rPr>
          <w:rFonts w:ascii="Times New Roman" w:hAnsi="Times New Roman"/>
          <w:lang w:val="ru-RU"/>
        </w:rPr>
        <w:t>фосфатирование или трилонирование—для защиты от накипных отложений поверхностей нагрева котлов с давлением пара более 14 кгс/см</w:t>
      </w:r>
      <w:r>
        <w:rPr>
          <w:rFonts w:ascii="Times New Roman" w:hAnsi="Times New Roman"/>
          <w:vertAlign w:val="superscript"/>
          <w:lang w:val="ru-RU"/>
        </w:rPr>
        <w:t>2</w:t>
      </w:r>
      <w:r>
        <w:rPr>
          <w:rFonts w:ascii="Times New Roman" w:hAnsi="Times New Roman"/>
          <w:lang w:val="ru-RU"/>
        </w:rPr>
        <w:t xml:space="preserve"> ;</w:t>
      </w:r>
    </w:p>
    <w:p w:rsidR="00000000" w:rsidRDefault="00AB6BF4">
      <w:pPr>
        <w:ind w:firstLine="284"/>
        <w:jc w:val="both"/>
        <w:rPr>
          <w:rFonts w:ascii="Times New Roman" w:hAnsi="Times New Roman"/>
          <w:lang w:val="ru-RU"/>
        </w:rPr>
      </w:pPr>
      <w:r>
        <w:rPr>
          <w:rFonts w:ascii="Times New Roman" w:hAnsi="Times New Roman"/>
          <w:lang w:val="ru-RU"/>
        </w:rPr>
        <w:t>сульфитирование— для удаления нитритов из питательной воды котлов с давлением пара 40 кгс/см</w:t>
      </w:r>
      <w:r>
        <w:rPr>
          <w:rFonts w:ascii="Times New Roman" w:hAnsi="Times New Roman"/>
          <w:vertAlign w:val="superscript"/>
          <w:lang w:val="ru-RU"/>
        </w:rPr>
        <w:t>2</w:t>
      </w:r>
      <w:r>
        <w:rPr>
          <w:rFonts w:ascii="Times New Roman" w:hAnsi="Times New Roman"/>
          <w:lang w:val="ru-RU"/>
        </w:rPr>
        <w:t>;</w:t>
      </w:r>
    </w:p>
    <w:p w:rsidR="00000000" w:rsidRDefault="00AB6BF4">
      <w:pPr>
        <w:ind w:firstLine="284"/>
        <w:jc w:val="both"/>
        <w:rPr>
          <w:rFonts w:ascii="Times New Roman" w:hAnsi="Times New Roman"/>
          <w:lang w:val="ru-RU"/>
        </w:rPr>
      </w:pPr>
      <w:r>
        <w:rPr>
          <w:rFonts w:ascii="Times New Roman" w:hAnsi="Times New Roman"/>
          <w:lang w:val="ru-RU"/>
        </w:rPr>
        <w:t>б) водород-натрий-катнонирование — параллельное или последовательное с нормальной или “голодной” регенерацией водород-к</w:t>
      </w:r>
      <w:r>
        <w:rPr>
          <w:rFonts w:ascii="Times New Roman" w:hAnsi="Times New Roman"/>
          <w:lang w:val="ru-RU"/>
        </w:rPr>
        <w:t>атионитных фильтров для уменьшения жесткости, щелочности и солесодержания питательной воды, а также количества углекислоты в паре. Условия применения указанного метода следует принимать в соответствии со строительными нормами и правилами по проектированию наружных сетей и сооружений водоснабжения;</w:t>
      </w:r>
    </w:p>
    <w:p w:rsidR="00000000" w:rsidRDefault="00AB6BF4">
      <w:pPr>
        <w:ind w:firstLine="284"/>
        <w:jc w:val="both"/>
        <w:rPr>
          <w:rFonts w:ascii="Times New Roman" w:hAnsi="Times New Roman"/>
          <w:lang w:val="ru-RU"/>
        </w:rPr>
      </w:pPr>
      <w:r>
        <w:rPr>
          <w:rFonts w:ascii="Times New Roman" w:hAnsi="Times New Roman"/>
          <w:lang w:val="ru-RU"/>
        </w:rPr>
        <w:t>в) натрий-хлор-ионирование—для уменьшения общей жесткости, в том числе карбонатной, и содержания углекислоты в паре. Указанный метод допускается применять при отношении величины бикарбонатной щелочности к сумме ве</w:t>
      </w:r>
      <w:r>
        <w:rPr>
          <w:rFonts w:ascii="Times New Roman" w:hAnsi="Times New Roman"/>
          <w:lang w:val="ru-RU"/>
        </w:rPr>
        <w:t xml:space="preserve">личин сульфатов, нитратов и нитритов </w:t>
      </w:r>
      <w:r>
        <w:rPr>
          <w:rFonts w:ascii="Times New Roman" w:hAnsi="Times New Roman"/>
          <w:lang w:val="ru-RU"/>
        </w:rPr>
        <w:sym w:font="Symbol" w:char="F0B3"/>
      </w:r>
      <w:r>
        <w:rPr>
          <w:rFonts w:ascii="Times New Roman" w:hAnsi="Times New Roman"/>
          <w:lang w:val="ru-RU"/>
        </w:rPr>
        <w:t xml:space="preserve">1, содержании анионов сильных кислот (кроме хлор-иона) — </w:t>
      </w:r>
      <w:r>
        <w:rPr>
          <w:rFonts w:ascii="Times New Roman" w:hAnsi="Times New Roman"/>
          <w:lang w:val="ru-RU"/>
        </w:rPr>
        <w:sym w:font="Symbol" w:char="F0A3"/>
      </w:r>
      <w:r>
        <w:rPr>
          <w:rFonts w:ascii="Times New Roman" w:hAnsi="Times New Roman"/>
          <w:lang w:val="ru-RU"/>
        </w:rPr>
        <w:t>2 мг-экв/л и отсутствии органических веществ и железа;</w:t>
      </w:r>
    </w:p>
    <w:p w:rsidR="00000000" w:rsidRDefault="00AB6BF4">
      <w:pPr>
        <w:ind w:firstLine="284"/>
        <w:jc w:val="both"/>
        <w:rPr>
          <w:rFonts w:ascii="Times New Roman" w:hAnsi="Times New Roman"/>
          <w:lang w:val="ru-RU"/>
        </w:rPr>
      </w:pPr>
      <w:r>
        <w:rPr>
          <w:rFonts w:ascii="Times New Roman" w:hAnsi="Times New Roman"/>
          <w:lang w:val="ru-RU"/>
        </w:rPr>
        <w:t>г) аммоний-натрий-катионирование — для уменьшения жесткости, щелочности, солесодержания питательной воды и содержания углекислоты в паре. Указанный метод может применяться, если в паре допустимо наличие аммиака;</w:t>
      </w:r>
    </w:p>
    <w:p w:rsidR="00000000" w:rsidRDefault="00AB6BF4">
      <w:pPr>
        <w:ind w:firstLine="284"/>
        <w:jc w:val="both"/>
        <w:rPr>
          <w:rFonts w:ascii="Times New Roman" w:hAnsi="Times New Roman"/>
          <w:lang w:val="ru-RU"/>
        </w:rPr>
      </w:pPr>
      <w:r>
        <w:rPr>
          <w:rFonts w:ascii="Times New Roman" w:hAnsi="Times New Roman"/>
          <w:lang w:val="ru-RU"/>
        </w:rPr>
        <w:t>д) частичное обессоливание ионированием для уменьшения минерализации воды.</w:t>
      </w:r>
    </w:p>
    <w:p w:rsidR="00000000" w:rsidRDefault="00AB6BF4">
      <w:pPr>
        <w:ind w:firstLine="284"/>
        <w:jc w:val="both"/>
        <w:rPr>
          <w:rFonts w:ascii="Times New Roman" w:hAnsi="Times New Roman"/>
          <w:sz w:val="18"/>
          <w:lang w:val="ru-RU"/>
        </w:rPr>
      </w:pPr>
    </w:p>
    <w:p w:rsidR="00000000" w:rsidRDefault="00AB6BF4">
      <w:pPr>
        <w:ind w:firstLine="284"/>
        <w:jc w:val="both"/>
        <w:rPr>
          <w:rFonts w:ascii="Times New Roman" w:hAnsi="Times New Roman"/>
          <w:sz w:val="18"/>
          <w:lang w:val="ru-RU"/>
        </w:rPr>
      </w:pPr>
      <w:r>
        <w:rPr>
          <w:rFonts w:ascii="Times New Roman" w:hAnsi="Times New Roman"/>
          <w:sz w:val="18"/>
          <w:lang w:val="ru-RU"/>
        </w:rPr>
        <w:t>Примечание:</w:t>
      </w:r>
    </w:p>
    <w:p w:rsidR="00000000" w:rsidRDefault="00AB6BF4">
      <w:pPr>
        <w:ind w:firstLine="284"/>
        <w:jc w:val="both"/>
        <w:rPr>
          <w:rFonts w:ascii="Times New Roman" w:hAnsi="Times New Roman"/>
          <w:sz w:val="18"/>
          <w:lang w:val="ru-RU"/>
        </w:rPr>
      </w:pPr>
      <w:r>
        <w:rPr>
          <w:rFonts w:ascii="Times New Roman" w:hAnsi="Times New Roman"/>
          <w:sz w:val="18"/>
          <w:lang w:val="ru-RU"/>
        </w:rPr>
        <w:t>1. При натрий-катионировании  содержание железа в  обрабатыва</w:t>
      </w:r>
      <w:r>
        <w:rPr>
          <w:rFonts w:ascii="Times New Roman" w:hAnsi="Times New Roman"/>
          <w:sz w:val="18"/>
          <w:lang w:val="ru-RU"/>
        </w:rPr>
        <w:t>емой воде не должно превышать 0,3 мг/л, при водород-натрий-катионировании - 0,5 мг/л, при натрий-хлор-ионировании и частичном обессоливании ионированием железо должно отсутствовать (перед анионитными фильтрами).</w:t>
      </w:r>
    </w:p>
    <w:p w:rsidR="00000000" w:rsidRDefault="00AB6BF4">
      <w:pPr>
        <w:ind w:firstLine="284"/>
        <w:jc w:val="both"/>
        <w:rPr>
          <w:rFonts w:ascii="Times New Roman" w:hAnsi="Times New Roman"/>
          <w:sz w:val="18"/>
          <w:lang w:val="ru-RU"/>
        </w:rPr>
      </w:pPr>
      <w:r>
        <w:rPr>
          <w:rFonts w:ascii="Times New Roman" w:hAnsi="Times New Roman"/>
          <w:sz w:val="18"/>
          <w:lang w:val="ru-RU"/>
        </w:rPr>
        <w:t>2. Обезжелезивание воды из подземных источников cледует, как, правило, предусматривать путем фильтрования аэрированной воды на фильтрах с зернистой загрузкой, покрытой окислами железа или соединениями марганца.</w:t>
      </w:r>
    </w:p>
    <w:p w:rsidR="00000000" w:rsidRDefault="00AB6BF4">
      <w:pPr>
        <w:ind w:firstLine="284"/>
        <w:jc w:val="both"/>
        <w:rPr>
          <w:rFonts w:ascii="Times New Roman" w:hAnsi="Times New Roman"/>
          <w:sz w:val="18"/>
          <w:lang w:val="ru-RU"/>
        </w:rPr>
      </w:pPr>
      <w:r>
        <w:rPr>
          <w:rFonts w:ascii="Times New Roman" w:hAnsi="Times New Roman"/>
          <w:sz w:val="18"/>
          <w:lang w:val="ru-RU"/>
        </w:rPr>
        <w:t>3. При применении водород-натрий-катионирования, натрий-хлор-ионирования, аммоний-натрий-</w:t>
      </w:r>
      <w:r>
        <w:rPr>
          <w:rFonts w:ascii="Times New Roman" w:hAnsi="Times New Roman"/>
          <w:sz w:val="18"/>
          <w:lang w:val="ru-RU"/>
        </w:rPr>
        <w:t>катионирования предварительное реагентное умягчение в осветлителях, как правило, предусматривать не следует.</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b/>
          <w:lang w:val="ru-RU"/>
        </w:rPr>
      </w:pPr>
      <w:r>
        <w:rPr>
          <w:rFonts w:ascii="Times New Roman" w:hAnsi="Times New Roman"/>
          <w:b/>
          <w:lang w:val="ru-RU"/>
        </w:rPr>
        <w:t>ВНУТРИКОТЛОВАЯ  И МАГНИТНАЯ ОБРАБОТКА ВОДЫ ДЛЯ ПАРОВЫХ КОТЛОВ</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10.16.</w:t>
      </w:r>
      <w:r>
        <w:rPr>
          <w:rFonts w:ascii="Times New Roman" w:hAnsi="Times New Roman"/>
          <w:lang w:val="ru-RU"/>
        </w:rPr>
        <w:t xml:space="preserve"> Внутрикотловую обработку необходимо предусматривать для частичного умягчения воды, удаления связанной углекислоты, уменьшения солесодержания. Применение внутрикотловой обработки допускается для условий</w:t>
      </w:r>
      <w:r>
        <w:rPr>
          <w:rFonts w:ascii="Times New Roman" w:hAnsi="Times New Roman"/>
          <w:i/>
          <w:lang w:val="ru-RU"/>
        </w:rPr>
        <w:t>,</w:t>
      </w:r>
      <w:r>
        <w:rPr>
          <w:rFonts w:ascii="Times New Roman" w:hAnsi="Times New Roman"/>
          <w:lang w:val="ru-RU"/>
        </w:rPr>
        <w:t xml:space="preserve"> установленных ГОСТ 20995— 75 “Котлы паровые стационарные давлением до 4 МПа. Показатели качества питательной воды и пара”, при же</w:t>
      </w:r>
      <w:r>
        <w:rPr>
          <w:rFonts w:ascii="Times New Roman" w:hAnsi="Times New Roman"/>
          <w:lang w:val="ru-RU"/>
        </w:rPr>
        <w:t>сткости питательной воды не более 3 мг-экв/л.</w:t>
      </w:r>
    </w:p>
    <w:p w:rsidR="00000000" w:rsidRDefault="00AB6BF4">
      <w:pPr>
        <w:ind w:firstLine="284"/>
        <w:jc w:val="both"/>
        <w:rPr>
          <w:rFonts w:ascii="Times New Roman" w:hAnsi="Times New Roman"/>
          <w:lang w:val="ru-RU"/>
        </w:rPr>
      </w:pPr>
      <w:r>
        <w:rPr>
          <w:rFonts w:ascii="Times New Roman" w:hAnsi="Times New Roman"/>
          <w:b/>
          <w:lang w:val="ru-RU"/>
        </w:rPr>
        <w:t>10.17.</w:t>
      </w:r>
      <w:r>
        <w:rPr>
          <w:rFonts w:ascii="Times New Roman" w:hAnsi="Times New Roman"/>
          <w:lang w:val="ru-RU"/>
        </w:rPr>
        <w:t xml:space="preserve"> При внутрикотловой обработке воды должно обеспечиваться непрерывное удаление шлама.</w:t>
      </w:r>
    </w:p>
    <w:p w:rsidR="00000000" w:rsidRDefault="00AB6BF4">
      <w:pPr>
        <w:ind w:firstLine="284"/>
        <w:jc w:val="both"/>
        <w:rPr>
          <w:rFonts w:ascii="Times New Roman" w:hAnsi="Times New Roman"/>
          <w:lang w:val="ru-RU"/>
        </w:rPr>
      </w:pPr>
      <w:r>
        <w:rPr>
          <w:rFonts w:ascii="Times New Roman" w:hAnsi="Times New Roman"/>
          <w:b/>
          <w:lang w:val="ru-RU"/>
        </w:rPr>
        <w:t>10.18.</w:t>
      </w:r>
      <w:r>
        <w:rPr>
          <w:rFonts w:ascii="Times New Roman" w:hAnsi="Times New Roman"/>
          <w:lang w:val="ru-RU"/>
        </w:rPr>
        <w:t xml:space="preserve"> Для внутрикотловой обработки воды в случаях когда</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vertAlign w:val="subscript"/>
          <w:lang w:val="ru-RU"/>
        </w:rPr>
      </w:pPr>
      <w:r>
        <w:rPr>
          <w:rFonts w:ascii="Times New Roman" w:hAnsi="Times New Roman"/>
          <w:i/>
          <w:lang w:val="ru-RU"/>
        </w:rPr>
        <w:t>Щ</w:t>
      </w:r>
      <w:r>
        <w:rPr>
          <w:rFonts w:ascii="Times New Roman" w:hAnsi="Times New Roman"/>
          <w:vertAlign w:val="subscript"/>
          <w:lang w:val="ru-RU"/>
        </w:rPr>
        <w:t>Н.В</w:t>
      </w:r>
      <w:r>
        <w:rPr>
          <w:rFonts w:ascii="Times New Roman" w:hAnsi="Times New Roman"/>
          <w:lang w:val="ru-RU"/>
        </w:rPr>
        <w:t xml:space="preserve"> </w:t>
      </w:r>
      <w:r>
        <w:rPr>
          <w:rFonts w:ascii="Times New Roman" w:hAnsi="Times New Roman"/>
          <w:lang w:val="ru-RU"/>
        </w:rPr>
        <w:sym w:font="Symbol" w:char="F03C"/>
      </w:r>
      <w:r>
        <w:rPr>
          <w:rFonts w:ascii="Times New Roman" w:hAnsi="Times New Roman"/>
          <w:lang w:val="ru-RU"/>
        </w:rPr>
        <w:t xml:space="preserve"> </w:t>
      </w:r>
      <w:r>
        <w:rPr>
          <w:rFonts w:ascii="Times New Roman" w:hAnsi="Times New Roman"/>
          <w:i/>
          <w:lang w:val="ru-RU"/>
        </w:rPr>
        <w:t>Ж</w:t>
      </w:r>
      <w:r>
        <w:rPr>
          <w:rFonts w:ascii="Times New Roman" w:hAnsi="Times New Roman"/>
          <w:vertAlign w:val="subscript"/>
          <w:lang w:val="ru-RU"/>
        </w:rPr>
        <w:t>К</w:t>
      </w:r>
      <w:r>
        <w:rPr>
          <w:rFonts w:ascii="Times New Roman" w:hAnsi="Times New Roman"/>
          <w:lang w:val="ru-RU"/>
        </w:rPr>
        <w:t xml:space="preserve">   и  </w:t>
      </w:r>
      <w:r>
        <w:rPr>
          <w:rFonts w:ascii="Times New Roman" w:hAnsi="Times New Roman"/>
          <w:i/>
          <w:lang w:val="ru-RU"/>
        </w:rPr>
        <w:t>Ж</w:t>
      </w:r>
      <w:r>
        <w:rPr>
          <w:rFonts w:ascii="Times New Roman" w:hAnsi="Times New Roman"/>
          <w:vertAlign w:val="subscript"/>
          <w:lang w:val="ru-RU"/>
        </w:rPr>
        <w:t>К</w:t>
      </w:r>
      <w:r>
        <w:rPr>
          <w:rFonts w:ascii="Times New Roman" w:hAnsi="Times New Roman"/>
          <w:lang w:val="ru-RU"/>
        </w:rPr>
        <w:t xml:space="preserve"> </w:t>
      </w:r>
      <w:r>
        <w:rPr>
          <w:rFonts w:ascii="Times New Roman" w:hAnsi="Times New Roman"/>
          <w:lang w:val="ru-RU"/>
        </w:rPr>
        <w:sym w:font="Symbol" w:char="F0B9"/>
      </w:r>
      <w:r>
        <w:rPr>
          <w:rFonts w:ascii="Times New Roman" w:hAnsi="Times New Roman"/>
          <w:lang w:val="ru-RU"/>
        </w:rPr>
        <w:t xml:space="preserve"> </w:t>
      </w:r>
      <w:r>
        <w:rPr>
          <w:rFonts w:ascii="Times New Roman" w:hAnsi="Times New Roman"/>
          <w:i/>
          <w:lang w:val="ru-RU"/>
        </w:rPr>
        <w:t>Ж</w:t>
      </w:r>
      <w:r>
        <w:rPr>
          <w:rFonts w:ascii="Times New Roman" w:hAnsi="Times New Roman"/>
          <w:vertAlign w:val="subscript"/>
          <w:lang w:val="ru-RU"/>
        </w:rPr>
        <w:t>0</w:t>
      </w:r>
      <w:r>
        <w:rPr>
          <w:rFonts w:ascii="Times New Roman" w:hAnsi="Times New Roman"/>
          <w:lang w:val="ru-RU"/>
        </w:rPr>
        <w:t xml:space="preserve"> </w:t>
      </w:r>
      <w:r>
        <w:rPr>
          <w:rFonts w:ascii="Times New Roman" w:hAnsi="Times New Roman"/>
          <w:lang w:val="ru-RU"/>
        </w:rPr>
        <w:sym w:font="Symbol" w:char="F0B9"/>
      </w:r>
      <w:r>
        <w:rPr>
          <w:rFonts w:ascii="Times New Roman" w:hAnsi="Times New Roman"/>
          <w:lang w:val="ru-RU"/>
        </w:rPr>
        <w:t xml:space="preserve"> </w:t>
      </w:r>
      <w:r>
        <w:rPr>
          <w:rFonts w:ascii="Times New Roman" w:hAnsi="Times New Roman"/>
          <w:i/>
          <w:lang w:val="ru-RU"/>
        </w:rPr>
        <w:t>Ж</w:t>
      </w:r>
      <w:r>
        <w:rPr>
          <w:rFonts w:ascii="Times New Roman" w:hAnsi="Times New Roman"/>
          <w:vertAlign w:val="subscript"/>
          <w:lang w:val="ru-RU"/>
        </w:rPr>
        <w:t>Са</w:t>
      </w:r>
    </w:p>
    <w:p w:rsidR="00000000" w:rsidRDefault="00AB6BF4">
      <w:pPr>
        <w:ind w:firstLine="284"/>
        <w:jc w:val="both"/>
        <w:rPr>
          <w:rFonts w:ascii="Times New Roman" w:hAnsi="Times New Roman"/>
          <w:i/>
          <w:lang w:val="ru-RU"/>
        </w:rPr>
      </w:pPr>
    </w:p>
    <w:p w:rsidR="00000000" w:rsidRDefault="00AB6BF4">
      <w:pPr>
        <w:ind w:firstLine="284"/>
        <w:jc w:val="both"/>
        <w:rPr>
          <w:rFonts w:ascii="Times New Roman" w:hAnsi="Times New Roman"/>
          <w:lang w:val="ru-RU"/>
        </w:rPr>
      </w:pPr>
      <w:r>
        <w:rPr>
          <w:rFonts w:ascii="Times New Roman" w:hAnsi="Times New Roman"/>
          <w:lang w:val="ru-RU"/>
        </w:rPr>
        <w:t>следует предусматривать дозирование:</w:t>
      </w:r>
    </w:p>
    <w:p w:rsidR="00000000" w:rsidRDefault="00AB6BF4">
      <w:pPr>
        <w:ind w:firstLine="567"/>
        <w:jc w:val="both"/>
        <w:rPr>
          <w:rFonts w:ascii="Times New Roman" w:hAnsi="Times New Roman"/>
          <w:i/>
          <w:lang w:val="ru-RU"/>
        </w:rPr>
      </w:pPr>
      <w:r>
        <w:rPr>
          <w:rFonts w:ascii="Times New Roman" w:hAnsi="Times New Roman"/>
          <w:lang w:val="ru-RU"/>
        </w:rPr>
        <w:t>едкого натра при 2</w:t>
      </w:r>
      <w:r>
        <w:rPr>
          <w:rFonts w:ascii="Times New Roman" w:hAnsi="Times New Roman"/>
          <w:i/>
          <w:lang w:val="ru-RU"/>
        </w:rPr>
        <w:t>Щ</w:t>
      </w:r>
      <w:r>
        <w:rPr>
          <w:rFonts w:ascii="Times New Roman" w:hAnsi="Times New Roman"/>
          <w:vertAlign w:val="subscript"/>
          <w:lang w:val="ru-RU"/>
        </w:rPr>
        <w:t>И.В</w:t>
      </w:r>
      <w:r>
        <w:rPr>
          <w:rFonts w:ascii="Times New Roman" w:hAnsi="Times New Roman"/>
          <w:lang w:val="ru-RU"/>
        </w:rPr>
        <w:t xml:space="preserve"> = </w:t>
      </w:r>
      <w:r>
        <w:rPr>
          <w:rFonts w:ascii="Times New Roman" w:hAnsi="Times New Roman"/>
          <w:i/>
          <w:lang w:val="ru-RU"/>
        </w:rPr>
        <w:t>Ж</w:t>
      </w:r>
      <w:r>
        <w:rPr>
          <w:rFonts w:ascii="Times New Roman" w:hAnsi="Times New Roman"/>
          <w:vertAlign w:val="subscript"/>
          <w:lang w:val="ru-RU"/>
        </w:rPr>
        <w:t>Са</w:t>
      </w:r>
      <w:r>
        <w:rPr>
          <w:rFonts w:ascii="Times New Roman" w:hAnsi="Times New Roman"/>
          <w:lang w:val="ru-RU"/>
        </w:rPr>
        <w:t>;</w:t>
      </w:r>
    </w:p>
    <w:p w:rsidR="00000000" w:rsidRDefault="00AB6BF4">
      <w:pPr>
        <w:ind w:firstLine="567"/>
        <w:jc w:val="both"/>
        <w:rPr>
          <w:rFonts w:ascii="Times New Roman" w:hAnsi="Times New Roman"/>
          <w:lang w:val="ru-RU"/>
        </w:rPr>
      </w:pPr>
      <w:r>
        <w:rPr>
          <w:rFonts w:ascii="Times New Roman" w:hAnsi="Times New Roman"/>
          <w:lang w:val="ru-RU"/>
        </w:rPr>
        <w:t>едкого натра и соды при 2</w:t>
      </w:r>
      <w:r>
        <w:rPr>
          <w:rFonts w:ascii="Times New Roman" w:hAnsi="Times New Roman"/>
          <w:i/>
          <w:lang w:val="ru-RU"/>
        </w:rPr>
        <w:t>Щ</w:t>
      </w:r>
      <w:r>
        <w:rPr>
          <w:rFonts w:ascii="Times New Roman" w:hAnsi="Times New Roman"/>
          <w:vertAlign w:val="subscript"/>
          <w:lang w:val="ru-RU"/>
        </w:rPr>
        <w:t>ИВ</w:t>
      </w:r>
      <w:r>
        <w:rPr>
          <w:rFonts w:ascii="Times New Roman" w:hAnsi="Times New Roman"/>
          <w:lang w:val="ru-RU"/>
        </w:rPr>
        <w:t xml:space="preserve"> </w:t>
      </w:r>
      <w:r>
        <w:rPr>
          <w:rFonts w:ascii="Times New Roman" w:hAnsi="Times New Roman"/>
          <w:lang w:val="ru-RU"/>
        </w:rPr>
        <w:sym w:font="Symbol" w:char="F03C"/>
      </w:r>
      <w:r>
        <w:rPr>
          <w:rFonts w:ascii="Times New Roman" w:hAnsi="Times New Roman"/>
          <w:lang w:val="ru-RU"/>
        </w:rPr>
        <w:t xml:space="preserve"> </w:t>
      </w:r>
      <w:r>
        <w:rPr>
          <w:rFonts w:ascii="Times New Roman" w:hAnsi="Times New Roman"/>
          <w:i/>
          <w:lang w:val="ru-RU"/>
        </w:rPr>
        <w:t>Ж</w:t>
      </w:r>
      <w:r>
        <w:rPr>
          <w:rFonts w:ascii="Times New Roman" w:hAnsi="Times New Roman"/>
          <w:vertAlign w:val="subscript"/>
          <w:lang w:val="ru-RU"/>
        </w:rPr>
        <w:t>Са</w:t>
      </w:r>
      <w:r>
        <w:rPr>
          <w:rFonts w:ascii="Times New Roman" w:hAnsi="Times New Roman"/>
          <w:lang w:val="ru-RU"/>
        </w:rPr>
        <w:t>,</w:t>
      </w:r>
    </w:p>
    <w:p w:rsidR="00000000" w:rsidRDefault="00AB6BF4">
      <w:pPr>
        <w:ind w:firstLine="284"/>
        <w:jc w:val="both"/>
        <w:rPr>
          <w:rFonts w:ascii="Times New Roman" w:hAnsi="Times New Roman"/>
          <w:lang w:val="ru-RU"/>
        </w:rPr>
      </w:pPr>
      <w:r>
        <w:rPr>
          <w:rFonts w:ascii="Times New Roman" w:hAnsi="Times New Roman"/>
          <w:lang w:val="ru-RU"/>
        </w:rPr>
        <w:t xml:space="preserve">где </w:t>
      </w:r>
      <w:r>
        <w:rPr>
          <w:rFonts w:ascii="Times New Roman" w:hAnsi="Times New Roman"/>
          <w:i/>
          <w:lang w:val="ru-RU"/>
        </w:rPr>
        <w:t>Щ</w:t>
      </w:r>
      <w:r>
        <w:rPr>
          <w:rFonts w:ascii="Times New Roman" w:hAnsi="Times New Roman"/>
          <w:vertAlign w:val="subscript"/>
          <w:lang w:val="ru-RU"/>
        </w:rPr>
        <w:t>И.В</w:t>
      </w:r>
      <w:r>
        <w:rPr>
          <w:rFonts w:ascii="Times New Roman" w:hAnsi="Times New Roman"/>
          <w:lang w:val="ru-RU"/>
        </w:rPr>
        <w:t xml:space="preserve"> </w:t>
      </w:r>
      <w:r>
        <w:rPr>
          <w:rFonts w:ascii="Times New Roman" w:hAnsi="Times New Roman"/>
          <w:i/>
          <w:lang w:val="ru-RU"/>
        </w:rPr>
        <w:t xml:space="preserve">— </w:t>
      </w:r>
      <w:r>
        <w:rPr>
          <w:rFonts w:ascii="Times New Roman" w:hAnsi="Times New Roman"/>
          <w:lang w:val="ru-RU"/>
        </w:rPr>
        <w:t>щелочность исходной воды, мг-экв/л;</w:t>
      </w:r>
    </w:p>
    <w:p w:rsidR="00000000" w:rsidRDefault="00AB6BF4">
      <w:pPr>
        <w:ind w:firstLine="567"/>
        <w:jc w:val="both"/>
        <w:rPr>
          <w:rFonts w:ascii="Times New Roman" w:hAnsi="Times New Roman"/>
          <w:lang w:val="ru-RU"/>
        </w:rPr>
      </w:pPr>
      <w:r>
        <w:rPr>
          <w:rFonts w:ascii="Times New Roman" w:hAnsi="Times New Roman"/>
          <w:i/>
          <w:lang w:val="ru-RU"/>
        </w:rPr>
        <w:t>Ж</w:t>
      </w:r>
      <w:r>
        <w:rPr>
          <w:rFonts w:ascii="Times New Roman" w:hAnsi="Times New Roman"/>
          <w:vertAlign w:val="subscript"/>
          <w:lang w:val="ru-RU"/>
        </w:rPr>
        <w:t>Са</w:t>
      </w:r>
      <w:r>
        <w:rPr>
          <w:rFonts w:ascii="Times New Roman" w:hAnsi="Times New Roman"/>
          <w:lang w:val="ru-RU"/>
        </w:rPr>
        <w:t xml:space="preserve"> </w:t>
      </w:r>
      <w:r>
        <w:rPr>
          <w:rFonts w:ascii="Times New Roman" w:hAnsi="Times New Roman"/>
          <w:i/>
          <w:lang w:val="ru-RU"/>
        </w:rPr>
        <w:t xml:space="preserve">— </w:t>
      </w:r>
      <w:r>
        <w:rPr>
          <w:rFonts w:ascii="Times New Roman" w:hAnsi="Times New Roman"/>
          <w:lang w:val="ru-RU"/>
        </w:rPr>
        <w:t>кальциевая жесткость, мг-экв/л;</w:t>
      </w:r>
    </w:p>
    <w:p w:rsidR="00000000" w:rsidRDefault="00AB6BF4">
      <w:pPr>
        <w:ind w:firstLine="567"/>
        <w:jc w:val="both"/>
        <w:rPr>
          <w:rFonts w:ascii="Times New Roman" w:hAnsi="Times New Roman"/>
          <w:lang w:val="ru-RU"/>
        </w:rPr>
      </w:pPr>
      <w:r>
        <w:rPr>
          <w:rFonts w:ascii="Times New Roman" w:hAnsi="Times New Roman"/>
          <w:i/>
          <w:lang w:val="ru-RU"/>
        </w:rPr>
        <w:t>Ж</w:t>
      </w:r>
      <w:r>
        <w:rPr>
          <w:rFonts w:ascii="Times New Roman" w:hAnsi="Times New Roman"/>
          <w:vertAlign w:val="subscript"/>
          <w:lang w:val="ru-RU"/>
        </w:rPr>
        <w:t xml:space="preserve">К </w:t>
      </w:r>
      <w:r>
        <w:rPr>
          <w:rFonts w:ascii="Times New Roman" w:hAnsi="Times New Roman"/>
          <w:i/>
          <w:lang w:val="ru-RU"/>
        </w:rPr>
        <w:t xml:space="preserve">— </w:t>
      </w:r>
      <w:r>
        <w:rPr>
          <w:rFonts w:ascii="Times New Roman" w:hAnsi="Times New Roman"/>
          <w:lang w:val="ru-RU"/>
        </w:rPr>
        <w:t>карбонатная жесткость, мг-экв/л;</w:t>
      </w:r>
    </w:p>
    <w:p w:rsidR="00000000" w:rsidRDefault="00AB6BF4">
      <w:pPr>
        <w:ind w:firstLine="567"/>
        <w:jc w:val="both"/>
        <w:rPr>
          <w:rFonts w:ascii="Times New Roman" w:hAnsi="Times New Roman"/>
          <w:lang w:val="ru-RU"/>
        </w:rPr>
      </w:pPr>
      <w:r>
        <w:rPr>
          <w:rFonts w:ascii="Times New Roman" w:hAnsi="Times New Roman"/>
          <w:i/>
          <w:lang w:val="ru-RU"/>
        </w:rPr>
        <w:t>Ж</w:t>
      </w:r>
      <w:r>
        <w:rPr>
          <w:rFonts w:ascii="Times New Roman" w:hAnsi="Times New Roman"/>
          <w:vertAlign w:val="subscript"/>
          <w:lang w:val="ru-RU"/>
        </w:rPr>
        <w:t xml:space="preserve">0 </w:t>
      </w:r>
      <w:r>
        <w:rPr>
          <w:rFonts w:ascii="Times New Roman" w:hAnsi="Times New Roman"/>
          <w:i/>
          <w:lang w:val="ru-RU"/>
        </w:rPr>
        <w:t xml:space="preserve">— </w:t>
      </w:r>
      <w:r>
        <w:rPr>
          <w:rFonts w:ascii="Times New Roman" w:hAnsi="Times New Roman"/>
          <w:lang w:val="ru-RU"/>
        </w:rPr>
        <w:t xml:space="preserve">общая жесткость, мг-экв/л. </w:t>
      </w:r>
    </w:p>
    <w:p w:rsidR="00000000" w:rsidRDefault="00AB6BF4">
      <w:pPr>
        <w:ind w:firstLine="284"/>
        <w:jc w:val="both"/>
        <w:rPr>
          <w:rFonts w:ascii="Times New Roman" w:hAnsi="Times New Roman"/>
          <w:lang w:val="ru-RU"/>
        </w:rPr>
      </w:pPr>
      <w:r>
        <w:rPr>
          <w:rFonts w:ascii="Times New Roman" w:hAnsi="Times New Roman"/>
          <w:b/>
          <w:lang w:val="ru-RU"/>
        </w:rPr>
        <w:t>10.19.</w:t>
      </w:r>
      <w:r>
        <w:rPr>
          <w:rFonts w:ascii="Times New Roman" w:hAnsi="Times New Roman"/>
          <w:lang w:val="ru-RU"/>
        </w:rPr>
        <w:t xml:space="preserve"> Магнитную обработку с</w:t>
      </w:r>
      <w:r>
        <w:rPr>
          <w:rFonts w:ascii="Times New Roman" w:hAnsi="Times New Roman"/>
          <w:lang w:val="ru-RU"/>
        </w:rPr>
        <w:t xml:space="preserve">ледует применять при использовании воды хозяйственно-питьевого водопровода или воды из поверхностных источников, прошедшей предварительную обработку, для стальных паровых котлов, допускающих внутрикотловую обработку воды, а также для паровых чугунных секционных котлов при жесткости исходной воды </w:t>
      </w:r>
      <w:r>
        <w:rPr>
          <w:rFonts w:ascii="Times New Roman" w:hAnsi="Times New Roman"/>
          <w:lang w:val="ru-RU"/>
        </w:rPr>
        <w:sym w:font="Symbol" w:char="F0A3"/>
      </w:r>
      <w:r>
        <w:rPr>
          <w:rFonts w:ascii="Times New Roman" w:hAnsi="Times New Roman"/>
          <w:lang w:val="ru-RU"/>
        </w:rPr>
        <w:t xml:space="preserve">10 мг-экв/л и содержании железа </w:t>
      </w:r>
      <w:r>
        <w:rPr>
          <w:rFonts w:ascii="Times New Roman" w:hAnsi="Times New Roman"/>
          <w:lang w:val="ru-RU"/>
        </w:rPr>
        <w:sym w:font="Symbol" w:char="F0A3"/>
      </w:r>
      <w:r>
        <w:rPr>
          <w:rFonts w:ascii="Times New Roman" w:hAnsi="Times New Roman"/>
          <w:lang w:val="ru-RU"/>
        </w:rPr>
        <w:t>0,3 мг/л, при этом соли жесткости присутствуют преимущественно в виде карбонатов.</w:t>
      </w:r>
    </w:p>
    <w:p w:rsidR="00000000" w:rsidRDefault="00AB6BF4">
      <w:pPr>
        <w:ind w:firstLine="284"/>
        <w:jc w:val="both"/>
        <w:rPr>
          <w:rFonts w:ascii="Times New Roman" w:hAnsi="Times New Roman"/>
          <w:lang w:val="ru-RU"/>
        </w:rPr>
      </w:pPr>
      <w:r>
        <w:rPr>
          <w:rFonts w:ascii="Times New Roman" w:hAnsi="Times New Roman"/>
          <w:lang w:val="ru-RU"/>
        </w:rPr>
        <w:lastRenderedPageBreak/>
        <w:t>При магнитной обработке воды должно предусматриваться непрерывное выведение шлама из котлов.</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lang w:val="ru-RU"/>
        </w:rPr>
      </w:pPr>
      <w:r>
        <w:rPr>
          <w:rFonts w:ascii="Times New Roman" w:hAnsi="Times New Roman"/>
          <w:b/>
          <w:lang w:val="ru-RU"/>
        </w:rPr>
        <w:t>ПРОДУ</w:t>
      </w:r>
      <w:r>
        <w:rPr>
          <w:rFonts w:ascii="Times New Roman" w:hAnsi="Times New Roman"/>
          <w:b/>
          <w:lang w:val="ru-RU"/>
        </w:rPr>
        <w:t>ВКА ПАРОВЫХ КОТЛОВ</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10.20.</w:t>
      </w:r>
      <w:r>
        <w:rPr>
          <w:rFonts w:ascii="Times New Roman" w:hAnsi="Times New Roman"/>
          <w:lang w:val="ru-RU"/>
        </w:rPr>
        <w:t xml:space="preserve"> При расчетной величине продувки менее 2</w:t>
      </w:r>
      <w:r>
        <w:rPr>
          <w:rFonts w:ascii="Times New Roman" w:hAnsi="Times New Roman"/>
          <w:lang w:val="ru-RU"/>
        </w:rPr>
        <w:sym w:font="Symbol" w:char="F025"/>
      </w:r>
      <w:r>
        <w:rPr>
          <w:rFonts w:ascii="Times New Roman" w:hAnsi="Times New Roman"/>
          <w:lang w:val="ru-RU"/>
        </w:rPr>
        <w:t xml:space="preserve"> необходимо предусматривать периодическую продувку, при расчетной величине продувки 2</w:t>
      </w:r>
      <w:r>
        <w:rPr>
          <w:rFonts w:ascii="Times New Roman" w:hAnsi="Times New Roman"/>
          <w:lang w:val="ru-RU"/>
        </w:rPr>
        <w:sym w:font="Symbol" w:char="F025"/>
      </w:r>
      <w:r>
        <w:rPr>
          <w:rFonts w:ascii="Times New Roman" w:hAnsi="Times New Roman"/>
          <w:lang w:val="ru-RU"/>
        </w:rPr>
        <w:t xml:space="preserve"> и более кроме периодической следует предусматривать непрерывную продувку.</w:t>
      </w:r>
    </w:p>
    <w:p w:rsidR="00000000" w:rsidRDefault="00AB6BF4">
      <w:pPr>
        <w:ind w:firstLine="284"/>
        <w:jc w:val="both"/>
        <w:rPr>
          <w:rFonts w:ascii="Times New Roman" w:hAnsi="Times New Roman"/>
          <w:i/>
          <w:lang w:val="ru-RU"/>
        </w:rPr>
      </w:pPr>
      <w:r>
        <w:rPr>
          <w:rFonts w:ascii="Times New Roman" w:hAnsi="Times New Roman"/>
          <w:b/>
          <w:lang w:val="ru-RU"/>
        </w:rPr>
        <w:t>10.21.</w:t>
      </w:r>
      <w:r>
        <w:rPr>
          <w:rFonts w:ascii="Times New Roman" w:hAnsi="Times New Roman"/>
          <w:lang w:val="ru-RU"/>
        </w:rPr>
        <w:t xml:space="preserve"> Допускаемую величину непрерывной продувки котлов при давлении пара до 14 кгс/см</w:t>
      </w:r>
      <w:r>
        <w:rPr>
          <w:rFonts w:ascii="Times New Roman" w:hAnsi="Times New Roman"/>
          <w:vertAlign w:val="superscript"/>
          <w:lang w:val="ru-RU"/>
        </w:rPr>
        <w:t>2</w:t>
      </w:r>
      <w:r>
        <w:rPr>
          <w:rFonts w:ascii="Times New Roman" w:hAnsi="Times New Roman"/>
          <w:lang w:val="ru-RU"/>
        </w:rPr>
        <w:t xml:space="preserve"> следует принимать не более 10</w:t>
      </w:r>
      <w:r>
        <w:rPr>
          <w:rFonts w:ascii="Times New Roman" w:hAnsi="Times New Roman"/>
          <w:lang w:val="ru-RU"/>
        </w:rPr>
        <w:sym w:font="Symbol" w:char="F025"/>
      </w:r>
      <w:r>
        <w:rPr>
          <w:rFonts w:ascii="Times New Roman" w:hAnsi="Times New Roman"/>
          <w:lang w:val="ru-RU"/>
        </w:rPr>
        <w:t xml:space="preserve"> производительности котлов, при большем давлении—не более 5</w:t>
      </w:r>
      <w:r>
        <w:rPr>
          <w:rFonts w:ascii="Times New Roman" w:hAnsi="Times New Roman"/>
          <w:lang w:val="ru-RU"/>
        </w:rPr>
        <w:sym w:font="Symbol" w:char="F025"/>
      </w:r>
      <w:r>
        <w:rPr>
          <w:rFonts w:ascii="Times New Roman" w:hAnsi="Times New Roman"/>
          <w:lang w:val="ru-RU"/>
        </w:rPr>
        <w:t>.</w:t>
      </w:r>
    </w:p>
    <w:p w:rsidR="00000000" w:rsidRDefault="00AB6BF4">
      <w:pPr>
        <w:ind w:firstLine="284"/>
        <w:jc w:val="both"/>
        <w:rPr>
          <w:rFonts w:ascii="Times New Roman" w:hAnsi="Times New Roman"/>
          <w:lang w:val="ru-RU"/>
        </w:rPr>
      </w:pPr>
      <w:r>
        <w:rPr>
          <w:rFonts w:ascii="Times New Roman" w:hAnsi="Times New Roman"/>
          <w:lang w:val="ru-RU"/>
        </w:rPr>
        <w:t>Величину продувки более указанной допускается принимать при соответствующем технико-экономическом обосно</w:t>
      </w:r>
      <w:r>
        <w:rPr>
          <w:rFonts w:ascii="Times New Roman" w:hAnsi="Times New Roman"/>
          <w:lang w:val="ru-RU"/>
        </w:rPr>
        <w:t>вании.</w:t>
      </w:r>
    </w:p>
    <w:p w:rsidR="00000000" w:rsidRDefault="00AB6BF4">
      <w:pPr>
        <w:ind w:firstLine="284"/>
        <w:jc w:val="both"/>
        <w:rPr>
          <w:rFonts w:ascii="Times New Roman" w:hAnsi="Times New Roman"/>
          <w:lang w:val="ru-RU"/>
        </w:rPr>
      </w:pPr>
      <w:r>
        <w:rPr>
          <w:rFonts w:ascii="Times New Roman" w:hAnsi="Times New Roman"/>
          <w:b/>
          <w:lang w:val="ru-RU"/>
        </w:rPr>
        <w:t xml:space="preserve">10.22. </w:t>
      </w:r>
      <w:r>
        <w:rPr>
          <w:rFonts w:ascii="Times New Roman" w:hAnsi="Times New Roman"/>
          <w:lang w:val="ru-RU"/>
        </w:rPr>
        <w:t>Для использования тепла непрерывной продувки, как правило, следует предусматривать общие на все котлы сепараторы и теплообменники. Допускается предусматривать только сепараторы при величине непрерывной продувки 1 т/ч и менее.</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b/>
          <w:lang w:val="ru-RU"/>
        </w:rPr>
      </w:pPr>
      <w:r>
        <w:rPr>
          <w:rFonts w:ascii="Times New Roman" w:hAnsi="Times New Roman"/>
          <w:b/>
          <w:lang w:val="ru-RU"/>
        </w:rPr>
        <w:t>ОБРАБОТКА ВОДЫ СИСТЕМ ТЕПЛОСНАБЖЕНИЯ И ГОРЯЧЕГО ВОДОСНАБЖЕНИЯ</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10.23.</w:t>
      </w:r>
      <w:r>
        <w:rPr>
          <w:rFonts w:ascii="Times New Roman" w:hAnsi="Times New Roman"/>
          <w:lang w:val="ru-RU"/>
        </w:rPr>
        <w:t xml:space="preserve"> При использовании для закрытых систем теплоснабжения воды из поверхностных источников, прошедшей предварительную обработку (см. пп. 10.11—10.13 настоящих норм и правил), а также воды из подземных источ</w:t>
      </w:r>
      <w:r>
        <w:rPr>
          <w:rFonts w:ascii="Times New Roman" w:hAnsi="Times New Roman"/>
          <w:lang w:val="ru-RU"/>
        </w:rPr>
        <w:t>ников, прошедшей при необходимости обезжелезивание, или при использовании воды хозяйственно-питьевого водопровода для закрытых и открытых систем теплоснабжения, а также систем горячего водоснабжения следует предусматривать:</w:t>
      </w:r>
    </w:p>
    <w:p w:rsidR="00000000" w:rsidRDefault="00AB6BF4">
      <w:pPr>
        <w:ind w:firstLine="284"/>
        <w:jc w:val="both"/>
        <w:rPr>
          <w:rFonts w:ascii="Times New Roman" w:hAnsi="Times New Roman"/>
          <w:lang w:val="ru-RU"/>
        </w:rPr>
      </w:pPr>
      <w:r>
        <w:rPr>
          <w:rFonts w:ascii="Times New Roman" w:hAnsi="Times New Roman"/>
          <w:lang w:val="ru-RU"/>
        </w:rPr>
        <w:t>а) натрий-катионирование одноступенчатое:</w:t>
      </w:r>
    </w:p>
    <w:p w:rsidR="00000000" w:rsidRDefault="00AB6BF4">
      <w:pPr>
        <w:ind w:firstLine="284"/>
        <w:jc w:val="both"/>
        <w:rPr>
          <w:rFonts w:ascii="Times New Roman" w:hAnsi="Times New Roman"/>
          <w:lang w:val="ru-RU"/>
        </w:rPr>
      </w:pPr>
      <w:r>
        <w:rPr>
          <w:rFonts w:ascii="Times New Roman" w:hAnsi="Times New Roman"/>
          <w:lang w:val="ru-RU"/>
        </w:rPr>
        <w:t xml:space="preserve">для закрытых систем теплоснабжения при карбонатной жесткости исходной води 5 мг-экв/л и менее; при этом, если предусматривается работа водогрейных котлов параллельно с пароводяными подогревателями, имеющими латунные трубки, карбонатная жесткость </w:t>
      </w:r>
      <w:r>
        <w:rPr>
          <w:rFonts w:ascii="Times New Roman" w:hAnsi="Times New Roman"/>
          <w:lang w:val="ru-RU"/>
        </w:rPr>
        <w:t>исходной воды не должна превышать 3,5 мг-экв/л;</w:t>
      </w:r>
    </w:p>
    <w:p w:rsidR="00000000" w:rsidRDefault="00AB6BF4">
      <w:pPr>
        <w:ind w:firstLine="284"/>
        <w:jc w:val="both"/>
        <w:rPr>
          <w:rFonts w:ascii="Times New Roman" w:hAnsi="Times New Roman"/>
          <w:lang w:val="ru-RU"/>
        </w:rPr>
      </w:pPr>
      <w:r>
        <w:rPr>
          <w:rFonts w:ascii="Times New Roman" w:hAnsi="Times New Roman"/>
          <w:lang w:val="ru-RU"/>
        </w:rPr>
        <w:t>для открытых систем теплоснабжения и систем горячего водоснабжения при карбонатной жесткости исходной воды 2 мг-экв/л и менее;</w:t>
      </w:r>
    </w:p>
    <w:p w:rsidR="00000000" w:rsidRDefault="00AB6BF4">
      <w:pPr>
        <w:ind w:firstLine="284"/>
        <w:jc w:val="both"/>
        <w:rPr>
          <w:rFonts w:ascii="Times New Roman" w:hAnsi="Times New Roman"/>
          <w:lang w:val="ru-RU"/>
        </w:rPr>
      </w:pPr>
      <w:r>
        <w:rPr>
          <w:rFonts w:ascii="Times New Roman" w:hAnsi="Times New Roman"/>
          <w:lang w:val="ru-RU"/>
        </w:rPr>
        <w:t>б) водород-катионирование с “голодной” регенерацией фильтров:</w:t>
      </w:r>
    </w:p>
    <w:p w:rsidR="00000000" w:rsidRDefault="00AB6BF4">
      <w:pPr>
        <w:ind w:firstLine="284"/>
        <w:jc w:val="both"/>
        <w:rPr>
          <w:rFonts w:ascii="Times New Roman" w:hAnsi="Times New Roman"/>
          <w:lang w:val="ru-RU"/>
        </w:rPr>
      </w:pPr>
      <w:r>
        <w:rPr>
          <w:rFonts w:ascii="Times New Roman" w:hAnsi="Times New Roman"/>
          <w:lang w:val="ru-RU"/>
        </w:rPr>
        <w:t>для закрытых систем теплоснабжения при карбонатной жесткости исходной воды более 5 мг-экв/л;</w:t>
      </w:r>
    </w:p>
    <w:p w:rsidR="00000000" w:rsidRDefault="00AB6BF4">
      <w:pPr>
        <w:ind w:firstLine="284"/>
        <w:jc w:val="both"/>
        <w:rPr>
          <w:rFonts w:ascii="Times New Roman" w:hAnsi="Times New Roman"/>
          <w:lang w:val="ru-RU"/>
        </w:rPr>
      </w:pPr>
      <w:r>
        <w:rPr>
          <w:rFonts w:ascii="Times New Roman" w:hAnsi="Times New Roman"/>
          <w:lang w:val="ru-RU"/>
        </w:rPr>
        <w:t xml:space="preserve">для открытых систем теплоснабжения и горячего водоснабжения при карбонатной жесткости исходной воды более 2 мг-экв/л. </w:t>
      </w:r>
    </w:p>
    <w:p w:rsidR="00000000" w:rsidRDefault="00AB6BF4">
      <w:pPr>
        <w:ind w:firstLine="284"/>
        <w:jc w:val="both"/>
        <w:rPr>
          <w:rFonts w:ascii="Times New Roman" w:hAnsi="Times New Roman"/>
          <w:lang w:val="ru-RU"/>
        </w:rPr>
      </w:pPr>
      <w:r>
        <w:rPr>
          <w:rFonts w:ascii="Times New Roman" w:hAnsi="Times New Roman"/>
          <w:lang w:val="ru-RU"/>
        </w:rPr>
        <w:t>Указанный метод, как правило, следует применять при отношении в</w:t>
      </w:r>
      <w:r>
        <w:rPr>
          <w:rFonts w:ascii="Times New Roman" w:hAnsi="Times New Roman"/>
          <w:lang w:val="ru-RU"/>
        </w:rPr>
        <w:t>еличины содержания карбонатов к сумме величин содержания сульфатов и хлоридов более 1, отношении величины содержания ионов натрия к сумме величин содержания ионов кальция и магния менее 0,2;</w:t>
      </w:r>
    </w:p>
    <w:p w:rsidR="00000000" w:rsidRDefault="00AB6BF4">
      <w:pPr>
        <w:ind w:firstLine="284"/>
        <w:jc w:val="both"/>
        <w:rPr>
          <w:rFonts w:ascii="Times New Roman" w:hAnsi="Times New Roman"/>
          <w:lang w:val="ru-RU"/>
        </w:rPr>
      </w:pPr>
      <w:r>
        <w:rPr>
          <w:rFonts w:ascii="Times New Roman" w:hAnsi="Times New Roman"/>
          <w:lang w:val="ru-RU"/>
        </w:rPr>
        <w:t>возможность применения водород-натрий-катионирования с “голодной” регенерацией при других условиях должна быть обоснована.</w:t>
      </w:r>
    </w:p>
    <w:p w:rsidR="00000000" w:rsidRDefault="00AB6BF4">
      <w:pPr>
        <w:ind w:firstLine="284"/>
        <w:jc w:val="both"/>
        <w:rPr>
          <w:rFonts w:ascii="Times New Roman" w:hAnsi="Times New Roman"/>
          <w:lang w:val="ru-RU"/>
        </w:rPr>
      </w:pPr>
      <w:r>
        <w:rPr>
          <w:rFonts w:ascii="Times New Roman" w:hAnsi="Times New Roman"/>
          <w:lang w:val="ru-RU"/>
        </w:rPr>
        <w:t>в) подкисление воды улучшенной контактной серной кислотой (ГОСТ2184— 67 “Кислота серная техническая”) при условии ее автоматического дозирования и последующего удаления свободной углекислоты — для о</w:t>
      </w:r>
      <w:r>
        <w:rPr>
          <w:rFonts w:ascii="Times New Roman" w:hAnsi="Times New Roman"/>
          <w:lang w:val="ru-RU"/>
        </w:rPr>
        <w:t>ткрытых систем теплоснабжения и систем горячего водоснабжения.</w:t>
      </w:r>
    </w:p>
    <w:p w:rsidR="00000000" w:rsidRDefault="00AB6BF4">
      <w:pPr>
        <w:ind w:firstLine="284"/>
        <w:jc w:val="both"/>
        <w:rPr>
          <w:rFonts w:ascii="Times New Roman" w:hAnsi="Times New Roman"/>
          <w:lang w:val="ru-RU"/>
        </w:rPr>
      </w:pPr>
      <w:r>
        <w:rPr>
          <w:rFonts w:ascii="Times New Roman" w:hAnsi="Times New Roman"/>
          <w:lang w:val="ru-RU"/>
        </w:rPr>
        <w:t>При подкислении н водород-катионировании с “голодной” регенерацией для устранения колебания щелочности воды перед декарбонизатором следует предусматривать не менее двух буферных (саморегенерирующихся) фильтров со слоем сульфоугля высотой 2 м и скоростью фильтрования от 30 до 40 м/ч.</w:t>
      </w:r>
    </w:p>
    <w:p w:rsidR="00000000" w:rsidRDefault="00AB6BF4">
      <w:pPr>
        <w:ind w:firstLine="284"/>
        <w:jc w:val="both"/>
        <w:rPr>
          <w:rFonts w:ascii="Times New Roman" w:hAnsi="Times New Roman"/>
          <w:lang w:val="ru-RU"/>
        </w:rPr>
      </w:pPr>
      <w:r>
        <w:rPr>
          <w:rFonts w:ascii="Times New Roman" w:hAnsi="Times New Roman"/>
          <w:b/>
          <w:lang w:val="ru-RU"/>
        </w:rPr>
        <w:t>10.24.</w:t>
      </w:r>
      <w:r>
        <w:rPr>
          <w:rFonts w:ascii="Times New Roman" w:hAnsi="Times New Roman"/>
          <w:lang w:val="ru-RU"/>
        </w:rPr>
        <w:t xml:space="preserve"> Магнитную обработку воды для систем теплоснабжения и горячего водоснабжения следует предусматривать при соблюдении следующих условий:</w:t>
      </w:r>
    </w:p>
    <w:p w:rsidR="00000000" w:rsidRDefault="00AB6BF4">
      <w:pPr>
        <w:ind w:firstLine="284"/>
        <w:jc w:val="both"/>
        <w:rPr>
          <w:rFonts w:ascii="Times New Roman" w:hAnsi="Times New Roman"/>
          <w:lang w:val="ru-RU"/>
        </w:rPr>
      </w:pPr>
      <w:r>
        <w:rPr>
          <w:rFonts w:ascii="Times New Roman" w:hAnsi="Times New Roman"/>
          <w:lang w:val="ru-RU"/>
        </w:rPr>
        <w:t>подогрев воды—не выше 95</w:t>
      </w:r>
      <w:r>
        <w:rPr>
          <w:rFonts w:ascii="Times New Roman" w:hAnsi="Times New Roman"/>
          <w:lang w:val="ru-RU"/>
        </w:rPr>
        <w:t xml:space="preserve">° С; </w:t>
      </w:r>
    </w:p>
    <w:p w:rsidR="00000000" w:rsidRDefault="00AB6BF4">
      <w:pPr>
        <w:ind w:firstLine="284"/>
        <w:jc w:val="both"/>
        <w:rPr>
          <w:rFonts w:ascii="Times New Roman" w:hAnsi="Times New Roman"/>
          <w:lang w:val="ru-RU"/>
        </w:rPr>
      </w:pPr>
      <w:r>
        <w:rPr>
          <w:rFonts w:ascii="Times New Roman" w:hAnsi="Times New Roman"/>
          <w:lang w:val="ru-RU"/>
        </w:rPr>
        <w:t>карбонатная жесткость исходной воды не более 9 мг-экв/л;</w:t>
      </w:r>
    </w:p>
    <w:p w:rsidR="00000000" w:rsidRDefault="00AB6BF4">
      <w:pPr>
        <w:ind w:firstLine="284"/>
        <w:jc w:val="both"/>
        <w:rPr>
          <w:rFonts w:ascii="Times New Roman" w:hAnsi="Times New Roman"/>
          <w:lang w:val="ru-RU"/>
        </w:rPr>
      </w:pPr>
      <w:r>
        <w:rPr>
          <w:rFonts w:ascii="Times New Roman" w:hAnsi="Times New Roman"/>
          <w:lang w:val="ru-RU"/>
        </w:rPr>
        <w:t>содержание железа в исходной воде—не более 0,3 мг/л.</w:t>
      </w:r>
    </w:p>
    <w:p w:rsidR="00000000" w:rsidRDefault="00AB6BF4">
      <w:pPr>
        <w:ind w:firstLine="284"/>
        <w:jc w:val="both"/>
        <w:rPr>
          <w:rFonts w:ascii="Times New Roman" w:hAnsi="Times New Roman"/>
          <w:lang w:val="ru-RU"/>
        </w:rPr>
      </w:pPr>
      <w:r>
        <w:rPr>
          <w:rFonts w:ascii="Times New Roman" w:hAnsi="Times New Roman"/>
          <w:lang w:val="ru-RU"/>
        </w:rPr>
        <w:t>При этом следует предусматривать вакуумную деаэрацию, если:</w:t>
      </w:r>
    </w:p>
    <w:p w:rsidR="00000000" w:rsidRDefault="00AB6BF4">
      <w:pPr>
        <w:ind w:firstLine="284"/>
        <w:jc w:val="both"/>
        <w:rPr>
          <w:rFonts w:ascii="Times New Roman" w:hAnsi="Times New Roman"/>
          <w:lang w:val="ru-RU"/>
        </w:rPr>
      </w:pPr>
      <w:r>
        <w:rPr>
          <w:rFonts w:ascii="Times New Roman" w:hAnsi="Times New Roman"/>
          <w:lang w:val="ru-RU"/>
        </w:rPr>
        <w:t>содержание кислорода в исходной воде более 3 мг/л;</w:t>
      </w:r>
    </w:p>
    <w:p w:rsidR="00000000" w:rsidRDefault="00AB6BF4">
      <w:pPr>
        <w:ind w:firstLine="284"/>
        <w:jc w:val="both"/>
        <w:rPr>
          <w:rFonts w:ascii="Times New Roman" w:hAnsi="Times New Roman"/>
          <w:lang w:val="ru-RU"/>
        </w:rPr>
      </w:pPr>
      <w:r>
        <w:rPr>
          <w:rFonts w:ascii="Times New Roman" w:hAnsi="Times New Roman"/>
          <w:lang w:val="ru-RU"/>
        </w:rPr>
        <w:lastRenderedPageBreak/>
        <w:t>сумма величины содержания хлоридов и сульфатов более 50 мг/л (независимо от содержания кислорода).</w:t>
      </w:r>
    </w:p>
    <w:p w:rsidR="00000000" w:rsidRDefault="00AB6BF4">
      <w:pPr>
        <w:ind w:firstLine="284"/>
        <w:jc w:val="both"/>
        <w:rPr>
          <w:rFonts w:ascii="Times New Roman" w:hAnsi="Times New Roman"/>
          <w:lang w:val="ru-RU"/>
        </w:rPr>
      </w:pPr>
      <w:r>
        <w:rPr>
          <w:rFonts w:ascii="Times New Roman" w:hAnsi="Times New Roman"/>
          <w:lang w:val="ru-RU"/>
        </w:rPr>
        <w:t>Для систем бытового горячего водоснабжения следует применять магнитные аппараты с напряженностью магнитного поля не более 2000 эрстед.</w:t>
      </w:r>
    </w:p>
    <w:p w:rsidR="00000000" w:rsidRDefault="00AB6BF4">
      <w:pPr>
        <w:ind w:firstLine="284"/>
        <w:jc w:val="both"/>
        <w:rPr>
          <w:rFonts w:ascii="Times New Roman" w:hAnsi="Times New Roman"/>
          <w:lang w:val="ru-RU"/>
        </w:rPr>
      </w:pPr>
      <w:r>
        <w:rPr>
          <w:rFonts w:ascii="Times New Roman" w:hAnsi="Times New Roman"/>
          <w:lang w:val="ru-RU"/>
        </w:rPr>
        <w:t>Конструкция аппаратов должна обеспечивать биологиче</w:t>
      </w:r>
      <w:r>
        <w:rPr>
          <w:rFonts w:ascii="Times New Roman" w:hAnsi="Times New Roman"/>
          <w:lang w:val="ru-RU"/>
        </w:rPr>
        <w:t>скую защиту обслуживающего персонала от воздействия магнитного поля.</w:t>
      </w:r>
    </w:p>
    <w:p w:rsidR="00000000" w:rsidRDefault="00AB6BF4">
      <w:pPr>
        <w:ind w:firstLine="284"/>
        <w:jc w:val="both"/>
        <w:rPr>
          <w:rFonts w:ascii="Times New Roman" w:hAnsi="Times New Roman"/>
          <w:lang w:val="ru-RU"/>
        </w:rPr>
      </w:pPr>
      <w:r>
        <w:rPr>
          <w:rFonts w:ascii="Times New Roman" w:hAnsi="Times New Roman"/>
          <w:b/>
          <w:lang w:val="ru-RU"/>
        </w:rPr>
        <w:t>10.25.</w:t>
      </w:r>
      <w:r>
        <w:rPr>
          <w:rFonts w:ascii="Times New Roman" w:hAnsi="Times New Roman"/>
          <w:lang w:val="ru-RU"/>
        </w:rPr>
        <w:t xml:space="preserve"> Для подпитки закрытых систем теплоснабжения может применяться вода из поверхностных источников, обработанная методом известкования или содоизвесткования с коагуляцией и последующим фильтрованием без дополнительного умягчения другими методами.</w:t>
      </w:r>
    </w:p>
    <w:p w:rsidR="00000000" w:rsidRDefault="00AB6BF4">
      <w:pPr>
        <w:ind w:firstLine="284"/>
        <w:jc w:val="both"/>
        <w:rPr>
          <w:rFonts w:ascii="Times New Roman" w:hAnsi="Times New Roman"/>
          <w:lang w:val="ru-RU"/>
        </w:rPr>
      </w:pPr>
      <w:r>
        <w:rPr>
          <w:rFonts w:ascii="Times New Roman" w:hAnsi="Times New Roman"/>
          <w:b/>
          <w:lang w:val="ru-RU"/>
        </w:rPr>
        <w:t xml:space="preserve">10.26. </w:t>
      </w:r>
      <w:r>
        <w:rPr>
          <w:rFonts w:ascii="Times New Roman" w:hAnsi="Times New Roman"/>
          <w:lang w:val="ru-RU"/>
        </w:rPr>
        <w:t>Технология обработки воды для открытых систем теплоснабжения и систем горячего водоснабжения, а также применяемые реагенты и материалы не должны ухудшать качество исходной воды. При выбо</w:t>
      </w:r>
      <w:r>
        <w:rPr>
          <w:rFonts w:ascii="Times New Roman" w:hAnsi="Times New Roman"/>
          <w:lang w:val="ru-RU"/>
        </w:rPr>
        <w:t>ре реагентов и материалов необходимо руководствоваться Перечнем новых материалов и реагентов, разрешенных Главным санитарно-эпидемиологическим управлением Министерства здравоохранения СССР для применения в практике хозяйственно-питьевого водоснабжения.</w:t>
      </w:r>
    </w:p>
    <w:p w:rsidR="00000000" w:rsidRDefault="00AB6BF4">
      <w:pPr>
        <w:ind w:firstLine="284"/>
        <w:jc w:val="both"/>
        <w:rPr>
          <w:rFonts w:ascii="Times New Roman" w:hAnsi="Times New Roman"/>
          <w:lang w:val="ru-RU"/>
        </w:rPr>
      </w:pPr>
    </w:p>
    <w:p w:rsidR="00000000" w:rsidRDefault="00AB6BF4">
      <w:pPr>
        <w:jc w:val="center"/>
        <w:rPr>
          <w:rFonts w:ascii="Times New Roman" w:hAnsi="Times New Roman"/>
          <w:b/>
          <w:lang w:val="ru-RU"/>
        </w:rPr>
      </w:pPr>
      <w:r>
        <w:rPr>
          <w:rFonts w:ascii="Times New Roman" w:hAnsi="Times New Roman"/>
          <w:b/>
          <w:lang w:val="ru-RU"/>
        </w:rPr>
        <w:t>ОБОРУДОВАНИЕ И СООРУЖЕНИЯ ВОДОПОДГОТОВИТЕЛЬНЫХ УСТАНОВОК</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10.27.</w:t>
      </w:r>
      <w:r>
        <w:rPr>
          <w:rFonts w:ascii="Times New Roman" w:hAnsi="Times New Roman"/>
          <w:lang w:val="ru-RU"/>
        </w:rPr>
        <w:t xml:space="preserve"> Расчетная производительность водоподготовительной  установки определяется:</w:t>
      </w:r>
    </w:p>
    <w:p w:rsidR="00000000" w:rsidRDefault="00AB6BF4">
      <w:pPr>
        <w:ind w:firstLine="284"/>
        <w:jc w:val="both"/>
        <w:rPr>
          <w:rFonts w:ascii="Times New Roman" w:hAnsi="Times New Roman"/>
          <w:lang w:val="ru-RU"/>
        </w:rPr>
      </w:pPr>
      <w:r>
        <w:rPr>
          <w:rFonts w:ascii="Times New Roman" w:hAnsi="Times New Roman"/>
          <w:lang w:val="ru-RU"/>
        </w:rPr>
        <w:t xml:space="preserve">для питания паровых котлов—суммой максимальных потерь пара и конденсата технологическими потребителями, потерь воды с </w:t>
      </w:r>
      <w:r>
        <w:rPr>
          <w:rFonts w:ascii="Times New Roman" w:hAnsi="Times New Roman"/>
          <w:lang w:val="ru-RU"/>
        </w:rPr>
        <w:t>непрерывной продувкой и потерь пара и конденсата в котельной;</w:t>
      </w:r>
    </w:p>
    <w:p w:rsidR="00000000" w:rsidRDefault="00AB6BF4">
      <w:pPr>
        <w:ind w:firstLine="284"/>
        <w:jc w:val="both"/>
        <w:rPr>
          <w:rFonts w:ascii="Times New Roman" w:hAnsi="Times New Roman"/>
          <w:lang w:val="ru-RU"/>
        </w:rPr>
      </w:pPr>
      <w:r>
        <w:rPr>
          <w:rFonts w:ascii="Times New Roman" w:hAnsi="Times New Roman"/>
          <w:lang w:val="ru-RU"/>
        </w:rPr>
        <w:t>для подпитки тепловых сетей—в соответствии со строительными нормами и правилами по проектированию тепловых сетей.</w:t>
      </w:r>
    </w:p>
    <w:p w:rsidR="00000000" w:rsidRDefault="00AB6BF4">
      <w:pPr>
        <w:ind w:firstLine="284"/>
        <w:jc w:val="both"/>
        <w:rPr>
          <w:rFonts w:ascii="Times New Roman" w:hAnsi="Times New Roman"/>
          <w:lang w:val="ru-RU"/>
        </w:rPr>
      </w:pPr>
      <w:r>
        <w:rPr>
          <w:rFonts w:ascii="Times New Roman" w:hAnsi="Times New Roman"/>
          <w:lang w:val="ru-RU"/>
        </w:rPr>
        <w:t>для автономных котельных - из расчета первоначального или аварийного заполнения всех объемов циркуляции в течение не более чем за 8 часов.</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10.28.</w:t>
      </w:r>
      <w:r>
        <w:rPr>
          <w:rFonts w:ascii="Times New Roman" w:hAnsi="Times New Roman"/>
          <w:lang w:val="ru-RU"/>
        </w:rPr>
        <w:t xml:space="preserve"> Оборудование водоподготовки необходимо выбирать по ее расчетной производительности, определенной в соответствии с п. 10.27 настоящих норм и правил; при этом</w:t>
      </w:r>
      <w:r>
        <w:rPr>
          <w:rFonts w:ascii="Times New Roman" w:hAnsi="Times New Roman"/>
          <w:lang w:val="ru-RU"/>
        </w:rPr>
        <w:t xml:space="preserve"> оборудование предварительной обработки воды следует выбирать с учетом расхода на регенерацию фильтров последующих стадий водоподготовки (с учетом несовпадения по времени процессов регенерации), а также с учетом расходов осветленной воды на собственные нужды котельной.</w:t>
      </w:r>
    </w:p>
    <w:p w:rsidR="00000000" w:rsidRDefault="00AB6BF4">
      <w:pPr>
        <w:ind w:firstLine="284"/>
        <w:jc w:val="both"/>
        <w:rPr>
          <w:rFonts w:ascii="Times New Roman" w:hAnsi="Times New Roman"/>
          <w:lang w:val="ru-RU"/>
        </w:rPr>
      </w:pPr>
      <w:r>
        <w:rPr>
          <w:rFonts w:ascii="Times New Roman" w:hAnsi="Times New Roman"/>
          <w:b/>
          <w:lang w:val="ru-RU"/>
        </w:rPr>
        <w:t>10.29.</w:t>
      </w:r>
      <w:r>
        <w:rPr>
          <w:rFonts w:ascii="Times New Roman" w:hAnsi="Times New Roman"/>
          <w:lang w:val="ru-RU"/>
        </w:rPr>
        <w:t xml:space="preserve"> Для предварительной обработки воды следует предусматривать установку не менее двух осветлителей. Резервные осветлители не предусматриваются.</w:t>
      </w:r>
    </w:p>
    <w:p w:rsidR="00000000" w:rsidRDefault="00AB6BF4">
      <w:pPr>
        <w:ind w:firstLine="284"/>
        <w:jc w:val="both"/>
        <w:rPr>
          <w:rFonts w:ascii="Times New Roman" w:hAnsi="Times New Roman"/>
          <w:lang w:val="ru-RU"/>
        </w:rPr>
      </w:pPr>
      <w:r>
        <w:rPr>
          <w:rFonts w:ascii="Times New Roman" w:hAnsi="Times New Roman"/>
          <w:b/>
          <w:lang w:val="ru-RU"/>
        </w:rPr>
        <w:t>10.30.</w:t>
      </w:r>
      <w:r>
        <w:rPr>
          <w:rFonts w:ascii="Times New Roman" w:hAnsi="Times New Roman"/>
          <w:lang w:val="ru-RU"/>
        </w:rPr>
        <w:t xml:space="preserve"> Количество осветлительных фильтров следует принимать не менее трех, в том числе один ре</w:t>
      </w:r>
      <w:r>
        <w:rPr>
          <w:rFonts w:ascii="Times New Roman" w:hAnsi="Times New Roman"/>
          <w:lang w:val="ru-RU"/>
        </w:rPr>
        <w:t>зервный.</w:t>
      </w:r>
    </w:p>
    <w:p w:rsidR="00000000" w:rsidRDefault="00AB6BF4">
      <w:pPr>
        <w:ind w:firstLine="284"/>
        <w:jc w:val="both"/>
        <w:rPr>
          <w:rFonts w:ascii="Times New Roman" w:hAnsi="Times New Roman"/>
          <w:lang w:val="ru-RU"/>
        </w:rPr>
      </w:pPr>
      <w:r>
        <w:rPr>
          <w:rFonts w:ascii="Times New Roman" w:hAnsi="Times New Roman"/>
          <w:b/>
          <w:lang w:val="ru-RU"/>
        </w:rPr>
        <w:t>10.31.</w:t>
      </w:r>
      <w:r>
        <w:rPr>
          <w:rFonts w:ascii="Times New Roman" w:hAnsi="Times New Roman"/>
          <w:lang w:val="ru-RU"/>
        </w:rPr>
        <w:t xml:space="preserve"> Количество ионитных фильтров каждой ступени водоподготовки должно быть не менее двух. при этом необходимо предусматривать в двухступенчатых схемах водоподготовки возможность работы фильтра второй ступени о качестве фильтра первой ступени. При выводе одного из фильтров на регенерацию оставшиеся должны обеспечивать расчетную производительность водоподготовки.</w:t>
      </w:r>
    </w:p>
    <w:p w:rsidR="00000000" w:rsidRDefault="00AB6BF4">
      <w:pPr>
        <w:ind w:firstLine="284"/>
        <w:jc w:val="both"/>
        <w:rPr>
          <w:rFonts w:ascii="Times New Roman" w:hAnsi="Times New Roman"/>
          <w:lang w:val="ru-RU"/>
        </w:rPr>
      </w:pPr>
      <w:r>
        <w:rPr>
          <w:rFonts w:ascii="Times New Roman" w:hAnsi="Times New Roman"/>
          <w:lang w:val="ru-RU"/>
        </w:rPr>
        <w:t>Количество регенераций фильтров в смену следует принимать:</w:t>
      </w:r>
    </w:p>
    <w:p w:rsidR="00000000" w:rsidRDefault="00AB6BF4">
      <w:pPr>
        <w:ind w:firstLine="284"/>
        <w:jc w:val="both"/>
        <w:rPr>
          <w:rFonts w:ascii="Times New Roman" w:hAnsi="Times New Roman"/>
          <w:lang w:val="ru-RU"/>
        </w:rPr>
      </w:pPr>
      <w:r>
        <w:rPr>
          <w:rFonts w:ascii="Times New Roman" w:hAnsi="Times New Roman"/>
          <w:lang w:val="ru-RU"/>
        </w:rPr>
        <w:t>для фильтров с ручным управлением процессом регенерации— не более трех (для в</w:t>
      </w:r>
      <w:r>
        <w:rPr>
          <w:rFonts w:ascii="Times New Roman" w:hAnsi="Times New Roman"/>
          <w:lang w:val="ru-RU"/>
        </w:rPr>
        <w:t>сей</w:t>
      </w:r>
      <w:r>
        <w:rPr>
          <w:rFonts w:ascii="Times New Roman" w:hAnsi="Times New Roman"/>
          <w:i/>
          <w:lang w:val="ru-RU"/>
        </w:rPr>
        <w:t xml:space="preserve"> </w:t>
      </w:r>
      <w:r>
        <w:rPr>
          <w:rFonts w:ascii="Times New Roman" w:hAnsi="Times New Roman"/>
          <w:lang w:val="ru-RU"/>
        </w:rPr>
        <w:t>установки);</w:t>
      </w:r>
    </w:p>
    <w:p w:rsidR="00000000" w:rsidRDefault="00AB6BF4">
      <w:pPr>
        <w:ind w:firstLine="284"/>
        <w:jc w:val="both"/>
        <w:rPr>
          <w:rFonts w:ascii="Times New Roman" w:hAnsi="Times New Roman"/>
          <w:lang w:val="ru-RU"/>
        </w:rPr>
      </w:pPr>
      <w:r>
        <w:rPr>
          <w:rFonts w:ascii="Times New Roman" w:hAnsi="Times New Roman"/>
          <w:lang w:val="ru-RU"/>
        </w:rPr>
        <w:t>для фильтров с автоматическим управлением процессом регенерации — не нормируется и определяется в зависимости от скорости фильтрования.</w:t>
      </w:r>
    </w:p>
    <w:p w:rsidR="00000000" w:rsidRDefault="00AB6BF4">
      <w:pPr>
        <w:ind w:firstLine="284"/>
        <w:jc w:val="both"/>
        <w:rPr>
          <w:rFonts w:ascii="Times New Roman" w:hAnsi="Times New Roman"/>
          <w:lang w:val="ru-RU"/>
        </w:rPr>
      </w:pPr>
      <w:r>
        <w:rPr>
          <w:rFonts w:ascii="Times New Roman" w:hAnsi="Times New Roman"/>
          <w:b/>
          <w:lang w:val="ru-RU"/>
        </w:rPr>
        <w:t>10.32.</w:t>
      </w:r>
      <w:r>
        <w:rPr>
          <w:rFonts w:ascii="Times New Roman" w:hAnsi="Times New Roman"/>
          <w:lang w:val="ru-RU"/>
        </w:rPr>
        <w:t xml:space="preserve"> При проектировании следует принимать фильтры наибольших типоразмеров,  чтобы количество фильтров было наименьшим.</w:t>
      </w:r>
    </w:p>
    <w:p w:rsidR="00000000" w:rsidRDefault="00AB6BF4">
      <w:pPr>
        <w:ind w:firstLine="284"/>
        <w:jc w:val="both"/>
        <w:rPr>
          <w:rFonts w:ascii="Times New Roman" w:hAnsi="Times New Roman"/>
          <w:lang w:val="ru-RU"/>
        </w:rPr>
      </w:pPr>
      <w:r>
        <w:rPr>
          <w:rFonts w:ascii="Times New Roman" w:hAnsi="Times New Roman"/>
          <w:b/>
          <w:lang w:val="ru-RU"/>
        </w:rPr>
        <w:t>10.33.</w:t>
      </w:r>
      <w:r>
        <w:rPr>
          <w:rFonts w:ascii="Times New Roman" w:hAnsi="Times New Roman"/>
          <w:lang w:val="ru-RU"/>
        </w:rPr>
        <w:t xml:space="preserve"> Для гидроперегрузки фильтрующих материалов необходимо предусматривать общий на всю водоподготовительную установку дополнительный фильтр емкостью, достаточной для приема фильтрующего материала из фильтра наибольшего типоразмера.</w:t>
      </w:r>
    </w:p>
    <w:p w:rsidR="00000000" w:rsidRDefault="00AB6BF4">
      <w:pPr>
        <w:ind w:firstLine="284"/>
        <w:jc w:val="both"/>
        <w:rPr>
          <w:rFonts w:ascii="Times New Roman" w:hAnsi="Times New Roman"/>
          <w:lang w:val="ru-RU"/>
        </w:rPr>
      </w:pPr>
      <w:r>
        <w:rPr>
          <w:rFonts w:ascii="Times New Roman" w:hAnsi="Times New Roman"/>
          <w:b/>
          <w:lang w:val="ru-RU"/>
        </w:rPr>
        <w:t>10.3</w:t>
      </w:r>
      <w:r>
        <w:rPr>
          <w:rFonts w:ascii="Times New Roman" w:hAnsi="Times New Roman"/>
          <w:b/>
          <w:lang w:val="ru-RU"/>
        </w:rPr>
        <w:t>4.</w:t>
      </w:r>
      <w:r>
        <w:rPr>
          <w:rFonts w:ascii="Times New Roman" w:hAnsi="Times New Roman"/>
          <w:lang w:val="ru-RU"/>
        </w:rPr>
        <w:t xml:space="preserve"> Подогреватели исходной воды следует выбирать из расчета нагрева воды до температуры не ниже 16° С, но не выше температуры, допускаемой по техническим условиям на предусматриваемые ионообменные материалы. При установке осветлителей колебание температуры исходной воды допускается ± 1° С.</w:t>
      </w:r>
    </w:p>
    <w:p w:rsidR="00000000" w:rsidRDefault="00AB6BF4">
      <w:pPr>
        <w:ind w:firstLine="284"/>
        <w:jc w:val="both"/>
        <w:rPr>
          <w:rFonts w:ascii="Times New Roman" w:hAnsi="Times New Roman"/>
          <w:lang w:val="ru-RU"/>
        </w:rPr>
      </w:pPr>
      <w:r>
        <w:rPr>
          <w:rFonts w:ascii="Times New Roman" w:hAnsi="Times New Roman"/>
          <w:b/>
          <w:lang w:val="ru-RU"/>
        </w:rPr>
        <w:lastRenderedPageBreak/>
        <w:t>10.35.</w:t>
      </w:r>
      <w:r>
        <w:rPr>
          <w:rFonts w:ascii="Times New Roman" w:hAnsi="Times New Roman"/>
          <w:lang w:val="ru-RU"/>
        </w:rPr>
        <w:t xml:space="preserve"> Промывку осветлительных фильтров следует предусматривать, как правило, осветленной водой с применением сжатого воздуха избыточным давлением не более 1 кгс/см</w:t>
      </w:r>
      <w:r>
        <w:rPr>
          <w:rFonts w:ascii="Times New Roman" w:hAnsi="Times New Roman"/>
          <w:vertAlign w:val="superscript"/>
          <w:lang w:val="ru-RU"/>
        </w:rPr>
        <w:t>2</w:t>
      </w:r>
      <w:r>
        <w:rPr>
          <w:rFonts w:ascii="Times New Roman" w:hAnsi="Times New Roman"/>
          <w:lang w:val="ru-RU"/>
        </w:rPr>
        <w:t>.</w:t>
      </w:r>
    </w:p>
    <w:p w:rsidR="00000000" w:rsidRDefault="00AB6BF4">
      <w:pPr>
        <w:ind w:firstLine="284"/>
        <w:jc w:val="both"/>
        <w:rPr>
          <w:rFonts w:ascii="Times New Roman" w:hAnsi="Times New Roman"/>
          <w:lang w:val="ru-RU"/>
        </w:rPr>
      </w:pPr>
      <w:r>
        <w:rPr>
          <w:rFonts w:ascii="Times New Roman" w:hAnsi="Times New Roman"/>
          <w:b/>
          <w:lang w:val="ru-RU"/>
        </w:rPr>
        <w:t>10.36.</w:t>
      </w:r>
      <w:r>
        <w:rPr>
          <w:rFonts w:ascii="Times New Roman" w:hAnsi="Times New Roman"/>
          <w:lang w:val="ru-RU"/>
        </w:rPr>
        <w:t xml:space="preserve"> Для повторного использования промывочных вод пос</w:t>
      </w:r>
      <w:r>
        <w:rPr>
          <w:rFonts w:ascii="Times New Roman" w:hAnsi="Times New Roman"/>
          <w:lang w:val="ru-RU"/>
        </w:rPr>
        <w:t>ле осветлительных фильтров необходимо предусматривать бак и насосы для равномерной подачи этой воды вместе с осадком в течение суток в нижнюю часть осветлителя. Емкость бака должна быть рассчитана на прием воды от двух промывок.</w:t>
      </w:r>
    </w:p>
    <w:p w:rsidR="00000000" w:rsidRDefault="00AB6BF4">
      <w:pPr>
        <w:ind w:firstLine="284"/>
        <w:jc w:val="both"/>
        <w:rPr>
          <w:rFonts w:ascii="Times New Roman" w:hAnsi="Times New Roman"/>
          <w:lang w:val="ru-RU"/>
        </w:rPr>
      </w:pPr>
      <w:r>
        <w:rPr>
          <w:rFonts w:ascii="Times New Roman" w:hAnsi="Times New Roman"/>
          <w:b/>
          <w:lang w:val="ru-RU"/>
        </w:rPr>
        <w:t>10.37.</w:t>
      </w:r>
      <w:r>
        <w:rPr>
          <w:rFonts w:ascii="Times New Roman" w:hAnsi="Times New Roman"/>
          <w:lang w:val="ru-RU"/>
        </w:rPr>
        <w:t xml:space="preserve"> Для сбора воды после осветлителей необходимо предусматривать баки емкостью, равной величине общей производительности осветлителей. При использовании указанных баков и для промывки осветлятельных фильтров емкость баков следует принимать равной сумме величин часовой производите</w:t>
      </w:r>
      <w:r>
        <w:rPr>
          <w:rFonts w:ascii="Times New Roman" w:hAnsi="Times New Roman"/>
          <w:lang w:val="ru-RU"/>
        </w:rPr>
        <w:t>льности осветлителей и расхода воды на промывку двух осветлительных фильтров.</w:t>
      </w:r>
    </w:p>
    <w:p w:rsidR="00000000" w:rsidRDefault="00AB6BF4">
      <w:pPr>
        <w:ind w:firstLine="284"/>
        <w:jc w:val="both"/>
        <w:rPr>
          <w:rFonts w:ascii="Times New Roman" w:hAnsi="Times New Roman"/>
          <w:lang w:val="ru-RU"/>
        </w:rPr>
      </w:pPr>
      <w:r>
        <w:rPr>
          <w:rFonts w:ascii="Times New Roman" w:hAnsi="Times New Roman"/>
          <w:b/>
          <w:lang w:val="ru-RU"/>
        </w:rPr>
        <w:t>10.38.</w:t>
      </w:r>
      <w:r>
        <w:rPr>
          <w:rFonts w:ascii="Times New Roman" w:hAnsi="Times New Roman"/>
          <w:lang w:val="ru-RU"/>
        </w:rPr>
        <w:t xml:space="preserve"> Взрыхление фильтрующих материалов необходимо предусматривать промывочной водой с установкой бака для каждой группы фильтров разного назначения. При невозможности размещения бака на высоте, обеспечивающей взрыхление, следует предусматривать установку насоса.</w:t>
      </w:r>
    </w:p>
    <w:p w:rsidR="00000000" w:rsidRDefault="00AB6BF4">
      <w:pPr>
        <w:ind w:firstLine="284"/>
        <w:jc w:val="both"/>
        <w:rPr>
          <w:rFonts w:ascii="Times New Roman" w:hAnsi="Times New Roman"/>
          <w:lang w:val="ru-RU"/>
        </w:rPr>
      </w:pPr>
      <w:r>
        <w:rPr>
          <w:rFonts w:ascii="Times New Roman" w:hAnsi="Times New Roman"/>
          <w:lang w:val="ru-RU"/>
        </w:rPr>
        <w:t>Полезная емкость бака должна определяться из расчета количества воды, необходимого для одной взрыхляющей промывки.</w:t>
      </w:r>
    </w:p>
    <w:p w:rsidR="00000000" w:rsidRDefault="00AB6BF4">
      <w:pPr>
        <w:ind w:firstLine="284"/>
        <w:jc w:val="both"/>
        <w:rPr>
          <w:rFonts w:ascii="Times New Roman" w:hAnsi="Times New Roman"/>
          <w:lang w:val="ru-RU"/>
        </w:rPr>
      </w:pPr>
      <w:r>
        <w:rPr>
          <w:rFonts w:ascii="Times New Roman" w:hAnsi="Times New Roman"/>
          <w:b/>
          <w:lang w:val="ru-RU"/>
        </w:rPr>
        <w:t>10.39.</w:t>
      </w:r>
      <w:r>
        <w:rPr>
          <w:rFonts w:ascii="Times New Roman" w:hAnsi="Times New Roman"/>
          <w:lang w:val="ru-RU"/>
        </w:rPr>
        <w:t xml:space="preserve"> Объем бака—мерника крепкой кислоты следует опре</w:t>
      </w:r>
      <w:r>
        <w:rPr>
          <w:rFonts w:ascii="Times New Roman" w:hAnsi="Times New Roman"/>
          <w:lang w:val="ru-RU"/>
        </w:rPr>
        <w:t>делять из условия регенерации одного фильтра.</w:t>
      </w:r>
    </w:p>
    <w:p w:rsidR="00000000" w:rsidRDefault="00AB6BF4">
      <w:pPr>
        <w:ind w:firstLine="284"/>
        <w:jc w:val="both"/>
        <w:rPr>
          <w:rFonts w:ascii="Times New Roman" w:hAnsi="Times New Roman"/>
          <w:lang w:val="ru-RU"/>
        </w:rPr>
      </w:pPr>
      <w:r>
        <w:rPr>
          <w:rFonts w:ascii="Times New Roman" w:hAnsi="Times New Roman"/>
          <w:b/>
          <w:lang w:val="ru-RU"/>
        </w:rPr>
        <w:t>10.40.</w:t>
      </w:r>
      <w:r>
        <w:rPr>
          <w:rFonts w:ascii="Times New Roman" w:hAnsi="Times New Roman"/>
          <w:lang w:val="ru-RU"/>
        </w:rPr>
        <w:t xml:space="preserve"> Объем расходных баков для флокулянга следует определять исходя из срока хранения запаса раствора не более 20 дн.</w:t>
      </w:r>
    </w:p>
    <w:p w:rsidR="00000000" w:rsidRDefault="00AB6BF4">
      <w:pPr>
        <w:ind w:firstLine="284"/>
        <w:jc w:val="both"/>
        <w:rPr>
          <w:rFonts w:ascii="Times New Roman" w:hAnsi="Times New Roman"/>
          <w:lang w:val="ru-RU"/>
        </w:rPr>
      </w:pPr>
      <w:r>
        <w:rPr>
          <w:rFonts w:ascii="Times New Roman" w:hAnsi="Times New Roman"/>
          <w:b/>
          <w:lang w:val="ru-RU"/>
        </w:rPr>
        <w:t>10.41.</w:t>
      </w:r>
      <w:r>
        <w:rPr>
          <w:rFonts w:ascii="Times New Roman" w:hAnsi="Times New Roman"/>
          <w:lang w:val="ru-RU"/>
        </w:rPr>
        <w:t xml:space="preserve"> Количество баков для известкового молока следует предусматривать не менее двух. Концентрацию известкового молока в расходных баках необходимо принимать не более 5% по СаО.</w:t>
      </w:r>
    </w:p>
    <w:p w:rsidR="00000000" w:rsidRDefault="00AB6BF4">
      <w:pPr>
        <w:ind w:firstLine="284"/>
        <w:jc w:val="both"/>
        <w:rPr>
          <w:rFonts w:ascii="Times New Roman" w:hAnsi="Times New Roman"/>
          <w:lang w:val="ru-RU"/>
        </w:rPr>
      </w:pPr>
      <w:r>
        <w:rPr>
          <w:rFonts w:ascii="Times New Roman" w:hAnsi="Times New Roman"/>
          <w:b/>
          <w:lang w:val="ru-RU"/>
        </w:rPr>
        <w:t>10.42.</w:t>
      </w:r>
      <w:r>
        <w:rPr>
          <w:rFonts w:ascii="Times New Roman" w:hAnsi="Times New Roman"/>
          <w:lang w:val="ru-RU"/>
        </w:rPr>
        <w:t xml:space="preserve"> Количество насосов, предназначенных для постоянной работы, а также насосов-дозаторов следует предусматривать не менее двух, в том числе один резервный. Для насо</w:t>
      </w:r>
      <w:r>
        <w:rPr>
          <w:rFonts w:ascii="Times New Roman" w:hAnsi="Times New Roman"/>
          <w:lang w:val="ru-RU"/>
        </w:rPr>
        <w:t>сов, работающих периодически, резерв предусматривать не допускается (за исключением насосов промывочной воды осветлительных фильтров).</w:t>
      </w:r>
    </w:p>
    <w:p w:rsidR="00000000" w:rsidRDefault="00AB6BF4">
      <w:pPr>
        <w:ind w:firstLine="284"/>
        <w:jc w:val="both"/>
        <w:rPr>
          <w:rFonts w:ascii="Times New Roman" w:hAnsi="Times New Roman"/>
          <w:lang w:val="ru-RU"/>
        </w:rPr>
      </w:pPr>
      <w:r>
        <w:rPr>
          <w:rFonts w:ascii="Times New Roman" w:hAnsi="Times New Roman"/>
          <w:b/>
          <w:lang w:val="ru-RU"/>
        </w:rPr>
        <w:t>10.43.</w:t>
      </w:r>
      <w:r>
        <w:rPr>
          <w:rFonts w:ascii="Times New Roman" w:hAnsi="Times New Roman"/>
          <w:lang w:val="ru-RU"/>
        </w:rPr>
        <w:t xml:space="preserve"> К каждому осветлителю необходимо предусматривать отдельную группу насосов — дозаторов реагентов.</w:t>
      </w:r>
    </w:p>
    <w:p w:rsidR="00000000" w:rsidRDefault="00AB6BF4">
      <w:pPr>
        <w:ind w:firstLine="284"/>
        <w:jc w:val="both"/>
        <w:rPr>
          <w:rFonts w:ascii="Times New Roman" w:hAnsi="Times New Roman"/>
          <w:lang w:val="ru-RU"/>
        </w:rPr>
      </w:pPr>
      <w:r>
        <w:rPr>
          <w:rFonts w:ascii="Times New Roman" w:hAnsi="Times New Roman"/>
          <w:b/>
          <w:lang w:val="ru-RU"/>
        </w:rPr>
        <w:t>10.44.</w:t>
      </w:r>
      <w:r>
        <w:rPr>
          <w:rFonts w:ascii="Times New Roman" w:hAnsi="Times New Roman"/>
          <w:lang w:val="ru-RU"/>
        </w:rPr>
        <w:t xml:space="preserve"> Для реагентов следует предусматривать, как правило, склады “мокрого” хранения. При расходе реагентов до 3 т в месяц допускается их хранение в сухом виде в закрытых складах.</w:t>
      </w:r>
    </w:p>
    <w:p w:rsidR="00000000" w:rsidRDefault="00AB6BF4">
      <w:pPr>
        <w:ind w:firstLine="284"/>
        <w:jc w:val="both"/>
        <w:rPr>
          <w:rFonts w:ascii="Times New Roman" w:hAnsi="Times New Roman"/>
          <w:lang w:val="ru-RU"/>
        </w:rPr>
      </w:pPr>
      <w:r>
        <w:rPr>
          <w:rFonts w:ascii="Times New Roman" w:hAnsi="Times New Roman"/>
          <w:lang w:val="ru-RU"/>
        </w:rPr>
        <w:t xml:space="preserve">Высоту резервуаров для коагулянта, поваренной соли, кальцинированной соды и фосфатов следует </w:t>
      </w:r>
      <w:r>
        <w:rPr>
          <w:rFonts w:ascii="Times New Roman" w:hAnsi="Times New Roman"/>
          <w:lang w:val="ru-RU"/>
        </w:rPr>
        <w:t>принимать не более 2 м, для извести—не более 1,5 м. При механизации загрузки и выгрузки реагентов высота резервуаров может быть увеличена: коагулянта, поваренной соли, кальцинированной соды и фосфатов—до 3,5 м, извести—до 2,5 м. Заглубление резервуаров более чем на 2,5 м не допускается.</w:t>
      </w:r>
    </w:p>
    <w:p w:rsidR="00000000" w:rsidRDefault="00AB6BF4">
      <w:pPr>
        <w:ind w:firstLine="284"/>
        <w:jc w:val="both"/>
        <w:rPr>
          <w:rFonts w:ascii="Times New Roman" w:hAnsi="Times New Roman"/>
          <w:lang w:val="ru-RU"/>
        </w:rPr>
      </w:pPr>
      <w:r>
        <w:rPr>
          <w:rFonts w:ascii="Times New Roman" w:hAnsi="Times New Roman"/>
          <w:lang w:val="ru-RU"/>
        </w:rPr>
        <w:t>Хранение флокулянта необходимо предусматривать в таре и при температуре не ниже 5° С. Срок хранения должен быть не более 6 месяцев.</w:t>
      </w:r>
    </w:p>
    <w:p w:rsidR="00000000" w:rsidRDefault="00AB6BF4">
      <w:pPr>
        <w:ind w:firstLine="284"/>
        <w:jc w:val="both"/>
        <w:rPr>
          <w:rFonts w:ascii="Times New Roman" w:hAnsi="Times New Roman"/>
          <w:lang w:val="ru-RU"/>
        </w:rPr>
      </w:pPr>
      <w:r>
        <w:rPr>
          <w:rFonts w:ascii="Times New Roman" w:hAnsi="Times New Roman"/>
          <w:b/>
          <w:lang w:val="ru-RU"/>
        </w:rPr>
        <w:t>10.45.</w:t>
      </w:r>
      <w:r>
        <w:rPr>
          <w:rFonts w:ascii="Times New Roman" w:hAnsi="Times New Roman"/>
          <w:lang w:val="ru-RU"/>
        </w:rPr>
        <w:t xml:space="preserve"> Емкость складов хранения реагентов следует принимать при доставке: автотранспортом — </w:t>
      </w:r>
      <w:r>
        <w:rPr>
          <w:rFonts w:ascii="Times New Roman" w:hAnsi="Times New Roman"/>
          <w:lang w:val="ru-RU"/>
        </w:rPr>
        <w:t>из расчета 10-суточного расхода; железнодорожным транспортом — месячного расхода; по трубопроводам — суточного расхода. При доставке реагентов железнодорожным транспортом необходимо предусматривать возможность приема одного вагона или цистерны; при этом к моменту разгрузки на складе должен учитываться 10-суточкый запас реагентов. Запас реагентов определяется исходя из максимального суточного расхода.</w:t>
      </w:r>
    </w:p>
    <w:p w:rsidR="00000000" w:rsidRDefault="00AB6BF4">
      <w:pPr>
        <w:ind w:firstLine="284"/>
        <w:jc w:val="both"/>
        <w:rPr>
          <w:rFonts w:ascii="Times New Roman" w:hAnsi="Times New Roman"/>
          <w:lang w:val="ru-RU"/>
        </w:rPr>
      </w:pPr>
      <w:r>
        <w:rPr>
          <w:rFonts w:ascii="Times New Roman" w:hAnsi="Times New Roman"/>
          <w:lang w:val="ru-RU"/>
        </w:rPr>
        <w:t>При проектировании складов реагентов следует учитывать возможность их кооперации с центральными складами пре</w:t>
      </w:r>
      <w:r>
        <w:rPr>
          <w:rFonts w:ascii="Times New Roman" w:hAnsi="Times New Roman"/>
          <w:lang w:val="ru-RU"/>
        </w:rPr>
        <w:t>дприятий или районных служб эксплуатации.</w:t>
      </w:r>
    </w:p>
    <w:p w:rsidR="00000000" w:rsidRDefault="00AB6BF4">
      <w:pPr>
        <w:ind w:firstLine="284"/>
        <w:jc w:val="both"/>
        <w:rPr>
          <w:rFonts w:ascii="Times New Roman" w:hAnsi="Times New Roman"/>
          <w:lang w:val="ru-RU"/>
        </w:rPr>
      </w:pPr>
      <w:r>
        <w:rPr>
          <w:rFonts w:ascii="Times New Roman" w:hAnsi="Times New Roman"/>
          <w:b/>
          <w:lang w:val="ru-RU"/>
        </w:rPr>
        <w:t>10.46.</w:t>
      </w:r>
      <w:r>
        <w:rPr>
          <w:rFonts w:ascii="Times New Roman" w:hAnsi="Times New Roman"/>
          <w:lang w:val="ru-RU"/>
        </w:rPr>
        <w:t xml:space="preserve"> Емкость резервуаров для “мокрого” хранения реагентов следует принимать из расчета 1,5 м</w:t>
      </w:r>
      <w:r>
        <w:rPr>
          <w:rFonts w:ascii="Times New Roman" w:hAnsi="Times New Roman"/>
          <w:vertAlign w:val="superscript"/>
          <w:lang w:val="ru-RU"/>
        </w:rPr>
        <w:t xml:space="preserve">3 </w:t>
      </w:r>
      <w:r>
        <w:rPr>
          <w:rFonts w:ascii="Times New Roman" w:hAnsi="Times New Roman"/>
          <w:lang w:val="ru-RU"/>
        </w:rPr>
        <w:t>на 1 т сухого реагента.</w:t>
      </w:r>
    </w:p>
    <w:p w:rsidR="00000000" w:rsidRDefault="00AB6BF4">
      <w:pPr>
        <w:ind w:firstLine="284"/>
        <w:jc w:val="both"/>
        <w:rPr>
          <w:rFonts w:ascii="Times New Roman" w:hAnsi="Times New Roman"/>
          <w:lang w:val="ru-RU"/>
        </w:rPr>
      </w:pPr>
      <w:r>
        <w:rPr>
          <w:rFonts w:ascii="Times New Roman" w:hAnsi="Times New Roman"/>
          <w:lang w:val="ru-RU"/>
        </w:rPr>
        <w:t>В резервуарах для “мокрого” хранения коагулянта необходимо предусматривать устройство для перемешивания раствора.</w:t>
      </w:r>
    </w:p>
    <w:p w:rsidR="00000000" w:rsidRDefault="00AB6BF4">
      <w:pPr>
        <w:ind w:firstLine="284"/>
        <w:jc w:val="both"/>
        <w:rPr>
          <w:rFonts w:ascii="Times New Roman" w:hAnsi="Times New Roman"/>
          <w:lang w:val="ru-RU"/>
        </w:rPr>
      </w:pPr>
      <w:r>
        <w:rPr>
          <w:rFonts w:ascii="Times New Roman" w:hAnsi="Times New Roman"/>
          <w:b/>
          <w:lang w:val="ru-RU"/>
        </w:rPr>
        <w:t>10.47.</w:t>
      </w:r>
      <w:r>
        <w:rPr>
          <w:rFonts w:ascii="Times New Roman" w:hAnsi="Times New Roman"/>
          <w:lang w:val="ru-RU"/>
        </w:rPr>
        <w:t xml:space="preserve"> При расположении резервуаров для </w:t>
      </w:r>
      <w:r>
        <w:rPr>
          <w:rFonts w:ascii="Times New Roman" w:hAnsi="Times New Roman"/>
          <w:lang w:val="ru-RU"/>
        </w:rPr>
        <w:sym w:font="Arial" w:char="00AB"/>
      </w:r>
      <w:r>
        <w:rPr>
          <w:rFonts w:ascii="Times New Roman" w:hAnsi="Times New Roman"/>
          <w:lang w:val="ru-RU"/>
        </w:rPr>
        <w:t>мокрого” хранения реагентов вне здания должны предусматриваться устройства, предохраняющие растворы от замерзания.</w:t>
      </w:r>
    </w:p>
    <w:p w:rsidR="00000000" w:rsidRDefault="00AB6BF4">
      <w:pPr>
        <w:ind w:firstLine="284"/>
        <w:jc w:val="both"/>
        <w:rPr>
          <w:rFonts w:ascii="Times New Roman" w:hAnsi="Times New Roman"/>
          <w:lang w:val="ru-RU"/>
        </w:rPr>
      </w:pPr>
      <w:r>
        <w:rPr>
          <w:rFonts w:ascii="Times New Roman" w:hAnsi="Times New Roman"/>
          <w:b/>
          <w:lang w:val="ru-RU"/>
        </w:rPr>
        <w:t>10.48.</w:t>
      </w:r>
      <w:r>
        <w:rPr>
          <w:rFonts w:ascii="Times New Roman" w:hAnsi="Times New Roman"/>
          <w:lang w:val="ru-RU"/>
        </w:rPr>
        <w:t xml:space="preserve"> Для осветления реагентов, кроме извести и флокулянта, следует предусматри</w:t>
      </w:r>
      <w:r>
        <w:rPr>
          <w:rFonts w:ascii="Times New Roman" w:hAnsi="Times New Roman"/>
          <w:lang w:val="ru-RU"/>
        </w:rPr>
        <w:t>вать по одному осветлительному фильтру на каждый реагент, при этом скорость фильтрования следует принимать 6 м/ч.</w:t>
      </w:r>
    </w:p>
    <w:p w:rsidR="00000000" w:rsidRDefault="00AB6BF4">
      <w:pPr>
        <w:ind w:firstLine="284"/>
        <w:jc w:val="both"/>
        <w:rPr>
          <w:rFonts w:ascii="Times New Roman" w:hAnsi="Times New Roman"/>
          <w:lang w:val="ru-RU"/>
        </w:rPr>
      </w:pPr>
      <w:r>
        <w:rPr>
          <w:rFonts w:ascii="Times New Roman" w:hAnsi="Times New Roman"/>
          <w:b/>
          <w:lang w:val="ru-RU"/>
        </w:rPr>
        <w:t>10.49.</w:t>
      </w:r>
      <w:r>
        <w:rPr>
          <w:rFonts w:ascii="Times New Roman" w:hAnsi="Times New Roman"/>
          <w:lang w:val="ru-RU"/>
        </w:rPr>
        <w:t xml:space="preserve"> Склад фильтрующих материалов необходимо рассчитывать на 10% объема материалов, загружаемых в осветлительные и катионитные фильтры, и на 25</w:t>
      </w:r>
      <w:r>
        <w:rPr>
          <w:rFonts w:ascii="Times New Roman" w:hAnsi="Times New Roman"/>
          <w:lang w:val="ru-RU"/>
        </w:rPr>
        <w:sym w:font="Symbol" w:char="F025"/>
      </w:r>
      <w:r>
        <w:rPr>
          <w:rFonts w:ascii="Times New Roman" w:hAnsi="Times New Roman"/>
          <w:lang w:val="ru-RU"/>
        </w:rPr>
        <w:t xml:space="preserve"> объема материалов, загружаемых в анионитные фильтры.</w:t>
      </w:r>
    </w:p>
    <w:p w:rsidR="00000000" w:rsidRDefault="00AB6BF4">
      <w:pPr>
        <w:ind w:firstLine="284"/>
        <w:jc w:val="both"/>
        <w:rPr>
          <w:rFonts w:ascii="Times New Roman" w:hAnsi="Times New Roman"/>
          <w:lang w:val="ru-RU"/>
        </w:rPr>
      </w:pPr>
      <w:r>
        <w:rPr>
          <w:rFonts w:ascii="Times New Roman" w:hAnsi="Times New Roman"/>
          <w:b/>
          <w:lang w:val="ru-RU"/>
        </w:rPr>
        <w:lastRenderedPageBreak/>
        <w:t>10.50.</w:t>
      </w:r>
      <w:r>
        <w:rPr>
          <w:rFonts w:ascii="Times New Roman" w:hAnsi="Times New Roman"/>
          <w:lang w:val="ru-RU"/>
        </w:rPr>
        <w:t xml:space="preserve"> В проектах следует предусматривать защиту от коррозии оборудования и трубопроводов, подвергающихся воздействию коррозионной среди, или принимать их в коррозионно-стойком исполнении.</w:t>
      </w:r>
    </w:p>
    <w:p w:rsidR="00000000" w:rsidRDefault="00AB6BF4">
      <w:pPr>
        <w:ind w:firstLine="284"/>
        <w:jc w:val="both"/>
        <w:rPr>
          <w:rFonts w:ascii="Times New Roman" w:hAnsi="Times New Roman"/>
          <w:lang w:val="ru-RU"/>
        </w:rPr>
      </w:pPr>
      <w:r>
        <w:rPr>
          <w:rFonts w:ascii="Times New Roman" w:hAnsi="Times New Roman"/>
          <w:b/>
          <w:lang w:val="ru-RU"/>
        </w:rPr>
        <w:t>10.51.</w:t>
      </w:r>
      <w:r>
        <w:rPr>
          <w:rFonts w:ascii="Times New Roman" w:hAnsi="Times New Roman"/>
          <w:lang w:val="ru-RU"/>
        </w:rPr>
        <w:t xml:space="preserve"> Ко</w:t>
      </w:r>
      <w:r>
        <w:rPr>
          <w:rFonts w:ascii="Times New Roman" w:hAnsi="Times New Roman"/>
          <w:lang w:val="ru-RU"/>
        </w:rPr>
        <w:t>нтроль качества пара и воды, как правило, следует осуществлять в специализированных лабораториях промышленных предприятий или районных служб эксплуатации систем теплоснабжения.</w:t>
      </w:r>
    </w:p>
    <w:p w:rsidR="00000000" w:rsidRDefault="00AB6BF4">
      <w:pPr>
        <w:ind w:firstLine="284"/>
        <w:jc w:val="both"/>
        <w:rPr>
          <w:rFonts w:ascii="Times New Roman" w:hAnsi="Times New Roman"/>
          <w:lang w:val="ru-RU"/>
        </w:rPr>
      </w:pPr>
      <w:r>
        <w:rPr>
          <w:rFonts w:ascii="Times New Roman" w:hAnsi="Times New Roman"/>
          <w:lang w:val="ru-RU"/>
        </w:rPr>
        <w:t>При невозможности использования для этих целей указанных лабораторий необходимый контроль следует предусматривать в котельных.</w:t>
      </w:r>
    </w:p>
    <w:p w:rsidR="00000000" w:rsidRDefault="00AB6BF4">
      <w:pPr>
        <w:ind w:firstLine="284"/>
        <w:jc w:val="both"/>
        <w:rPr>
          <w:rFonts w:ascii="Times New Roman" w:hAnsi="Times New Roman"/>
          <w:lang w:val="ru-RU"/>
        </w:rPr>
      </w:pPr>
      <w:r>
        <w:rPr>
          <w:rFonts w:ascii="Times New Roman" w:hAnsi="Times New Roman"/>
          <w:lang w:val="ru-RU"/>
        </w:rPr>
        <w:t>Объем химического контроля качества воды для тепловых сетей открытых систем теплоснабжения и систем горячего водоснабжения должен соответствовать ГОСТ 2874—73 “Вода питьевая”.</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b/>
          <w:lang w:val="ru-RU"/>
        </w:rPr>
      </w:pPr>
      <w:r>
        <w:rPr>
          <w:rFonts w:ascii="Times New Roman" w:hAnsi="Times New Roman"/>
          <w:b/>
          <w:lang w:val="ru-RU"/>
        </w:rPr>
        <w:t>ОБРАБОТКА КОНДЕНСАТА</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10.52.</w:t>
      </w:r>
      <w:r>
        <w:rPr>
          <w:rFonts w:ascii="Times New Roman" w:hAnsi="Times New Roman"/>
          <w:lang w:val="ru-RU"/>
        </w:rPr>
        <w:t xml:space="preserve"> Ус</w:t>
      </w:r>
      <w:r>
        <w:rPr>
          <w:rFonts w:ascii="Times New Roman" w:hAnsi="Times New Roman"/>
          <w:lang w:val="ru-RU"/>
        </w:rPr>
        <w:t>тановку очистки производственного конденсата от загрязнений следует предусматривать при величинах загрязнений не более мг/л:</w:t>
      </w:r>
    </w:p>
    <w:p w:rsidR="00000000" w:rsidRDefault="00AB6BF4">
      <w:pPr>
        <w:ind w:firstLine="284"/>
        <w:jc w:val="both"/>
        <w:rPr>
          <w:rFonts w:ascii="Times New Roman" w:hAnsi="Times New Roman"/>
          <w:lang w:val="ru-RU"/>
        </w:rPr>
      </w:pPr>
      <w:r>
        <w:rPr>
          <w:rFonts w:ascii="Times New Roman" w:hAnsi="Times New Roman"/>
          <w:lang w:val="ru-RU"/>
        </w:rPr>
        <w:t>взвешенные вещества ............ 300</w:t>
      </w:r>
    </w:p>
    <w:p w:rsidR="00000000" w:rsidRDefault="00AB6BF4">
      <w:pPr>
        <w:ind w:firstLine="284"/>
        <w:jc w:val="both"/>
        <w:rPr>
          <w:rFonts w:ascii="Times New Roman" w:hAnsi="Times New Roman"/>
          <w:lang w:val="ru-RU"/>
        </w:rPr>
      </w:pPr>
      <w:r>
        <w:rPr>
          <w:rFonts w:ascii="Times New Roman" w:hAnsi="Times New Roman"/>
          <w:lang w:val="ru-RU"/>
        </w:rPr>
        <w:t>соединения  железа ................ 70</w:t>
      </w:r>
    </w:p>
    <w:p w:rsidR="00000000" w:rsidRDefault="00AB6BF4">
      <w:pPr>
        <w:ind w:firstLine="284"/>
        <w:jc w:val="both"/>
        <w:rPr>
          <w:rFonts w:ascii="Times New Roman" w:hAnsi="Times New Roman"/>
          <w:lang w:val="ru-RU"/>
        </w:rPr>
      </w:pPr>
      <w:r>
        <w:rPr>
          <w:rFonts w:ascii="Times New Roman" w:hAnsi="Times New Roman"/>
          <w:lang w:val="ru-RU"/>
        </w:rPr>
        <w:t>масла....................................... 20</w:t>
      </w:r>
    </w:p>
    <w:p w:rsidR="00000000" w:rsidRDefault="00AB6BF4">
      <w:pPr>
        <w:ind w:firstLine="284"/>
        <w:jc w:val="both"/>
        <w:rPr>
          <w:rFonts w:ascii="Times New Roman" w:hAnsi="Times New Roman"/>
          <w:lang w:val="ru-RU"/>
        </w:rPr>
      </w:pPr>
      <w:r>
        <w:rPr>
          <w:rFonts w:ascii="Times New Roman" w:hAnsi="Times New Roman"/>
          <w:lang w:val="ru-RU"/>
        </w:rPr>
        <w:t>смолы ...................................... 2</w:t>
      </w:r>
    </w:p>
    <w:p w:rsidR="00000000" w:rsidRDefault="00AB6BF4">
      <w:pPr>
        <w:ind w:firstLine="284"/>
        <w:jc w:val="both"/>
        <w:rPr>
          <w:rFonts w:ascii="Times New Roman" w:hAnsi="Times New Roman"/>
          <w:lang w:val="ru-RU"/>
        </w:rPr>
      </w:pPr>
      <w:r>
        <w:rPr>
          <w:rFonts w:ascii="Times New Roman" w:hAnsi="Times New Roman"/>
          <w:lang w:val="ru-RU"/>
        </w:rPr>
        <w:t xml:space="preserve">фенолы, бензолы, нафталины </w:t>
      </w:r>
    </w:p>
    <w:p w:rsidR="00000000" w:rsidRDefault="00AB6BF4">
      <w:pPr>
        <w:ind w:firstLine="284"/>
        <w:jc w:val="both"/>
        <w:rPr>
          <w:rFonts w:ascii="Times New Roman" w:hAnsi="Times New Roman"/>
          <w:lang w:val="ru-RU"/>
        </w:rPr>
      </w:pPr>
      <w:r>
        <w:rPr>
          <w:rFonts w:ascii="Times New Roman" w:hAnsi="Times New Roman"/>
          <w:lang w:val="ru-RU"/>
        </w:rPr>
        <w:t>(суммарно) .............................. 10</w:t>
      </w:r>
    </w:p>
    <w:p w:rsidR="00000000" w:rsidRDefault="00AB6BF4">
      <w:pPr>
        <w:ind w:firstLine="284"/>
        <w:jc w:val="both"/>
        <w:rPr>
          <w:rFonts w:ascii="Times New Roman" w:hAnsi="Times New Roman"/>
          <w:lang w:val="ru-RU"/>
        </w:rPr>
      </w:pPr>
      <w:r>
        <w:rPr>
          <w:rFonts w:ascii="Times New Roman" w:hAnsi="Times New Roman"/>
          <w:lang w:val="ru-RU"/>
        </w:rPr>
        <w:t>При величинах загрязнений конденсата более указанных и при невозможности обработки конденсата совместно с исходной водой, а также в случаях тех</w:t>
      </w:r>
      <w:r>
        <w:rPr>
          <w:rFonts w:ascii="Times New Roman" w:hAnsi="Times New Roman"/>
          <w:lang w:val="ru-RU"/>
        </w:rPr>
        <w:t>нико-экономической нецелесообразности очистки конденсата прием конденсата в котельную предусматривать не следует.</w:t>
      </w:r>
    </w:p>
    <w:p w:rsidR="00000000" w:rsidRDefault="00AB6BF4">
      <w:pPr>
        <w:ind w:firstLine="284"/>
        <w:jc w:val="both"/>
        <w:rPr>
          <w:rFonts w:ascii="Times New Roman" w:hAnsi="Times New Roman"/>
          <w:lang w:val="ru-RU"/>
        </w:rPr>
      </w:pPr>
      <w:r>
        <w:rPr>
          <w:rFonts w:ascii="Times New Roman" w:hAnsi="Times New Roman"/>
          <w:b/>
          <w:lang w:val="ru-RU"/>
        </w:rPr>
        <w:t>10.53.</w:t>
      </w:r>
      <w:r>
        <w:rPr>
          <w:rFonts w:ascii="Times New Roman" w:hAnsi="Times New Roman"/>
          <w:lang w:val="ru-RU"/>
        </w:rPr>
        <w:t xml:space="preserve"> При проектировании, как правило, следует предусматривать использование конденсата от установок мазутоснабжения котельных для питания котлов, при необходимости—с очисткой от мазута. В отдельных случаях, обоснованных технико-экономическими расчетами, допускается предусматривать сброс конденсата в канализацию после соответствующей очистки.</w:t>
      </w:r>
    </w:p>
    <w:p w:rsidR="00000000" w:rsidRDefault="00AB6BF4">
      <w:pPr>
        <w:ind w:firstLine="284"/>
        <w:jc w:val="both"/>
        <w:rPr>
          <w:rFonts w:ascii="Times New Roman" w:hAnsi="Times New Roman"/>
          <w:lang w:val="ru-RU"/>
        </w:rPr>
      </w:pPr>
      <w:r>
        <w:rPr>
          <w:rFonts w:ascii="Times New Roman" w:hAnsi="Times New Roman"/>
          <w:b/>
          <w:lang w:val="ru-RU"/>
        </w:rPr>
        <w:t>10.54.</w:t>
      </w:r>
      <w:r>
        <w:rPr>
          <w:rFonts w:ascii="Times New Roman" w:hAnsi="Times New Roman"/>
          <w:lang w:val="ru-RU"/>
        </w:rPr>
        <w:t xml:space="preserve"> Для обработки конденсата следует предусматрив</w:t>
      </w:r>
      <w:r>
        <w:rPr>
          <w:rFonts w:ascii="Times New Roman" w:hAnsi="Times New Roman"/>
          <w:lang w:val="ru-RU"/>
        </w:rPr>
        <w:t>ать:</w:t>
      </w:r>
    </w:p>
    <w:p w:rsidR="00000000" w:rsidRDefault="00AB6BF4">
      <w:pPr>
        <w:ind w:firstLine="284"/>
        <w:jc w:val="both"/>
        <w:rPr>
          <w:rFonts w:ascii="Times New Roman" w:hAnsi="Times New Roman"/>
          <w:lang w:val="ru-RU"/>
        </w:rPr>
      </w:pPr>
      <w:r>
        <w:rPr>
          <w:rFonts w:ascii="Times New Roman" w:hAnsi="Times New Roman"/>
          <w:lang w:val="ru-RU"/>
        </w:rPr>
        <w:t>а) натрий-катионирование—для уменьшения общей жесткости и удаления аммиака;</w:t>
      </w:r>
    </w:p>
    <w:p w:rsidR="00000000" w:rsidRDefault="00AB6BF4">
      <w:pPr>
        <w:ind w:firstLine="284"/>
        <w:jc w:val="both"/>
        <w:rPr>
          <w:rFonts w:ascii="Times New Roman" w:hAnsi="Times New Roman"/>
          <w:lang w:val="ru-RU"/>
        </w:rPr>
      </w:pPr>
      <w:r>
        <w:rPr>
          <w:rFonts w:ascii="Times New Roman" w:hAnsi="Times New Roman"/>
          <w:lang w:val="ru-RU"/>
        </w:rPr>
        <w:t>б) фильтрование на осветлительных фильтрах (зернистых, целлюлозных, тканевых) — для уменьшения взвешенных веществ при их содержании до 300 мг/л; увеличения прозрачности при показателе ее менее 30 см по шрифту; уменьшения содержания соединений железа при их количестве до 50 мг/л; уменьшения содержания масел при количестве их от 5 до 15 мг/л при температуре конденсата менее 100° С;</w:t>
      </w:r>
    </w:p>
    <w:p w:rsidR="00000000" w:rsidRDefault="00AB6BF4">
      <w:pPr>
        <w:ind w:firstLine="284"/>
        <w:jc w:val="both"/>
        <w:rPr>
          <w:rFonts w:ascii="Times New Roman" w:hAnsi="Times New Roman"/>
          <w:lang w:val="ru-RU"/>
        </w:rPr>
      </w:pPr>
      <w:r>
        <w:rPr>
          <w:rFonts w:ascii="Times New Roman" w:hAnsi="Times New Roman"/>
          <w:lang w:val="ru-RU"/>
        </w:rPr>
        <w:t>в) фильтрование в сорбционных фильтрах—для умень</w:t>
      </w:r>
      <w:r>
        <w:rPr>
          <w:rFonts w:ascii="Times New Roman" w:hAnsi="Times New Roman"/>
          <w:lang w:val="ru-RU"/>
        </w:rPr>
        <w:t>шения содержания масел при их количестве до 5 мг/л и температуре конденсата до 100</w:t>
      </w:r>
      <w:r>
        <w:rPr>
          <w:rFonts w:ascii="Times New Roman" w:hAnsi="Times New Roman"/>
          <w:lang w:val="ru-RU"/>
        </w:rPr>
        <w:sym w:font="Symbol" w:char="F0B0"/>
      </w:r>
      <w:r>
        <w:rPr>
          <w:rFonts w:ascii="Times New Roman" w:hAnsi="Times New Roman"/>
          <w:lang w:val="ru-RU"/>
        </w:rPr>
        <w:t xml:space="preserve"> С; уменьшения содержания масел при их количестве до 20 мг/л и температуре конденсата более 100° С; уменьшения содержания фенолов, бензолов, нафталина при их количестве (суммарно) менее 10 мг/л; уменьшения содержания соединений железа при их количестве от 1 до 50 мг/л;</w:t>
      </w:r>
    </w:p>
    <w:p w:rsidR="00000000" w:rsidRDefault="00AB6BF4">
      <w:pPr>
        <w:ind w:firstLine="284"/>
        <w:jc w:val="both"/>
        <w:rPr>
          <w:rFonts w:ascii="Times New Roman" w:hAnsi="Times New Roman"/>
          <w:lang w:val="ru-RU"/>
        </w:rPr>
      </w:pPr>
      <w:r>
        <w:rPr>
          <w:rFonts w:ascii="Times New Roman" w:hAnsi="Times New Roman"/>
          <w:lang w:val="ru-RU"/>
        </w:rPr>
        <w:t xml:space="preserve">г) отстаивание с последующим фильтрованием в осветлительных, орбционных, катионитных фильтрах—для уменьшения содержания соединений железа при их количестве от </w:t>
      </w:r>
      <w:r>
        <w:rPr>
          <w:rFonts w:ascii="Times New Roman" w:hAnsi="Times New Roman"/>
          <w:lang w:val="ru-RU"/>
        </w:rPr>
        <w:t>50 до 70 мг/л; уменьшения содержания смол при их количестве менее 2 мг/л; уменьшения содержания масел при их количестве от 15 до 20 мг/л;</w:t>
      </w:r>
    </w:p>
    <w:p w:rsidR="00000000" w:rsidRDefault="00AB6BF4">
      <w:pPr>
        <w:ind w:firstLine="284"/>
        <w:jc w:val="both"/>
        <w:rPr>
          <w:rFonts w:ascii="Times New Roman" w:hAnsi="Times New Roman"/>
          <w:lang w:val="ru-RU"/>
        </w:rPr>
      </w:pPr>
      <w:r>
        <w:rPr>
          <w:rFonts w:ascii="Times New Roman" w:hAnsi="Times New Roman"/>
          <w:lang w:val="ru-RU"/>
        </w:rPr>
        <w:t>д) водород-катионирование—для уменьшения содержания соединений железа при их количестве от 1 до 50 мг/л.</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sz w:val="18"/>
          <w:lang w:val="ru-RU"/>
        </w:rPr>
      </w:pPr>
      <w:r>
        <w:rPr>
          <w:rFonts w:ascii="Times New Roman" w:hAnsi="Times New Roman"/>
          <w:sz w:val="18"/>
          <w:lang w:val="ru-RU"/>
        </w:rPr>
        <w:t>Примечание. При содержании в  конденсате соединений железа в количестве от 1 до 50 мг/л и при применении осветительного фильтрования следует предусматривать две ступени обработки конденсата (первая—осветлительные фильтры, вторая —сорбционные).</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10.55.</w:t>
      </w:r>
      <w:r>
        <w:rPr>
          <w:rFonts w:ascii="Times New Roman" w:hAnsi="Times New Roman"/>
          <w:lang w:val="ru-RU"/>
        </w:rPr>
        <w:t xml:space="preserve"> Скорость фильтро</w:t>
      </w:r>
      <w:r>
        <w:rPr>
          <w:rFonts w:ascii="Times New Roman" w:hAnsi="Times New Roman"/>
          <w:lang w:val="ru-RU"/>
        </w:rPr>
        <w:t>вания конденсата следует принимать, м/ч:</w:t>
      </w:r>
    </w:p>
    <w:p w:rsidR="00000000" w:rsidRDefault="00AB6BF4">
      <w:pPr>
        <w:ind w:firstLine="284"/>
        <w:jc w:val="both"/>
        <w:rPr>
          <w:rFonts w:ascii="Times New Roman" w:hAnsi="Times New Roman"/>
          <w:lang w:val="ru-RU"/>
        </w:rPr>
      </w:pPr>
      <w:r>
        <w:rPr>
          <w:rFonts w:ascii="Times New Roman" w:hAnsi="Times New Roman"/>
          <w:lang w:val="ru-RU"/>
        </w:rPr>
        <w:t>в осветлительных фильтрах:</w:t>
      </w:r>
    </w:p>
    <w:p w:rsidR="00000000" w:rsidRDefault="00AB6BF4">
      <w:pPr>
        <w:ind w:firstLine="284"/>
        <w:jc w:val="both"/>
        <w:rPr>
          <w:rFonts w:ascii="Times New Roman" w:hAnsi="Times New Roman"/>
          <w:lang w:val="ru-RU"/>
        </w:rPr>
      </w:pPr>
      <w:r>
        <w:rPr>
          <w:rFonts w:ascii="Times New Roman" w:hAnsi="Times New Roman"/>
          <w:lang w:val="ru-RU"/>
        </w:rPr>
        <w:t>целлюлозных............................. 10</w:t>
      </w:r>
    </w:p>
    <w:p w:rsidR="00000000" w:rsidRDefault="00AB6BF4">
      <w:pPr>
        <w:ind w:firstLine="284"/>
        <w:jc w:val="both"/>
        <w:rPr>
          <w:rFonts w:ascii="Times New Roman" w:hAnsi="Times New Roman"/>
          <w:lang w:val="ru-RU"/>
        </w:rPr>
      </w:pPr>
      <w:r>
        <w:rPr>
          <w:rFonts w:ascii="Times New Roman" w:hAnsi="Times New Roman"/>
          <w:lang w:val="ru-RU"/>
        </w:rPr>
        <w:t xml:space="preserve">зернистых при очистке от </w:t>
      </w:r>
    </w:p>
    <w:p w:rsidR="00000000" w:rsidRDefault="00AB6BF4">
      <w:pPr>
        <w:ind w:firstLine="284"/>
        <w:jc w:val="both"/>
        <w:rPr>
          <w:rFonts w:ascii="Times New Roman" w:hAnsi="Times New Roman"/>
          <w:lang w:val="ru-RU"/>
        </w:rPr>
      </w:pPr>
      <w:r>
        <w:rPr>
          <w:rFonts w:ascii="Times New Roman" w:hAnsi="Times New Roman"/>
          <w:lang w:val="ru-RU"/>
        </w:rPr>
        <w:t>соединений  железа.................... 50</w:t>
      </w:r>
    </w:p>
    <w:p w:rsidR="00000000" w:rsidRDefault="00AB6BF4">
      <w:pPr>
        <w:ind w:firstLine="284"/>
        <w:jc w:val="both"/>
        <w:rPr>
          <w:rFonts w:ascii="Times New Roman" w:hAnsi="Times New Roman"/>
          <w:lang w:val="ru-RU"/>
        </w:rPr>
      </w:pPr>
      <w:r>
        <w:rPr>
          <w:rFonts w:ascii="Times New Roman" w:hAnsi="Times New Roman"/>
          <w:lang w:val="ru-RU"/>
        </w:rPr>
        <w:t>то же, при очистке от масел........ 5</w:t>
      </w:r>
    </w:p>
    <w:p w:rsidR="00000000" w:rsidRDefault="00AB6BF4">
      <w:pPr>
        <w:ind w:firstLine="284"/>
        <w:jc w:val="both"/>
        <w:rPr>
          <w:rFonts w:ascii="Times New Roman" w:hAnsi="Times New Roman"/>
          <w:i/>
          <w:lang w:val="ru-RU"/>
        </w:rPr>
      </w:pPr>
      <w:r>
        <w:rPr>
          <w:rFonts w:ascii="Times New Roman" w:hAnsi="Times New Roman"/>
          <w:lang w:val="ru-RU"/>
        </w:rPr>
        <w:lastRenderedPageBreak/>
        <w:t>в катионитных фильтрах............. 50</w:t>
      </w:r>
    </w:p>
    <w:p w:rsidR="00000000" w:rsidRDefault="00AB6BF4">
      <w:pPr>
        <w:ind w:firstLine="284"/>
        <w:jc w:val="both"/>
        <w:rPr>
          <w:rFonts w:ascii="Times New Roman" w:hAnsi="Times New Roman"/>
          <w:lang w:val="ru-RU"/>
        </w:rPr>
      </w:pPr>
      <w:r>
        <w:rPr>
          <w:rFonts w:ascii="Times New Roman" w:hAnsi="Times New Roman"/>
          <w:b/>
          <w:lang w:val="ru-RU"/>
        </w:rPr>
        <w:t>10.56.</w:t>
      </w:r>
      <w:r>
        <w:rPr>
          <w:rFonts w:ascii="Times New Roman" w:hAnsi="Times New Roman"/>
          <w:lang w:val="ru-RU"/>
        </w:rPr>
        <w:t xml:space="preserve"> Продолжительность отстаивания конденсата в отстойниках необходимо предусматривать не менее 3 ч.</w:t>
      </w:r>
    </w:p>
    <w:p w:rsidR="00000000" w:rsidRDefault="00AB6BF4">
      <w:pPr>
        <w:ind w:firstLine="284"/>
        <w:jc w:val="both"/>
        <w:rPr>
          <w:rFonts w:ascii="Times New Roman" w:hAnsi="Times New Roman"/>
          <w:lang w:val="ru-RU"/>
        </w:rPr>
      </w:pPr>
      <w:r>
        <w:rPr>
          <w:rFonts w:ascii="Times New Roman" w:hAnsi="Times New Roman"/>
          <w:b/>
          <w:lang w:val="ru-RU"/>
        </w:rPr>
        <w:t>10.57.</w:t>
      </w:r>
      <w:r>
        <w:rPr>
          <w:rFonts w:ascii="Times New Roman" w:hAnsi="Times New Roman"/>
          <w:lang w:val="ru-RU"/>
        </w:rPr>
        <w:t xml:space="preserve"> При выборе оборудования для обработки исходной воды и конденсата, а также оборудования реагентного хозяйства кроме указаний настоящего раздела сл</w:t>
      </w:r>
      <w:r>
        <w:rPr>
          <w:rFonts w:ascii="Times New Roman" w:hAnsi="Times New Roman"/>
          <w:lang w:val="ru-RU"/>
        </w:rPr>
        <w:t>едует руководствоваться строительными нормами и правилами по проектированию наружных сетей и сооружений водоснабжения.</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b/>
          <w:lang w:val="ru-RU"/>
        </w:rPr>
      </w:pPr>
      <w:r>
        <w:rPr>
          <w:rFonts w:ascii="Times New Roman" w:hAnsi="Times New Roman"/>
          <w:b/>
          <w:lang w:val="ru-RU"/>
        </w:rPr>
        <w:t xml:space="preserve">11. РАЗГРУЗКА, ПРИЕМ, СКЛАДИРОВАНИЕ И </w:t>
      </w:r>
    </w:p>
    <w:p w:rsidR="00000000" w:rsidRDefault="00AB6BF4">
      <w:pPr>
        <w:ind w:firstLine="284"/>
        <w:jc w:val="center"/>
        <w:rPr>
          <w:rFonts w:ascii="Times New Roman" w:hAnsi="Times New Roman"/>
          <w:b/>
          <w:lang w:val="ru-RU"/>
        </w:rPr>
      </w:pPr>
      <w:r>
        <w:rPr>
          <w:rFonts w:ascii="Times New Roman" w:hAnsi="Times New Roman"/>
          <w:b/>
          <w:lang w:val="ru-RU"/>
        </w:rPr>
        <w:t>ПОДАЧА ТОПЛИВА В КОТЕЛЬНУЮ</w:t>
      </w:r>
    </w:p>
    <w:p w:rsidR="00000000" w:rsidRDefault="00AB6BF4">
      <w:pPr>
        <w:ind w:firstLine="284"/>
        <w:jc w:val="both"/>
        <w:rPr>
          <w:rFonts w:ascii="Times New Roman" w:hAnsi="Times New Roman"/>
          <w:b/>
          <w:lang w:val="ru-RU"/>
        </w:rPr>
      </w:pPr>
    </w:p>
    <w:p w:rsidR="00000000" w:rsidRDefault="00AB6BF4">
      <w:pPr>
        <w:ind w:firstLine="284"/>
        <w:jc w:val="center"/>
        <w:rPr>
          <w:rFonts w:ascii="Times New Roman" w:hAnsi="Times New Roman"/>
          <w:lang w:val="ru-RU"/>
        </w:rPr>
      </w:pPr>
      <w:r>
        <w:rPr>
          <w:rFonts w:ascii="Times New Roman" w:hAnsi="Times New Roman"/>
          <w:b/>
          <w:lang w:val="ru-RU"/>
        </w:rPr>
        <w:t>ТВЕРДОЕ ТОПЛИВО</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11.1.</w:t>
      </w:r>
      <w:r>
        <w:rPr>
          <w:rFonts w:ascii="Times New Roman" w:hAnsi="Times New Roman"/>
          <w:lang w:val="ru-RU"/>
        </w:rPr>
        <w:t xml:space="preserve"> Требования, изложенные в настоящем разделе, следует выполнять при проектировании сооружений для разгрузки, приемки, складирования и подачи топлива в котельную при его расходе до 150 т/ч.</w:t>
      </w:r>
    </w:p>
    <w:p w:rsidR="00000000" w:rsidRDefault="00AB6BF4">
      <w:pPr>
        <w:ind w:firstLine="284"/>
        <w:jc w:val="both"/>
        <w:rPr>
          <w:rFonts w:ascii="Times New Roman" w:hAnsi="Times New Roman"/>
          <w:lang w:val="ru-RU"/>
        </w:rPr>
      </w:pPr>
      <w:r>
        <w:rPr>
          <w:rFonts w:ascii="Times New Roman" w:hAnsi="Times New Roman"/>
          <w:lang w:val="ru-RU"/>
        </w:rPr>
        <w:t>При расходе топлива более 150 т/ч проектирование должно производиться в соответствии с требованиями Норм технологич</w:t>
      </w:r>
      <w:r>
        <w:rPr>
          <w:rFonts w:ascii="Times New Roman" w:hAnsi="Times New Roman"/>
          <w:lang w:val="ru-RU"/>
        </w:rPr>
        <w:t>еского проектирования тепловых электрических станций и тепловых сетей утвержденных Минэнерго СССР.</w:t>
      </w:r>
    </w:p>
    <w:p w:rsidR="00000000" w:rsidRDefault="00AB6BF4">
      <w:pPr>
        <w:ind w:firstLine="284"/>
        <w:jc w:val="both"/>
        <w:rPr>
          <w:rFonts w:ascii="Times New Roman" w:hAnsi="Times New Roman"/>
          <w:lang w:val="ru-RU"/>
        </w:rPr>
      </w:pPr>
      <w:r>
        <w:rPr>
          <w:rFonts w:ascii="Times New Roman" w:hAnsi="Times New Roman"/>
          <w:lang w:val="ru-RU"/>
        </w:rPr>
        <w:t>При проектировании складов твердого топлива следует учитывать также требования Типовой инструкции по хранению каменно-угольного топлива на электростанциях, предприятиях промышленности и транспорта, утвержденной Госпланом СССР и Госснабом СССР.</w:t>
      </w:r>
    </w:p>
    <w:p w:rsidR="00000000" w:rsidRDefault="00AB6BF4">
      <w:pPr>
        <w:ind w:firstLine="284"/>
        <w:jc w:val="both"/>
        <w:rPr>
          <w:rFonts w:ascii="Times New Roman" w:hAnsi="Times New Roman"/>
          <w:lang w:val="ru-RU"/>
        </w:rPr>
      </w:pPr>
      <w:r>
        <w:rPr>
          <w:rFonts w:ascii="Times New Roman" w:hAnsi="Times New Roman"/>
          <w:b/>
          <w:lang w:val="ru-RU"/>
        </w:rPr>
        <w:t>11.2.</w:t>
      </w:r>
      <w:r>
        <w:rPr>
          <w:rFonts w:ascii="Times New Roman" w:hAnsi="Times New Roman"/>
          <w:lang w:val="ru-RU"/>
        </w:rPr>
        <w:t xml:space="preserve"> При доставке топлива железнодорожным транспортом на площадке котельной вагонные весы следует предусматривать только в случае их отсутствия на железнодорожной станц</w:t>
      </w:r>
      <w:r>
        <w:rPr>
          <w:rFonts w:ascii="Times New Roman" w:hAnsi="Times New Roman"/>
          <w:lang w:val="ru-RU"/>
        </w:rPr>
        <w:t>ии или на площадке предприятия, на которой размещается котельная.</w:t>
      </w:r>
    </w:p>
    <w:p w:rsidR="00000000" w:rsidRDefault="00AB6BF4">
      <w:pPr>
        <w:ind w:firstLine="284"/>
        <w:jc w:val="both"/>
        <w:rPr>
          <w:rFonts w:ascii="Times New Roman" w:hAnsi="Times New Roman"/>
          <w:lang w:val="ru-RU"/>
        </w:rPr>
      </w:pPr>
      <w:r>
        <w:rPr>
          <w:rFonts w:ascii="Times New Roman" w:hAnsi="Times New Roman"/>
          <w:b/>
          <w:lang w:val="ru-RU"/>
        </w:rPr>
        <w:t>11.3.</w:t>
      </w:r>
      <w:r>
        <w:rPr>
          <w:rFonts w:ascii="Times New Roman" w:hAnsi="Times New Roman"/>
          <w:lang w:val="ru-RU"/>
        </w:rPr>
        <w:t xml:space="preserve"> При доставке топлива автотранспортом на площадке котельной автомобильные весы следует предусматривать только в случае их отсутствия на базисном (центральном) складе.</w:t>
      </w:r>
    </w:p>
    <w:p w:rsidR="00000000" w:rsidRDefault="00AB6BF4">
      <w:pPr>
        <w:ind w:firstLine="284"/>
        <w:jc w:val="both"/>
        <w:rPr>
          <w:rFonts w:ascii="Times New Roman" w:hAnsi="Times New Roman"/>
          <w:lang w:val="ru-RU"/>
        </w:rPr>
      </w:pPr>
      <w:r>
        <w:rPr>
          <w:rFonts w:ascii="Times New Roman" w:hAnsi="Times New Roman"/>
          <w:b/>
          <w:lang w:val="ru-RU"/>
        </w:rPr>
        <w:t>11.4.</w:t>
      </w:r>
      <w:r>
        <w:rPr>
          <w:rFonts w:ascii="Times New Roman" w:hAnsi="Times New Roman"/>
          <w:lang w:val="ru-RU"/>
        </w:rPr>
        <w:t xml:space="preserve"> Фронт разгрузки разгрузочного устройства и фронт разгрузки склада топлива следует предусматривать совмещенными. Проектирование отдельного фронта разгрузки на складе топлива допускается при специальном обосновании.</w:t>
      </w:r>
    </w:p>
    <w:p w:rsidR="00000000" w:rsidRDefault="00AB6BF4">
      <w:pPr>
        <w:ind w:firstLine="284"/>
        <w:jc w:val="both"/>
        <w:rPr>
          <w:rFonts w:ascii="Times New Roman" w:hAnsi="Times New Roman"/>
          <w:lang w:val="ru-RU"/>
        </w:rPr>
      </w:pPr>
      <w:r>
        <w:rPr>
          <w:rFonts w:ascii="Times New Roman" w:hAnsi="Times New Roman"/>
          <w:b/>
          <w:lang w:val="ru-RU"/>
        </w:rPr>
        <w:t>11.5.</w:t>
      </w:r>
      <w:r>
        <w:rPr>
          <w:rFonts w:ascii="Times New Roman" w:hAnsi="Times New Roman"/>
          <w:lang w:val="ru-RU"/>
        </w:rPr>
        <w:t xml:space="preserve"> В приемно-разгрузочных устройствах должны предус</w:t>
      </w:r>
      <w:r>
        <w:rPr>
          <w:rFonts w:ascii="Times New Roman" w:hAnsi="Times New Roman"/>
          <w:lang w:val="ru-RU"/>
        </w:rPr>
        <w:t>матриваться устройства для механизированной разгрузки топлива, а также механизированной очистки вагонов от остатков топлива.</w:t>
      </w:r>
    </w:p>
    <w:p w:rsidR="00000000" w:rsidRDefault="00AB6BF4">
      <w:pPr>
        <w:ind w:firstLine="284"/>
        <w:jc w:val="both"/>
        <w:rPr>
          <w:rFonts w:ascii="Times New Roman" w:hAnsi="Times New Roman"/>
          <w:lang w:val="ru-RU"/>
        </w:rPr>
      </w:pPr>
      <w:r>
        <w:rPr>
          <w:rFonts w:ascii="Times New Roman" w:hAnsi="Times New Roman"/>
          <w:b/>
          <w:lang w:val="ru-RU"/>
        </w:rPr>
        <w:t>11.6.</w:t>
      </w:r>
      <w:r>
        <w:rPr>
          <w:rFonts w:ascii="Times New Roman" w:hAnsi="Times New Roman"/>
          <w:lang w:val="ru-RU"/>
        </w:rPr>
        <w:t xml:space="preserve"> Склады твердого топлива и приемно-разгрузочные устройства, как правило, надлежит проектировать открытыми.</w:t>
      </w:r>
    </w:p>
    <w:p w:rsidR="00000000" w:rsidRDefault="00AB6BF4">
      <w:pPr>
        <w:ind w:firstLine="284"/>
        <w:jc w:val="both"/>
        <w:rPr>
          <w:rFonts w:ascii="Times New Roman" w:hAnsi="Times New Roman"/>
          <w:lang w:val="ru-RU"/>
        </w:rPr>
      </w:pPr>
      <w:r>
        <w:rPr>
          <w:rFonts w:ascii="Times New Roman" w:hAnsi="Times New Roman"/>
          <w:lang w:val="ru-RU"/>
        </w:rPr>
        <w:t>Проектирование закрытых складов топлива и приемно-разгрузочных устройств допускается для районов жилой застройки, при стесненных условиях площадки котельной, по специальным требованиям промышленных предприятий, вызванным особенностями технологии производства, при сжигании то</w:t>
      </w:r>
      <w:r>
        <w:rPr>
          <w:rFonts w:ascii="Times New Roman" w:hAnsi="Times New Roman"/>
          <w:lang w:val="ru-RU"/>
        </w:rPr>
        <w:t>плива, непригодного для открытого хранения.</w:t>
      </w:r>
    </w:p>
    <w:p w:rsidR="00000000" w:rsidRDefault="00AB6BF4">
      <w:pPr>
        <w:ind w:firstLine="284"/>
        <w:jc w:val="both"/>
        <w:rPr>
          <w:rFonts w:ascii="Times New Roman" w:hAnsi="Times New Roman"/>
          <w:lang w:val="ru-RU"/>
        </w:rPr>
      </w:pPr>
      <w:r>
        <w:rPr>
          <w:rFonts w:ascii="Times New Roman" w:hAnsi="Times New Roman"/>
          <w:b/>
          <w:lang w:val="ru-RU"/>
        </w:rPr>
        <w:t>11.7.</w:t>
      </w:r>
      <w:r>
        <w:rPr>
          <w:rFonts w:ascii="Times New Roman" w:hAnsi="Times New Roman"/>
          <w:lang w:val="ru-RU"/>
        </w:rPr>
        <w:t xml:space="preserve"> Покрытие площадок под открытые склады топлива следует предусматривать в соответствии со строительными нормами и правилами по проектированию электростанций тепловых.</w:t>
      </w:r>
    </w:p>
    <w:p w:rsidR="00000000" w:rsidRDefault="00AB6BF4">
      <w:pPr>
        <w:ind w:firstLine="284"/>
        <w:jc w:val="both"/>
        <w:rPr>
          <w:rFonts w:ascii="Times New Roman" w:hAnsi="Times New Roman"/>
          <w:lang w:val="ru-RU"/>
        </w:rPr>
      </w:pPr>
      <w:r>
        <w:rPr>
          <w:rFonts w:ascii="Times New Roman" w:hAnsi="Times New Roman"/>
          <w:lang w:val="ru-RU"/>
        </w:rPr>
        <w:t>Применение асфальта, бетона, деревянного настила для покрытия площадок под открытые склады топлива не допускается.</w:t>
      </w:r>
    </w:p>
    <w:p w:rsidR="00000000" w:rsidRDefault="00AB6BF4">
      <w:pPr>
        <w:ind w:firstLine="284"/>
        <w:jc w:val="both"/>
        <w:rPr>
          <w:rFonts w:ascii="Times New Roman" w:hAnsi="Times New Roman"/>
          <w:lang w:val="ru-RU"/>
        </w:rPr>
      </w:pPr>
      <w:r>
        <w:rPr>
          <w:rFonts w:ascii="Times New Roman" w:hAnsi="Times New Roman"/>
          <w:b/>
          <w:lang w:val="ru-RU"/>
        </w:rPr>
        <w:t>11.8.</w:t>
      </w:r>
      <w:r>
        <w:rPr>
          <w:rFonts w:ascii="Times New Roman" w:hAnsi="Times New Roman"/>
          <w:lang w:val="ru-RU"/>
        </w:rPr>
        <w:t xml:space="preserve"> Емкость складов топлива следует принимать:</w:t>
      </w:r>
    </w:p>
    <w:p w:rsidR="00000000" w:rsidRDefault="00AB6BF4">
      <w:pPr>
        <w:ind w:firstLine="284"/>
        <w:jc w:val="both"/>
        <w:rPr>
          <w:rFonts w:ascii="Times New Roman" w:hAnsi="Times New Roman"/>
          <w:lang w:val="ru-RU"/>
        </w:rPr>
      </w:pPr>
      <w:r>
        <w:rPr>
          <w:rFonts w:ascii="Times New Roman" w:hAnsi="Times New Roman"/>
          <w:lang w:val="ru-RU"/>
        </w:rPr>
        <w:t>при доставке топлива автотранспортом— не более 7-суточного расхода*;</w:t>
      </w:r>
    </w:p>
    <w:p w:rsidR="00000000" w:rsidRDefault="00AB6BF4">
      <w:pPr>
        <w:ind w:firstLine="284"/>
        <w:jc w:val="both"/>
        <w:rPr>
          <w:rFonts w:ascii="Times New Roman" w:hAnsi="Times New Roman"/>
          <w:lang w:val="ru-RU"/>
        </w:rPr>
      </w:pPr>
      <w:r>
        <w:rPr>
          <w:rFonts w:ascii="Times New Roman" w:hAnsi="Times New Roman"/>
          <w:lang w:val="ru-RU"/>
        </w:rPr>
        <w:t>при доставке топлива железнодорожным транспортом—не более 14-сут</w:t>
      </w:r>
      <w:r>
        <w:rPr>
          <w:rFonts w:ascii="Times New Roman" w:hAnsi="Times New Roman"/>
          <w:lang w:val="ru-RU"/>
        </w:rPr>
        <w:t>очного расхода.</w:t>
      </w:r>
    </w:p>
    <w:p w:rsidR="00000000" w:rsidRDefault="00AB6BF4">
      <w:pPr>
        <w:ind w:firstLine="284"/>
        <w:jc w:val="both"/>
        <w:rPr>
          <w:rFonts w:ascii="Times New Roman" w:hAnsi="Times New Roman"/>
          <w:lang w:val="ru-RU"/>
        </w:rPr>
      </w:pPr>
      <w:r>
        <w:rPr>
          <w:rFonts w:ascii="Times New Roman" w:hAnsi="Times New Roman"/>
          <w:lang w:val="ru-RU"/>
        </w:rPr>
        <w:t>Емкость склада топлива котельных угледобывающих и  углеперерабатывающих предприятий при условии подачи угля конвейерным транспортом должна быть не более 2-суточного расхода.</w:t>
      </w:r>
    </w:p>
    <w:p w:rsidR="00000000" w:rsidRDefault="00AB6BF4">
      <w:pPr>
        <w:ind w:firstLine="284"/>
        <w:jc w:val="both"/>
        <w:rPr>
          <w:rFonts w:ascii="Times New Roman" w:hAnsi="Times New Roman"/>
          <w:lang w:val="ru-RU"/>
        </w:rPr>
      </w:pPr>
      <w:r>
        <w:rPr>
          <w:rFonts w:ascii="Times New Roman" w:hAnsi="Times New Roman"/>
          <w:lang w:val="ru-RU"/>
        </w:rPr>
        <w:t>При доставке топлива только в период навигации водным транспортом величина запаса топлива на складах устанавливается планирующими органами.</w:t>
      </w:r>
    </w:p>
    <w:p w:rsidR="00000000" w:rsidRDefault="00AB6BF4">
      <w:pPr>
        <w:ind w:firstLine="284"/>
        <w:jc w:val="both"/>
        <w:rPr>
          <w:rFonts w:ascii="Times New Roman" w:hAnsi="Times New Roman"/>
          <w:lang w:val="ru-RU"/>
        </w:rPr>
      </w:pPr>
      <w:r>
        <w:rPr>
          <w:rFonts w:ascii="Times New Roman" w:hAnsi="Times New Roman"/>
          <w:b/>
          <w:lang w:val="ru-RU"/>
        </w:rPr>
        <w:t>11.9.</w:t>
      </w:r>
      <w:r>
        <w:rPr>
          <w:rFonts w:ascii="Times New Roman" w:hAnsi="Times New Roman"/>
          <w:lang w:val="ru-RU"/>
        </w:rPr>
        <w:t xml:space="preserve"> Для котельных, располагаемых на расстоянии до 15 км от торфодобывающих и торфоперерабатывающих предприятий, склады топлива не предусматриваются.</w:t>
      </w:r>
    </w:p>
    <w:p w:rsidR="00000000" w:rsidRDefault="00AB6BF4">
      <w:pPr>
        <w:ind w:firstLine="284"/>
        <w:jc w:val="both"/>
        <w:rPr>
          <w:rFonts w:ascii="Times New Roman" w:hAnsi="Times New Roman"/>
          <w:lang w:val="ru-RU"/>
        </w:rPr>
      </w:pPr>
      <w:r>
        <w:rPr>
          <w:rFonts w:ascii="Times New Roman" w:hAnsi="Times New Roman"/>
          <w:b/>
          <w:lang w:val="ru-RU"/>
        </w:rPr>
        <w:t>11.10.</w:t>
      </w:r>
      <w:r>
        <w:rPr>
          <w:rFonts w:ascii="Times New Roman" w:hAnsi="Times New Roman"/>
          <w:lang w:val="ru-RU"/>
        </w:rPr>
        <w:t xml:space="preserve"> Механизмы и оборудование</w:t>
      </w:r>
      <w:r>
        <w:rPr>
          <w:rFonts w:ascii="Times New Roman" w:hAnsi="Times New Roman"/>
          <w:lang w:val="ru-RU"/>
        </w:rPr>
        <w:t>, предусматриваемые для складских операций, не должны измельчать топливо, предназначенное для слоевого сжигания.</w:t>
      </w:r>
    </w:p>
    <w:p w:rsidR="00000000" w:rsidRDefault="00AB6BF4">
      <w:pPr>
        <w:ind w:firstLine="284"/>
        <w:jc w:val="both"/>
        <w:rPr>
          <w:rFonts w:ascii="Times New Roman" w:hAnsi="Times New Roman"/>
          <w:lang w:val="ru-RU"/>
        </w:rPr>
      </w:pPr>
      <w:r>
        <w:rPr>
          <w:rFonts w:ascii="Times New Roman" w:hAnsi="Times New Roman"/>
          <w:lang w:val="ru-RU"/>
        </w:rPr>
        <w:t>_________</w:t>
      </w:r>
    </w:p>
    <w:p w:rsidR="00000000" w:rsidRDefault="00AB6BF4">
      <w:pPr>
        <w:ind w:firstLine="284"/>
        <w:jc w:val="both"/>
        <w:rPr>
          <w:rFonts w:ascii="Times New Roman" w:hAnsi="Times New Roman"/>
          <w:sz w:val="18"/>
          <w:lang w:val="ru-RU"/>
        </w:rPr>
      </w:pPr>
      <w:r>
        <w:rPr>
          <w:rFonts w:ascii="Times New Roman" w:hAnsi="Times New Roman"/>
          <w:sz w:val="18"/>
          <w:lang w:val="ru-RU"/>
        </w:rPr>
        <w:sym w:font="Arial" w:char="002A"/>
      </w:r>
      <w:r>
        <w:rPr>
          <w:rFonts w:ascii="Times New Roman" w:hAnsi="Times New Roman"/>
          <w:sz w:val="18"/>
          <w:lang w:val="ru-RU"/>
        </w:rPr>
        <w:t>В настоящем разделе суточный расход топлива определяется для режима, соответствующего тепловой нагрузке котельной в режиме самого холодного месяца.</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lastRenderedPageBreak/>
        <w:t>11.11.</w:t>
      </w:r>
      <w:r>
        <w:rPr>
          <w:rFonts w:ascii="Times New Roman" w:hAnsi="Times New Roman"/>
          <w:lang w:val="ru-RU"/>
        </w:rPr>
        <w:t xml:space="preserve"> Высота штабелей на складах для углей </w:t>
      </w:r>
      <w:r>
        <w:rPr>
          <w:rFonts w:ascii="Times New Roman" w:hAnsi="Times New Roman"/>
        </w:rPr>
        <w:t>I</w:t>
      </w:r>
      <w:r>
        <w:rPr>
          <w:rFonts w:ascii="Times New Roman" w:hAnsi="Times New Roman"/>
          <w:lang w:val="ru-RU"/>
        </w:rPr>
        <w:t xml:space="preserve"> группы не ограничивается, для углей II группы высота штабелей не должна превышать 12 м, для углей III группы — 6 м, для углей IV группы — 5 м.</w:t>
      </w:r>
    </w:p>
    <w:p w:rsidR="00000000" w:rsidRDefault="00AB6BF4">
      <w:pPr>
        <w:ind w:firstLine="284"/>
        <w:jc w:val="both"/>
        <w:rPr>
          <w:rFonts w:ascii="Times New Roman" w:hAnsi="Times New Roman"/>
          <w:lang w:val="ru-RU"/>
        </w:rPr>
      </w:pPr>
      <w:r>
        <w:rPr>
          <w:rFonts w:ascii="Times New Roman" w:hAnsi="Times New Roman"/>
          <w:lang w:val="ru-RU"/>
        </w:rPr>
        <w:t>Группы углей, а также длина и ширина штабелей уста</w:t>
      </w:r>
      <w:r>
        <w:rPr>
          <w:rFonts w:ascii="Times New Roman" w:hAnsi="Times New Roman"/>
          <w:lang w:val="ru-RU"/>
        </w:rPr>
        <w:t>навливаются в соответствии с Типовой инструкцией по хранению каменно-угольного топлива на электростанциях, предприятиях промышленности и транспорта, утвержденной Госпланом СССР и Госснабом СССР.</w:t>
      </w:r>
    </w:p>
    <w:p w:rsidR="00000000" w:rsidRDefault="00AB6BF4">
      <w:pPr>
        <w:ind w:firstLine="284"/>
        <w:jc w:val="both"/>
        <w:rPr>
          <w:rFonts w:ascii="Times New Roman" w:hAnsi="Times New Roman"/>
          <w:lang w:val="ru-RU"/>
        </w:rPr>
      </w:pPr>
      <w:r>
        <w:rPr>
          <w:rFonts w:ascii="Times New Roman" w:hAnsi="Times New Roman"/>
          <w:b/>
          <w:lang w:val="ru-RU"/>
        </w:rPr>
        <w:t>11.12.</w:t>
      </w:r>
      <w:r>
        <w:rPr>
          <w:rFonts w:ascii="Times New Roman" w:hAnsi="Times New Roman"/>
          <w:lang w:val="ru-RU"/>
        </w:rPr>
        <w:t xml:space="preserve"> Расстояния между смежными штабелями угля следует принимать 1 м при высоте штабелей не более 3 м и 2 м— при большей высоте штабеля.</w:t>
      </w:r>
    </w:p>
    <w:p w:rsidR="00000000" w:rsidRDefault="00AB6BF4">
      <w:pPr>
        <w:ind w:firstLine="284"/>
        <w:jc w:val="both"/>
        <w:rPr>
          <w:rFonts w:ascii="Times New Roman" w:hAnsi="Times New Roman"/>
          <w:lang w:val="ru-RU"/>
        </w:rPr>
      </w:pPr>
      <w:r>
        <w:rPr>
          <w:rFonts w:ascii="Times New Roman" w:hAnsi="Times New Roman"/>
          <w:b/>
          <w:lang w:val="ru-RU"/>
        </w:rPr>
        <w:t>11.13.</w:t>
      </w:r>
      <w:r>
        <w:rPr>
          <w:rFonts w:ascii="Times New Roman" w:hAnsi="Times New Roman"/>
          <w:lang w:val="ru-RU"/>
        </w:rPr>
        <w:t xml:space="preserve"> Размеры штабелей торфа следует предусматривать по длине не более 125 м, по ширине не более 30 м и по высоте не более 7 м; углы откоса штабелей необходимо предусматривать дл</w:t>
      </w:r>
      <w:r>
        <w:rPr>
          <w:rFonts w:ascii="Times New Roman" w:hAnsi="Times New Roman"/>
          <w:lang w:val="ru-RU"/>
        </w:rPr>
        <w:t>я кускового торфа — не менее 60°, для фрезерного торфа — не менее 40°.</w:t>
      </w:r>
    </w:p>
    <w:p w:rsidR="00000000" w:rsidRDefault="00AB6BF4">
      <w:pPr>
        <w:ind w:firstLine="284"/>
        <w:jc w:val="both"/>
        <w:rPr>
          <w:rFonts w:ascii="Times New Roman" w:hAnsi="Times New Roman"/>
          <w:lang w:val="ru-RU"/>
        </w:rPr>
      </w:pPr>
      <w:r>
        <w:rPr>
          <w:rFonts w:ascii="Times New Roman" w:hAnsi="Times New Roman"/>
          <w:b/>
          <w:lang w:val="ru-RU"/>
        </w:rPr>
        <w:t>11.14.</w:t>
      </w:r>
      <w:r>
        <w:rPr>
          <w:rFonts w:ascii="Times New Roman" w:hAnsi="Times New Roman"/>
          <w:lang w:val="ru-RU"/>
        </w:rPr>
        <w:t xml:space="preserve"> Расположение штабелей торфа следует предусматривать попарное с разрывами между подошвами штабелей в одной паре 5 м; между парами штабелей—равными ширине штабеля по подошве, но не менее 12 м. Разрывы между торцами штабелей от их подошвы следует принимать для кускового торфа 20 м, для фрезерного торфа —45 м.</w:t>
      </w:r>
    </w:p>
    <w:p w:rsidR="00000000" w:rsidRDefault="00AB6BF4">
      <w:pPr>
        <w:ind w:firstLine="284"/>
        <w:jc w:val="both"/>
        <w:rPr>
          <w:rFonts w:ascii="Times New Roman" w:hAnsi="Times New Roman"/>
          <w:lang w:val="ru-RU"/>
        </w:rPr>
      </w:pPr>
      <w:r>
        <w:rPr>
          <w:rFonts w:ascii="Times New Roman" w:hAnsi="Times New Roman"/>
          <w:b/>
          <w:lang w:val="ru-RU"/>
        </w:rPr>
        <w:t>11.15.</w:t>
      </w:r>
      <w:r>
        <w:rPr>
          <w:rFonts w:ascii="Times New Roman" w:hAnsi="Times New Roman"/>
          <w:lang w:val="ru-RU"/>
        </w:rPr>
        <w:t xml:space="preserve"> Расстояние от подошвы штабеля топлива до ограждения следует принимать 5 м, до головки ближайшего рельса железнодорожног</w:t>
      </w:r>
      <w:r>
        <w:rPr>
          <w:rFonts w:ascii="Times New Roman" w:hAnsi="Times New Roman"/>
          <w:lang w:val="ru-RU"/>
        </w:rPr>
        <w:t>о пути — 2 м и до края проезжей частя автомобильной дороги — 1,5 м.</w:t>
      </w:r>
    </w:p>
    <w:p w:rsidR="00000000" w:rsidRDefault="00AB6BF4">
      <w:pPr>
        <w:ind w:firstLine="284"/>
        <w:jc w:val="both"/>
        <w:rPr>
          <w:rFonts w:ascii="Times New Roman" w:hAnsi="Times New Roman"/>
          <w:lang w:val="ru-RU"/>
        </w:rPr>
      </w:pPr>
      <w:r>
        <w:rPr>
          <w:rFonts w:ascii="Times New Roman" w:hAnsi="Times New Roman"/>
          <w:b/>
          <w:lang w:val="ru-RU"/>
        </w:rPr>
        <w:t>11.16.</w:t>
      </w:r>
      <w:r>
        <w:rPr>
          <w:rFonts w:ascii="Times New Roman" w:hAnsi="Times New Roman"/>
          <w:lang w:val="ru-RU"/>
        </w:rPr>
        <w:t xml:space="preserve"> Расчетная часовая производительность топливоподачи котельной определяется исходя из максимального суточного расхода топлива котельной (с учетом перспективы расширения котельной) и количества часов работы топливоподачи в сутки.</w:t>
      </w:r>
    </w:p>
    <w:p w:rsidR="00000000" w:rsidRDefault="00AB6BF4">
      <w:pPr>
        <w:ind w:firstLine="284"/>
        <w:jc w:val="both"/>
        <w:rPr>
          <w:rFonts w:ascii="Times New Roman" w:hAnsi="Times New Roman"/>
          <w:lang w:val="ru-RU"/>
        </w:rPr>
      </w:pPr>
      <w:r>
        <w:rPr>
          <w:rFonts w:ascii="Times New Roman" w:hAnsi="Times New Roman"/>
          <w:b/>
          <w:lang w:val="ru-RU"/>
        </w:rPr>
        <w:t>11.17.</w:t>
      </w:r>
      <w:r>
        <w:rPr>
          <w:rFonts w:ascii="Times New Roman" w:hAnsi="Times New Roman"/>
          <w:lang w:val="ru-RU"/>
        </w:rPr>
        <w:t xml:space="preserve"> В проекте топливоподачи, как правило, следует предусматривать установку дробилки для угля и фрезерного торфа. При работе на мелком топливе (0—25 мм) дробилки предусматриваться не должны.</w:t>
      </w:r>
    </w:p>
    <w:p w:rsidR="00000000" w:rsidRDefault="00AB6BF4">
      <w:pPr>
        <w:ind w:firstLine="284"/>
        <w:jc w:val="both"/>
        <w:rPr>
          <w:rFonts w:ascii="Times New Roman" w:hAnsi="Times New Roman"/>
          <w:lang w:val="ru-RU"/>
        </w:rPr>
      </w:pPr>
      <w:r>
        <w:rPr>
          <w:rFonts w:ascii="Times New Roman" w:hAnsi="Times New Roman"/>
          <w:b/>
          <w:lang w:val="ru-RU"/>
        </w:rPr>
        <w:t>11.18.</w:t>
      </w:r>
      <w:r>
        <w:rPr>
          <w:rFonts w:ascii="Times New Roman" w:hAnsi="Times New Roman"/>
          <w:lang w:val="ru-RU"/>
        </w:rPr>
        <w:t xml:space="preserve"> Перед мол</w:t>
      </w:r>
      <w:r>
        <w:rPr>
          <w:rFonts w:ascii="Times New Roman" w:hAnsi="Times New Roman"/>
          <w:lang w:val="ru-RU"/>
        </w:rPr>
        <w:t>отковыми и валково-зубчатыми дробилками следует предусматривать устройства для отсева мелких фракций топлива и электромагнитные сепараторы.</w:t>
      </w:r>
    </w:p>
    <w:p w:rsidR="00000000" w:rsidRDefault="00AB6BF4">
      <w:pPr>
        <w:ind w:firstLine="284"/>
        <w:jc w:val="both"/>
        <w:rPr>
          <w:rFonts w:ascii="Times New Roman" w:hAnsi="Times New Roman"/>
          <w:lang w:val="ru-RU"/>
        </w:rPr>
      </w:pPr>
      <w:r>
        <w:rPr>
          <w:rFonts w:ascii="Times New Roman" w:hAnsi="Times New Roman"/>
          <w:lang w:val="ru-RU"/>
        </w:rPr>
        <w:t>В системах пылеприготовления со среднеходными и молотковыми мельницами магнитные сепараторы следует предусматривать также после дробилок.</w:t>
      </w:r>
    </w:p>
    <w:p w:rsidR="00000000" w:rsidRDefault="00AB6BF4">
      <w:pPr>
        <w:ind w:firstLine="284"/>
        <w:jc w:val="both"/>
        <w:rPr>
          <w:rFonts w:ascii="Times New Roman" w:hAnsi="Times New Roman"/>
          <w:lang w:val="ru-RU"/>
        </w:rPr>
      </w:pPr>
      <w:r>
        <w:rPr>
          <w:rFonts w:ascii="Times New Roman" w:hAnsi="Times New Roman"/>
          <w:b/>
          <w:lang w:val="ru-RU"/>
        </w:rPr>
        <w:t>11.19.</w:t>
      </w:r>
      <w:r>
        <w:rPr>
          <w:rFonts w:ascii="Times New Roman" w:hAnsi="Times New Roman"/>
          <w:lang w:val="ru-RU"/>
        </w:rPr>
        <w:t xml:space="preserve"> Для котельных, предназначенных для работы на фрезерном торфе, после приемного устройства топливоподачи следует предусматривать удаление пней и коряг.</w:t>
      </w:r>
    </w:p>
    <w:p w:rsidR="00000000" w:rsidRDefault="00AB6BF4">
      <w:pPr>
        <w:ind w:firstLine="284"/>
        <w:jc w:val="both"/>
        <w:rPr>
          <w:rFonts w:ascii="Times New Roman" w:hAnsi="Times New Roman"/>
          <w:lang w:val="ru-RU"/>
        </w:rPr>
      </w:pPr>
      <w:r>
        <w:rPr>
          <w:rFonts w:ascii="Times New Roman" w:hAnsi="Times New Roman"/>
          <w:b/>
          <w:lang w:val="ru-RU"/>
        </w:rPr>
        <w:t>11.20.</w:t>
      </w:r>
      <w:r>
        <w:rPr>
          <w:rFonts w:ascii="Times New Roman" w:hAnsi="Times New Roman"/>
          <w:lang w:val="ru-RU"/>
        </w:rPr>
        <w:t xml:space="preserve"> Емкость топливных бункеров котлов и соответствующий режим работы топли</w:t>
      </w:r>
      <w:r>
        <w:rPr>
          <w:rFonts w:ascii="Times New Roman" w:hAnsi="Times New Roman"/>
          <w:lang w:val="ru-RU"/>
        </w:rPr>
        <w:t>воподачи, а также целесообразность устройства общих топливных бункеров котельной определяется на основания сравнения технико-экономических показателей возможных вариантов. Запас угля в бункерах каждого котла принимается не менее чем на 3 ч его работы, запас фрезерного торфа — не менее чем на 1,5 ч.</w:t>
      </w:r>
    </w:p>
    <w:p w:rsidR="00000000" w:rsidRDefault="00AB6BF4">
      <w:pPr>
        <w:ind w:firstLine="284"/>
        <w:jc w:val="both"/>
        <w:rPr>
          <w:rFonts w:ascii="Times New Roman" w:hAnsi="Times New Roman"/>
          <w:lang w:val="ru-RU"/>
        </w:rPr>
      </w:pPr>
      <w:r>
        <w:rPr>
          <w:rFonts w:ascii="Times New Roman" w:hAnsi="Times New Roman"/>
          <w:b/>
          <w:lang w:val="ru-RU"/>
        </w:rPr>
        <w:t>11.21.</w:t>
      </w:r>
      <w:r>
        <w:rPr>
          <w:rFonts w:ascii="Times New Roman" w:hAnsi="Times New Roman"/>
          <w:lang w:val="ru-RU"/>
        </w:rPr>
        <w:t xml:space="preserve"> Системы топливоподачи. как правило, предусматриваются однониточными; допускается дублирование отдельных узлов и механизмов. При работе топливоподачи в три смены предусматривается двухниточная система, при </w:t>
      </w:r>
      <w:r>
        <w:rPr>
          <w:rFonts w:ascii="Times New Roman" w:hAnsi="Times New Roman"/>
          <w:lang w:val="ru-RU"/>
        </w:rPr>
        <w:t>этой часовая производительность каждой нитки принимается равной расчетной часовой производительности топливоподачи.</w:t>
      </w:r>
    </w:p>
    <w:p w:rsidR="00000000" w:rsidRDefault="00AB6BF4">
      <w:pPr>
        <w:ind w:firstLine="284"/>
        <w:jc w:val="both"/>
        <w:rPr>
          <w:rFonts w:ascii="Times New Roman" w:hAnsi="Times New Roman"/>
          <w:lang w:val="ru-RU"/>
        </w:rPr>
      </w:pPr>
      <w:r>
        <w:rPr>
          <w:rFonts w:ascii="Times New Roman" w:hAnsi="Times New Roman"/>
          <w:b/>
          <w:lang w:val="ru-RU"/>
        </w:rPr>
        <w:t>11.22.</w:t>
      </w:r>
      <w:r>
        <w:rPr>
          <w:rFonts w:ascii="Times New Roman" w:hAnsi="Times New Roman"/>
          <w:lang w:val="ru-RU"/>
        </w:rPr>
        <w:t xml:space="preserve"> Пересыпные рукава и течки следует предусматривать круглого сечения, без переломов и изгибов.</w:t>
      </w:r>
    </w:p>
    <w:p w:rsidR="00000000" w:rsidRDefault="00AB6BF4">
      <w:pPr>
        <w:ind w:firstLine="284"/>
        <w:jc w:val="both"/>
        <w:rPr>
          <w:rFonts w:ascii="Times New Roman" w:hAnsi="Times New Roman"/>
          <w:lang w:val="ru-RU"/>
        </w:rPr>
      </w:pPr>
      <w:r>
        <w:rPr>
          <w:rFonts w:ascii="Times New Roman" w:hAnsi="Times New Roman"/>
          <w:b/>
          <w:lang w:val="ru-RU"/>
        </w:rPr>
        <w:t>11.23.</w:t>
      </w:r>
      <w:r>
        <w:rPr>
          <w:rFonts w:ascii="Times New Roman" w:hAnsi="Times New Roman"/>
          <w:lang w:val="ru-RU"/>
        </w:rPr>
        <w:t xml:space="preserve"> Для районов с расчетной температурой для проектирования отопления минус 20° С и ниже установка ленточных конвейеров должна предусматриваться в закрытых галереях. Высота галереи в свету по вертикали принимается не менее 2,2 м. Ширина галереи выбирается исходя из устройства среднего продоль</w:t>
      </w:r>
      <w:r>
        <w:rPr>
          <w:rFonts w:ascii="Times New Roman" w:hAnsi="Times New Roman"/>
          <w:lang w:val="ru-RU"/>
        </w:rPr>
        <w:t>ного прохода между конвейерами шириной  не менее 1000 мм и боковых (ремонтных) проходов вдоль конвейеров шириной не менее 700 мм.</w:t>
      </w:r>
    </w:p>
    <w:p w:rsidR="00000000" w:rsidRDefault="00AB6BF4">
      <w:pPr>
        <w:ind w:firstLine="284"/>
        <w:jc w:val="both"/>
        <w:rPr>
          <w:rFonts w:ascii="Times New Roman" w:hAnsi="Times New Roman"/>
          <w:b/>
          <w:lang w:val="ru-RU"/>
        </w:rPr>
      </w:pPr>
      <w:r>
        <w:rPr>
          <w:rFonts w:ascii="Times New Roman" w:hAnsi="Times New Roman"/>
          <w:lang w:val="ru-RU"/>
        </w:rPr>
        <w:t>При одном конвейере в галерее проходы должны быть шириной не менее 700 мм.</w:t>
      </w:r>
    </w:p>
    <w:p w:rsidR="00000000" w:rsidRDefault="00AB6BF4">
      <w:pPr>
        <w:ind w:firstLine="284"/>
        <w:jc w:val="both"/>
        <w:rPr>
          <w:rFonts w:ascii="Times New Roman" w:hAnsi="Times New Roman"/>
          <w:lang w:val="ru-RU"/>
        </w:rPr>
      </w:pPr>
      <w:r>
        <w:rPr>
          <w:rFonts w:ascii="Times New Roman" w:hAnsi="Times New Roman"/>
          <w:lang w:val="ru-RU"/>
        </w:rPr>
        <w:t>Допускаются местные сужения (на длине не более 1500 мм) основных проходов до 600 мм, боковых — до 350 мм, при этом в указанных местах конвейеры должны иметь ограждения.</w:t>
      </w:r>
    </w:p>
    <w:p w:rsidR="00000000" w:rsidRDefault="00AB6BF4">
      <w:pPr>
        <w:ind w:firstLine="284"/>
        <w:jc w:val="both"/>
        <w:rPr>
          <w:rFonts w:ascii="Times New Roman" w:hAnsi="Times New Roman"/>
          <w:lang w:val="ru-RU"/>
        </w:rPr>
      </w:pPr>
      <w:r>
        <w:rPr>
          <w:rFonts w:ascii="Times New Roman" w:hAnsi="Times New Roman"/>
          <w:lang w:val="ru-RU"/>
        </w:rPr>
        <w:t>В галереях через каждые 100 м необходимо предусматривать устройство переходных мостиков через конвейеры.</w:t>
      </w:r>
    </w:p>
    <w:p w:rsidR="00000000" w:rsidRDefault="00AB6BF4">
      <w:pPr>
        <w:ind w:firstLine="284"/>
        <w:jc w:val="both"/>
        <w:rPr>
          <w:rFonts w:ascii="Times New Roman" w:hAnsi="Times New Roman"/>
          <w:lang w:val="ru-RU"/>
        </w:rPr>
      </w:pPr>
      <w:r>
        <w:rPr>
          <w:rFonts w:ascii="Times New Roman" w:hAnsi="Times New Roman"/>
          <w:b/>
          <w:lang w:val="ru-RU"/>
        </w:rPr>
        <w:t>11.24.</w:t>
      </w:r>
      <w:r>
        <w:rPr>
          <w:rFonts w:ascii="Times New Roman" w:hAnsi="Times New Roman"/>
          <w:lang w:val="ru-RU"/>
        </w:rPr>
        <w:t xml:space="preserve"> Для районов с расчетной те</w:t>
      </w:r>
      <w:r>
        <w:rPr>
          <w:rFonts w:ascii="Times New Roman" w:hAnsi="Times New Roman"/>
          <w:lang w:val="ru-RU"/>
        </w:rPr>
        <w:t>мпературой для проектирования отопления выше минус 20</w:t>
      </w:r>
      <w:r>
        <w:rPr>
          <w:rFonts w:ascii="Times New Roman" w:hAnsi="Times New Roman"/>
          <w:lang w:val="ru-RU"/>
        </w:rPr>
        <w:sym w:font="Symbol" w:char="F0B0"/>
      </w:r>
      <w:r>
        <w:rPr>
          <w:rFonts w:ascii="Times New Roman" w:hAnsi="Times New Roman"/>
          <w:lang w:val="ru-RU"/>
        </w:rPr>
        <w:t>С допускается предусматривать открытую установку ленточных  конвейеров с ограждением, предотвращающим пыление.</w:t>
      </w:r>
    </w:p>
    <w:p w:rsidR="00000000" w:rsidRDefault="00AB6BF4">
      <w:pPr>
        <w:ind w:firstLine="284"/>
        <w:jc w:val="both"/>
        <w:rPr>
          <w:rFonts w:ascii="Times New Roman" w:hAnsi="Times New Roman"/>
          <w:lang w:val="ru-RU"/>
        </w:rPr>
      </w:pPr>
      <w:r>
        <w:rPr>
          <w:rFonts w:ascii="Times New Roman" w:hAnsi="Times New Roman"/>
          <w:lang w:val="ru-RU"/>
        </w:rPr>
        <w:t>При этом должны применяться транспортерные ленты, рассчитанные на эксплуатацию при соответствующих минимальных температурах наружного воздуха.</w:t>
      </w:r>
    </w:p>
    <w:p w:rsidR="00000000" w:rsidRDefault="00AB6BF4">
      <w:pPr>
        <w:ind w:firstLine="284"/>
        <w:jc w:val="both"/>
        <w:rPr>
          <w:rFonts w:ascii="Times New Roman" w:hAnsi="Times New Roman"/>
          <w:lang w:val="ru-RU"/>
        </w:rPr>
      </w:pPr>
      <w:r>
        <w:rPr>
          <w:rFonts w:ascii="Times New Roman" w:hAnsi="Times New Roman"/>
          <w:b/>
          <w:lang w:val="ru-RU"/>
        </w:rPr>
        <w:t>11.25.</w:t>
      </w:r>
      <w:r>
        <w:rPr>
          <w:rFonts w:ascii="Times New Roman" w:hAnsi="Times New Roman"/>
          <w:lang w:val="ru-RU"/>
        </w:rPr>
        <w:t xml:space="preserve"> Бункера для твердого топлива надлежит проектировать с гладкой внутренней поверхностью и формой, обеспечивающей спуск топлива самотеком. Угол наклона стенок </w:t>
      </w:r>
      <w:r>
        <w:rPr>
          <w:rFonts w:ascii="Times New Roman" w:hAnsi="Times New Roman"/>
          <w:lang w:val="ru-RU"/>
        </w:rPr>
        <w:lastRenderedPageBreak/>
        <w:t xml:space="preserve">приемных и пересыпных бункеров для углей </w:t>
      </w:r>
      <w:r>
        <w:rPr>
          <w:rFonts w:ascii="Times New Roman" w:hAnsi="Times New Roman"/>
          <w:lang w:val="ru-RU"/>
        </w:rPr>
        <w:t>следует принимать не менее 55</w:t>
      </w:r>
      <w:r>
        <w:rPr>
          <w:rFonts w:ascii="Times New Roman" w:hAnsi="Times New Roman"/>
          <w:lang w:val="ru-RU"/>
        </w:rPr>
        <w:sym w:font="Symbol" w:char="F0B0"/>
      </w:r>
      <w:r>
        <w:rPr>
          <w:rFonts w:ascii="Times New Roman" w:hAnsi="Times New Roman"/>
          <w:lang w:val="ru-RU"/>
        </w:rPr>
        <w:t>, для торфа и замазывающихся углей — не менее 60°.</w:t>
      </w:r>
    </w:p>
    <w:p w:rsidR="00000000" w:rsidRDefault="00AB6BF4">
      <w:pPr>
        <w:ind w:firstLine="284"/>
        <w:jc w:val="both"/>
        <w:rPr>
          <w:rFonts w:ascii="Times New Roman" w:hAnsi="Times New Roman"/>
          <w:lang w:val="ru-RU"/>
        </w:rPr>
      </w:pPr>
      <w:r>
        <w:rPr>
          <w:rFonts w:ascii="Times New Roman" w:hAnsi="Times New Roman"/>
          <w:lang w:val="ru-RU"/>
        </w:rPr>
        <w:t>Угол наклона стенок бункеров котлов, конусной части силосов</w:t>
      </w:r>
      <w:r>
        <w:rPr>
          <w:rFonts w:ascii="Times New Roman" w:hAnsi="Times New Roman"/>
          <w:i/>
          <w:lang w:val="ru-RU"/>
        </w:rPr>
        <w:t>,</w:t>
      </w:r>
      <w:r>
        <w:rPr>
          <w:rFonts w:ascii="Times New Roman" w:hAnsi="Times New Roman"/>
          <w:lang w:val="ru-RU"/>
        </w:rPr>
        <w:t xml:space="preserve"> а также пересыпных рукавов и течек для угля следует принимать не менее 60°, а для торфа — не менее 65°.</w:t>
      </w:r>
    </w:p>
    <w:p w:rsidR="00000000" w:rsidRDefault="00AB6BF4">
      <w:pPr>
        <w:ind w:firstLine="284"/>
        <w:jc w:val="both"/>
        <w:rPr>
          <w:rFonts w:ascii="Times New Roman" w:hAnsi="Times New Roman"/>
          <w:lang w:val="ru-RU"/>
        </w:rPr>
      </w:pPr>
      <w:r>
        <w:rPr>
          <w:rFonts w:ascii="Times New Roman" w:hAnsi="Times New Roman"/>
          <w:lang w:val="ru-RU"/>
        </w:rPr>
        <w:t>Внутренние грани углов бункеров должны быть закруглены или скошены. На бункерах угля и торфа следует предусматривать устройства, предотвращающие застревание топлива.</w:t>
      </w:r>
    </w:p>
    <w:p w:rsidR="00000000" w:rsidRDefault="00AB6BF4">
      <w:pPr>
        <w:ind w:firstLine="284"/>
        <w:jc w:val="both"/>
        <w:rPr>
          <w:rFonts w:ascii="Times New Roman" w:hAnsi="Times New Roman"/>
          <w:lang w:val="ru-RU"/>
        </w:rPr>
      </w:pPr>
      <w:r>
        <w:rPr>
          <w:rFonts w:ascii="Times New Roman" w:hAnsi="Times New Roman"/>
          <w:b/>
          <w:lang w:val="ru-RU"/>
        </w:rPr>
        <w:t>11.26.</w:t>
      </w:r>
      <w:r>
        <w:rPr>
          <w:rFonts w:ascii="Times New Roman" w:hAnsi="Times New Roman"/>
          <w:lang w:val="ru-RU"/>
        </w:rPr>
        <w:t xml:space="preserve"> Угол наклона ленточных конвейеров для транспортирования угля принимается не более 18°. для то</w:t>
      </w:r>
      <w:r>
        <w:rPr>
          <w:rFonts w:ascii="Times New Roman" w:hAnsi="Times New Roman"/>
          <w:lang w:val="ru-RU"/>
        </w:rPr>
        <w:t>рфа — не более 20°.</w:t>
      </w:r>
    </w:p>
    <w:p w:rsidR="00000000" w:rsidRDefault="00AB6BF4">
      <w:pPr>
        <w:ind w:firstLine="284"/>
        <w:jc w:val="both"/>
        <w:rPr>
          <w:rFonts w:ascii="Times New Roman" w:hAnsi="Times New Roman"/>
          <w:lang w:val="ru-RU"/>
        </w:rPr>
      </w:pPr>
      <w:r>
        <w:rPr>
          <w:rFonts w:ascii="Times New Roman" w:hAnsi="Times New Roman"/>
          <w:b/>
          <w:lang w:val="ru-RU"/>
        </w:rPr>
        <w:t>11.27.</w:t>
      </w:r>
      <w:r>
        <w:rPr>
          <w:rFonts w:ascii="Times New Roman" w:hAnsi="Times New Roman"/>
          <w:lang w:val="ru-RU"/>
        </w:rPr>
        <w:t xml:space="preserve"> При проектировании установок пылеприготовления для котельных с камерным сжиганием твердого топлива следует руководствоваться методическими материалами по проектированию пылеприготовительных установок котельных агрегатов тепловых электростанций.</w:t>
      </w:r>
    </w:p>
    <w:p w:rsidR="00000000" w:rsidRDefault="00AB6BF4">
      <w:pPr>
        <w:ind w:firstLine="284"/>
        <w:jc w:val="both"/>
        <w:rPr>
          <w:rFonts w:ascii="Times New Roman" w:hAnsi="Times New Roman"/>
          <w:lang w:val="ru-RU"/>
        </w:rPr>
      </w:pPr>
      <w:r>
        <w:rPr>
          <w:rFonts w:ascii="Times New Roman" w:hAnsi="Times New Roman"/>
          <w:lang w:val="ru-RU"/>
        </w:rPr>
        <w:t>Проект пылеприготовления должен быть согласован с заводом—изготовителем котлоагрегатов.</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lang w:val="ru-RU"/>
        </w:rPr>
      </w:pPr>
      <w:r>
        <w:rPr>
          <w:rFonts w:ascii="Times New Roman" w:hAnsi="Times New Roman"/>
          <w:b/>
          <w:lang w:val="ru-RU"/>
        </w:rPr>
        <w:t>ЖИДКОЕ ТОПЛИВО</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11.28.</w:t>
      </w:r>
      <w:r>
        <w:rPr>
          <w:rFonts w:ascii="Times New Roman" w:hAnsi="Times New Roman"/>
          <w:lang w:val="ru-RU"/>
        </w:rPr>
        <w:t xml:space="preserve"> Масса топлива, поступающего в топливохранилище, определяется путем обмера. Установка весов для определения массы топлива не пред</w:t>
      </w:r>
      <w:r>
        <w:rPr>
          <w:rFonts w:ascii="Times New Roman" w:hAnsi="Times New Roman"/>
          <w:lang w:val="ru-RU"/>
        </w:rPr>
        <w:t>усматривается.</w:t>
      </w:r>
    </w:p>
    <w:p w:rsidR="00000000" w:rsidRDefault="00AB6BF4">
      <w:pPr>
        <w:ind w:firstLine="284"/>
        <w:jc w:val="both"/>
        <w:rPr>
          <w:rFonts w:ascii="Times New Roman" w:hAnsi="Times New Roman"/>
          <w:lang w:val="ru-RU"/>
        </w:rPr>
      </w:pPr>
      <w:r>
        <w:rPr>
          <w:rFonts w:ascii="Times New Roman" w:hAnsi="Times New Roman"/>
          <w:b/>
          <w:lang w:val="ru-RU"/>
        </w:rPr>
        <w:t>11.29.</w:t>
      </w:r>
      <w:r>
        <w:rPr>
          <w:rFonts w:ascii="Times New Roman" w:hAnsi="Times New Roman"/>
          <w:lang w:val="ru-RU"/>
        </w:rPr>
        <w:t xml:space="preserve"> Длина фронта разгрузки мазута, применяемого в качестве аварийного или растопочного топлива, рассчитывается из условий:</w:t>
      </w:r>
    </w:p>
    <w:p w:rsidR="00000000" w:rsidRDefault="00AB6BF4">
      <w:pPr>
        <w:ind w:firstLine="284"/>
        <w:jc w:val="both"/>
        <w:rPr>
          <w:rFonts w:ascii="Times New Roman" w:hAnsi="Times New Roman"/>
          <w:lang w:val="ru-RU"/>
        </w:rPr>
      </w:pPr>
      <w:r>
        <w:rPr>
          <w:rFonts w:ascii="Times New Roman" w:hAnsi="Times New Roman"/>
          <w:lang w:val="ru-RU"/>
        </w:rPr>
        <w:t>на одну железнодорожную цистерну— для котельных производительностью  до 100 Гкал/ч;</w:t>
      </w:r>
    </w:p>
    <w:p w:rsidR="00000000" w:rsidRDefault="00AB6BF4">
      <w:pPr>
        <w:ind w:firstLine="284"/>
        <w:jc w:val="both"/>
        <w:rPr>
          <w:rFonts w:ascii="Times New Roman" w:hAnsi="Times New Roman"/>
          <w:lang w:val="ru-RU"/>
        </w:rPr>
      </w:pPr>
      <w:r>
        <w:rPr>
          <w:rFonts w:ascii="Times New Roman" w:hAnsi="Times New Roman"/>
          <w:lang w:val="ru-RU"/>
        </w:rPr>
        <w:t>на две железнодорожные цистерны — для котельных производительностью более 100 Гкал/ч.</w:t>
      </w:r>
    </w:p>
    <w:p w:rsidR="00000000" w:rsidRDefault="00AB6BF4">
      <w:pPr>
        <w:ind w:firstLine="284"/>
        <w:jc w:val="both"/>
        <w:rPr>
          <w:rFonts w:ascii="Times New Roman" w:hAnsi="Times New Roman"/>
          <w:lang w:val="ru-RU"/>
        </w:rPr>
      </w:pPr>
      <w:r>
        <w:rPr>
          <w:rFonts w:ascii="Times New Roman" w:hAnsi="Times New Roman"/>
          <w:b/>
          <w:lang w:val="ru-RU"/>
        </w:rPr>
        <w:t>11.30.</w:t>
      </w:r>
      <w:r>
        <w:rPr>
          <w:rFonts w:ascii="Times New Roman" w:hAnsi="Times New Roman"/>
          <w:lang w:val="ru-RU"/>
        </w:rPr>
        <w:t xml:space="preserve"> Сливные устройства для мазута, доставляемого автомобильным транспортом, следует предусматривать на разгрузку одной автомобильной цистерны.</w:t>
      </w:r>
    </w:p>
    <w:p w:rsidR="00000000" w:rsidRDefault="00AB6BF4">
      <w:pPr>
        <w:ind w:firstLine="284"/>
        <w:jc w:val="both"/>
        <w:rPr>
          <w:rFonts w:ascii="Times New Roman" w:hAnsi="Times New Roman"/>
          <w:lang w:val="ru-RU"/>
        </w:rPr>
      </w:pPr>
      <w:r>
        <w:rPr>
          <w:rFonts w:ascii="Times New Roman" w:hAnsi="Times New Roman"/>
          <w:b/>
          <w:lang w:val="ru-RU"/>
        </w:rPr>
        <w:t>11.31.</w:t>
      </w:r>
      <w:r>
        <w:rPr>
          <w:rFonts w:ascii="Times New Roman" w:hAnsi="Times New Roman"/>
          <w:lang w:val="ru-RU"/>
        </w:rPr>
        <w:t xml:space="preserve"> Сливные устройства легкого нефтяного топлива дол</w:t>
      </w:r>
      <w:r>
        <w:rPr>
          <w:rFonts w:ascii="Times New Roman" w:hAnsi="Times New Roman"/>
          <w:lang w:val="ru-RU"/>
        </w:rPr>
        <w:t>жны предусматриваться для приема одной железнодорожной или автомобильной цистерны.</w:t>
      </w:r>
    </w:p>
    <w:p w:rsidR="00000000" w:rsidRDefault="00AB6BF4">
      <w:pPr>
        <w:ind w:firstLine="284"/>
        <w:jc w:val="both"/>
        <w:rPr>
          <w:rFonts w:ascii="Times New Roman" w:hAnsi="Times New Roman"/>
          <w:lang w:val="ru-RU"/>
        </w:rPr>
      </w:pPr>
      <w:r>
        <w:rPr>
          <w:rFonts w:ascii="Times New Roman" w:hAnsi="Times New Roman"/>
          <w:b/>
          <w:lang w:val="ru-RU"/>
        </w:rPr>
        <w:t>11.32.</w:t>
      </w:r>
      <w:r>
        <w:rPr>
          <w:rFonts w:ascii="Times New Roman" w:hAnsi="Times New Roman"/>
          <w:lang w:val="ru-RU"/>
        </w:rPr>
        <w:t xml:space="preserve"> По всей длине фронта разгрузки мазута на уровне верха железнодорожных цистерн следует предусматривать эстакады для обслуживания разогревательного устройства.</w:t>
      </w:r>
    </w:p>
    <w:p w:rsidR="00000000" w:rsidRDefault="00AB6BF4">
      <w:pPr>
        <w:ind w:firstLine="284"/>
        <w:jc w:val="both"/>
        <w:rPr>
          <w:rFonts w:ascii="Times New Roman" w:hAnsi="Times New Roman"/>
          <w:lang w:val="ru-RU"/>
        </w:rPr>
      </w:pPr>
      <w:r>
        <w:rPr>
          <w:rFonts w:ascii="Times New Roman" w:hAnsi="Times New Roman"/>
          <w:b/>
          <w:lang w:val="ru-RU"/>
        </w:rPr>
        <w:t>11.33.</w:t>
      </w:r>
      <w:r>
        <w:rPr>
          <w:rFonts w:ascii="Times New Roman" w:hAnsi="Times New Roman"/>
          <w:lang w:val="ru-RU"/>
        </w:rPr>
        <w:t xml:space="preserve"> Для слива топлива из железнодорожных цистерн следует предусматривать приемные лотки, располагаемые между рельсами. По обеим сторонам приемных лотков предусматриваются бетонные отместки с уклоном не менее 0,05 в сторону лотков.</w:t>
      </w:r>
    </w:p>
    <w:p w:rsidR="00000000" w:rsidRDefault="00AB6BF4">
      <w:pPr>
        <w:ind w:firstLine="284"/>
        <w:jc w:val="both"/>
        <w:rPr>
          <w:rFonts w:ascii="Times New Roman" w:hAnsi="Times New Roman"/>
          <w:lang w:val="ru-RU"/>
        </w:rPr>
      </w:pPr>
      <w:r>
        <w:rPr>
          <w:rFonts w:ascii="Times New Roman" w:hAnsi="Times New Roman"/>
          <w:lang w:val="ru-RU"/>
        </w:rPr>
        <w:t>При доставке топлива автотранс</w:t>
      </w:r>
      <w:r>
        <w:rPr>
          <w:rFonts w:ascii="Times New Roman" w:hAnsi="Times New Roman"/>
          <w:lang w:val="ru-RU"/>
        </w:rPr>
        <w:t>портом слив его в приемную емкость или непосредственно в топливохранилище следует предусматривать по приемным лоткам или через воронки.</w:t>
      </w:r>
    </w:p>
    <w:p w:rsidR="00000000" w:rsidRDefault="00AB6BF4">
      <w:pPr>
        <w:ind w:firstLine="284"/>
        <w:jc w:val="both"/>
        <w:rPr>
          <w:rFonts w:ascii="Times New Roman" w:hAnsi="Times New Roman"/>
          <w:lang w:val="ru-RU"/>
        </w:rPr>
      </w:pPr>
      <w:r>
        <w:rPr>
          <w:rFonts w:ascii="Times New Roman" w:hAnsi="Times New Roman"/>
          <w:b/>
          <w:lang w:val="ru-RU"/>
        </w:rPr>
        <w:t>11.34.</w:t>
      </w:r>
      <w:r>
        <w:rPr>
          <w:rFonts w:ascii="Times New Roman" w:hAnsi="Times New Roman"/>
          <w:lang w:val="ru-RU"/>
        </w:rPr>
        <w:t xml:space="preserve"> Уклон лотков и труб, по которым предусматривается слив топлива в топливохранилище или приемную емкость, должен быть не менее 0.01.</w:t>
      </w:r>
    </w:p>
    <w:p w:rsidR="00000000" w:rsidRDefault="00AB6BF4">
      <w:pPr>
        <w:ind w:firstLine="284"/>
        <w:jc w:val="both"/>
        <w:rPr>
          <w:rFonts w:ascii="Times New Roman" w:hAnsi="Times New Roman"/>
          <w:lang w:val="ru-RU"/>
        </w:rPr>
      </w:pPr>
      <w:r>
        <w:rPr>
          <w:rFonts w:ascii="Times New Roman" w:hAnsi="Times New Roman"/>
          <w:lang w:val="ru-RU"/>
        </w:rPr>
        <w:t>Между лотком (трубой) сливных устройств и приемной емкостью или в самой емкости следует предусматривать установку гидравлического затвора и подъемной сетки для очистки топлива.</w:t>
      </w:r>
    </w:p>
    <w:p w:rsidR="00000000" w:rsidRDefault="00AB6BF4">
      <w:pPr>
        <w:ind w:firstLine="284"/>
        <w:jc w:val="both"/>
        <w:rPr>
          <w:rFonts w:ascii="Times New Roman" w:hAnsi="Times New Roman"/>
          <w:lang w:val="ru-RU"/>
        </w:rPr>
      </w:pPr>
      <w:r>
        <w:rPr>
          <w:rFonts w:ascii="Times New Roman" w:hAnsi="Times New Roman"/>
          <w:b/>
          <w:lang w:val="ru-RU"/>
        </w:rPr>
        <w:t>11.35.</w:t>
      </w:r>
      <w:r>
        <w:rPr>
          <w:rFonts w:ascii="Times New Roman" w:hAnsi="Times New Roman"/>
          <w:lang w:val="ru-RU"/>
        </w:rPr>
        <w:t xml:space="preserve"> Емкость приемного резервуара для топлива, доставляемог</w:t>
      </w:r>
      <w:r>
        <w:rPr>
          <w:rFonts w:ascii="Times New Roman" w:hAnsi="Times New Roman"/>
          <w:lang w:val="ru-RU"/>
        </w:rPr>
        <w:t>о железнодорожным транспортом, должна обеспечивать при аварийной остановке перекачивающих насосов прием топлива в течение 30 мин. Расчет емкости резервуара производится исходя из нормативного времени слива в летний период.</w:t>
      </w:r>
    </w:p>
    <w:p w:rsidR="00000000" w:rsidRDefault="00AB6BF4">
      <w:pPr>
        <w:ind w:firstLine="284"/>
        <w:jc w:val="both"/>
        <w:rPr>
          <w:rFonts w:ascii="Times New Roman" w:hAnsi="Times New Roman"/>
          <w:lang w:val="ru-RU"/>
        </w:rPr>
      </w:pPr>
      <w:r>
        <w:rPr>
          <w:rFonts w:ascii="Times New Roman" w:hAnsi="Times New Roman"/>
          <w:b/>
          <w:lang w:val="ru-RU"/>
        </w:rPr>
        <w:t>11.36.</w:t>
      </w:r>
      <w:r>
        <w:rPr>
          <w:rFonts w:ascii="Times New Roman" w:hAnsi="Times New Roman"/>
          <w:lang w:val="ru-RU"/>
        </w:rPr>
        <w:t xml:space="preserve"> Для перекачки топлива из приемного резервуара в топливохранилище должно предусматриваться не менее двух насосов (оба рабочие). Производительность насосов выбирается исходя из количества топлива, сливаемого в одну ставку, и нормативного времени слива.</w:t>
      </w:r>
    </w:p>
    <w:p w:rsidR="00000000" w:rsidRDefault="00AB6BF4">
      <w:pPr>
        <w:ind w:firstLine="284"/>
        <w:jc w:val="both"/>
        <w:rPr>
          <w:rFonts w:ascii="Times New Roman" w:hAnsi="Times New Roman"/>
          <w:lang w:val="ru-RU"/>
        </w:rPr>
      </w:pPr>
      <w:r>
        <w:rPr>
          <w:rFonts w:ascii="Times New Roman" w:hAnsi="Times New Roman"/>
          <w:b/>
          <w:lang w:val="ru-RU"/>
        </w:rPr>
        <w:t>11.37.</w:t>
      </w:r>
      <w:r>
        <w:rPr>
          <w:rFonts w:ascii="Times New Roman" w:hAnsi="Times New Roman"/>
          <w:lang w:val="ru-RU"/>
        </w:rPr>
        <w:t xml:space="preserve"> Для хранения мазута след</w:t>
      </w:r>
      <w:r>
        <w:rPr>
          <w:rFonts w:ascii="Times New Roman" w:hAnsi="Times New Roman"/>
          <w:lang w:val="ru-RU"/>
        </w:rPr>
        <w:t>ует предусматривать железобетонные  резервуары (подземные и наземные с обсыпкой). Применение стальных резервуаров для хранения мазута допускается только с разрешения Госстроя СССР. Для хранения легкого нефтяного топлива и жидких присадок следует предусматривать стальные резервуары.</w:t>
      </w:r>
    </w:p>
    <w:p w:rsidR="00000000" w:rsidRDefault="00AB6BF4">
      <w:pPr>
        <w:ind w:firstLine="284"/>
        <w:jc w:val="both"/>
        <w:rPr>
          <w:rFonts w:ascii="Times New Roman" w:hAnsi="Times New Roman"/>
          <w:lang w:val="ru-RU"/>
        </w:rPr>
      </w:pPr>
      <w:r>
        <w:rPr>
          <w:rFonts w:ascii="Times New Roman" w:hAnsi="Times New Roman"/>
          <w:lang w:val="ru-RU"/>
        </w:rPr>
        <w:t>Для наземных металлических резервуаров, устанавливаемых в районах со средней головой температурой наружного воздуха до 9° С, должна предусматриваться тепловая изоляция из несгораемых материалов.</w:t>
      </w:r>
    </w:p>
    <w:p w:rsidR="00000000" w:rsidRDefault="00AB6BF4">
      <w:pPr>
        <w:ind w:firstLine="284"/>
        <w:jc w:val="both"/>
        <w:rPr>
          <w:rFonts w:ascii="Times New Roman" w:hAnsi="Times New Roman"/>
          <w:lang w:val="ru-RU"/>
        </w:rPr>
      </w:pPr>
      <w:r>
        <w:rPr>
          <w:rFonts w:ascii="Times New Roman" w:hAnsi="Times New Roman"/>
          <w:b/>
          <w:lang w:val="ru-RU"/>
        </w:rPr>
        <w:t xml:space="preserve">11.38. </w:t>
      </w:r>
      <w:r>
        <w:rPr>
          <w:rFonts w:ascii="Times New Roman" w:hAnsi="Times New Roman"/>
          <w:lang w:val="ru-RU"/>
        </w:rPr>
        <w:t>Емкость хранилищ жидкого то</w:t>
      </w:r>
      <w:r>
        <w:rPr>
          <w:rFonts w:ascii="Times New Roman" w:hAnsi="Times New Roman"/>
          <w:lang w:val="ru-RU"/>
        </w:rPr>
        <w:t>плива в зависимости от суточного расхода следует принимать по таблице.</w:t>
      </w:r>
    </w:p>
    <w:p w:rsidR="00000000" w:rsidRDefault="00AB6BF4">
      <w:pPr>
        <w:ind w:firstLine="284"/>
        <w:jc w:val="both"/>
        <w:rPr>
          <w:rFonts w:ascii="Times New Roman" w:hAnsi="Times New Roman"/>
          <w:lang w:val="ru-RU"/>
        </w:rPr>
      </w:pPr>
    </w:p>
    <w:tbl>
      <w:tblPr>
        <w:tblW w:w="0" w:type="auto"/>
        <w:tblLayout w:type="fixed"/>
        <w:tblLook w:val="0000" w:firstRow="0" w:lastRow="0" w:firstColumn="0" w:lastColumn="0" w:noHBand="0" w:noVBand="0"/>
      </w:tblPr>
      <w:tblGrid>
        <w:gridCol w:w="5967"/>
        <w:gridCol w:w="2562"/>
      </w:tblGrid>
      <w:tr w:rsidR="00000000">
        <w:tblPrEx>
          <w:tblCellMar>
            <w:top w:w="0" w:type="dxa"/>
            <w:bottom w:w="0" w:type="dxa"/>
          </w:tblCellMar>
        </w:tblPrEx>
        <w:tc>
          <w:tcPr>
            <w:tcW w:w="5967" w:type="dxa"/>
            <w:tcBorders>
              <w:top w:val="single" w:sz="12" w:space="0" w:color="auto"/>
              <w:left w:val="single" w:sz="12" w:space="0" w:color="auto"/>
              <w:right w:val="single" w:sz="6" w:space="0" w:color="auto"/>
            </w:tcBorders>
          </w:tcPr>
          <w:p w:rsidR="00000000" w:rsidRDefault="00AB6BF4">
            <w:pPr>
              <w:ind w:firstLine="284"/>
              <w:jc w:val="center"/>
              <w:rPr>
                <w:rFonts w:ascii="Times New Roman" w:hAnsi="Times New Roman"/>
                <w:lang w:val="ru-RU"/>
              </w:rPr>
            </w:pPr>
            <w:r>
              <w:rPr>
                <w:rFonts w:ascii="Times New Roman" w:hAnsi="Times New Roman"/>
                <w:lang w:val="ru-RU"/>
              </w:rPr>
              <w:t>Название и способ доставки топлива</w:t>
            </w:r>
          </w:p>
        </w:tc>
        <w:tc>
          <w:tcPr>
            <w:tcW w:w="2562" w:type="dxa"/>
            <w:tcBorders>
              <w:top w:val="single" w:sz="12" w:space="0" w:color="auto"/>
              <w:left w:val="single" w:sz="6" w:space="0" w:color="auto"/>
              <w:right w:val="single" w:sz="12" w:space="0" w:color="auto"/>
            </w:tcBorders>
          </w:tcPr>
          <w:p w:rsidR="00000000" w:rsidRDefault="00AB6BF4">
            <w:pPr>
              <w:ind w:firstLine="284"/>
              <w:jc w:val="center"/>
              <w:rPr>
                <w:rFonts w:ascii="Times New Roman" w:hAnsi="Times New Roman"/>
                <w:lang w:val="ru-RU"/>
              </w:rPr>
            </w:pPr>
            <w:r>
              <w:rPr>
                <w:rFonts w:ascii="Times New Roman" w:hAnsi="Times New Roman"/>
                <w:lang w:val="ru-RU"/>
              </w:rPr>
              <w:t>Емкость хранилищ жидкого топлива</w:t>
            </w:r>
          </w:p>
        </w:tc>
      </w:tr>
      <w:tr w:rsidR="00000000">
        <w:tblPrEx>
          <w:tblCellMar>
            <w:top w:w="0" w:type="dxa"/>
            <w:bottom w:w="0" w:type="dxa"/>
          </w:tblCellMar>
        </w:tblPrEx>
        <w:tc>
          <w:tcPr>
            <w:tcW w:w="5967" w:type="dxa"/>
            <w:tcBorders>
              <w:top w:val="single" w:sz="12" w:space="0" w:color="auto"/>
              <w:left w:val="single" w:sz="12" w:space="0" w:color="auto"/>
            </w:tcBorders>
          </w:tcPr>
          <w:p w:rsidR="00000000" w:rsidRDefault="00AB6BF4">
            <w:pPr>
              <w:ind w:firstLine="284"/>
              <w:jc w:val="both"/>
              <w:rPr>
                <w:rFonts w:ascii="Times New Roman" w:hAnsi="Times New Roman"/>
                <w:lang w:val="ru-RU"/>
              </w:rPr>
            </w:pPr>
            <w:r>
              <w:rPr>
                <w:rFonts w:ascii="Times New Roman" w:hAnsi="Times New Roman"/>
                <w:lang w:val="ru-RU"/>
              </w:rPr>
              <w:lastRenderedPageBreak/>
              <w:t>1. Основное и резервное, доставляемое по железной дороге</w:t>
            </w:r>
          </w:p>
        </w:tc>
        <w:tc>
          <w:tcPr>
            <w:tcW w:w="2562" w:type="dxa"/>
            <w:tcBorders>
              <w:top w:val="single" w:sz="12" w:space="0" w:color="auto"/>
              <w:left w:val="single" w:sz="6" w:space="0" w:color="auto"/>
              <w:right w:val="single" w:sz="12" w:space="0" w:color="auto"/>
            </w:tcBorders>
          </w:tcPr>
          <w:p w:rsidR="00000000" w:rsidRDefault="00AB6BF4">
            <w:pPr>
              <w:ind w:firstLine="284"/>
              <w:jc w:val="both"/>
              <w:rPr>
                <w:rFonts w:ascii="Times New Roman" w:hAnsi="Times New Roman"/>
                <w:lang w:val="ru-RU"/>
              </w:rPr>
            </w:pPr>
            <w:r>
              <w:rPr>
                <w:rFonts w:ascii="Times New Roman" w:hAnsi="Times New Roman"/>
                <w:lang w:val="ru-RU"/>
              </w:rPr>
              <w:t>На 10-суточный расход</w:t>
            </w:r>
          </w:p>
        </w:tc>
      </w:tr>
      <w:tr w:rsidR="00000000">
        <w:tblPrEx>
          <w:tblCellMar>
            <w:top w:w="0" w:type="dxa"/>
            <w:bottom w:w="0" w:type="dxa"/>
          </w:tblCellMar>
        </w:tblPrEx>
        <w:tc>
          <w:tcPr>
            <w:tcW w:w="5967" w:type="dxa"/>
            <w:tcBorders>
              <w:left w:val="single" w:sz="12" w:space="0" w:color="auto"/>
            </w:tcBorders>
          </w:tcPr>
          <w:p w:rsidR="00000000" w:rsidRDefault="00AB6BF4">
            <w:pPr>
              <w:ind w:firstLine="284"/>
              <w:jc w:val="both"/>
              <w:rPr>
                <w:rFonts w:ascii="Times New Roman" w:hAnsi="Times New Roman"/>
                <w:lang w:val="ru-RU"/>
              </w:rPr>
            </w:pPr>
            <w:r>
              <w:rPr>
                <w:rFonts w:ascii="Times New Roman" w:hAnsi="Times New Roman"/>
                <w:lang w:val="ru-RU"/>
              </w:rPr>
              <w:t>2. То же, доставляемое автомобильным транспортом</w:t>
            </w:r>
          </w:p>
        </w:tc>
        <w:tc>
          <w:tcPr>
            <w:tcW w:w="2562" w:type="dxa"/>
            <w:tcBorders>
              <w:left w:val="single" w:sz="6" w:space="0" w:color="auto"/>
              <w:right w:val="single" w:sz="12" w:space="0" w:color="auto"/>
            </w:tcBorders>
          </w:tcPr>
          <w:p w:rsidR="00000000" w:rsidRDefault="00AB6BF4">
            <w:pPr>
              <w:ind w:firstLine="284"/>
              <w:jc w:val="both"/>
              <w:rPr>
                <w:rFonts w:ascii="Times New Roman" w:hAnsi="Times New Roman"/>
                <w:lang w:val="ru-RU"/>
              </w:rPr>
            </w:pPr>
            <w:r>
              <w:rPr>
                <w:rFonts w:ascii="Times New Roman" w:hAnsi="Times New Roman"/>
                <w:lang w:val="ru-RU"/>
              </w:rPr>
              <w:t>На 5-суточный расход</w:t>
            </w:r>
          </w:p>
        </w:tc>
      </w:tr>
      <w:tr w:rsidR="00000000">
        <w:tblPrEx>
          <w:tblCellMar>
            <w:top w:w="0" w:type="dxa"/>
            <w:bottom w:w="0" w:type="dxa"/>
          </w:tblCellMar>
        </w:tblPrEx>
        <w:tc>
          <w:tcPr>
            <w:tcW w:w="5967" w:type="dxa"/>
            <w:tcBorders>
              <w:left w:val="single" w:sz="12" w:space="0" w:color="auto"/>
            </w:tcBorders>
          </w:tcPr>
          <w:p w:rsidR="00000000" w:rsidRDefault="00AB6BF4">
            <w:pPr>
              <w:ind w:firstLine="284"/>
              <w:jc w:val="both"/>
              <w:rPr>
                <w:rFonts w:ascii="Times New Roman" w:hAnsi="Times New Roman"/>
                <w:lang w:val="ru-RU"/>
              </w:rPr>
            </w:pPr>
            <w:r>
              <w:rPr>
                <w:rFonts w:ascii="Times New Roman" w:hAnsi="Times New Roman"/>
                <w:lang w:val="ru-RU"/>
              </w:rPr>
              <w:t>3. Аварийное для котельных, работающих на газе, доставляемое по железной дороге или автомобильным транспортом</w:t>
            </w:r>
          </w:p>
        </w:tc>
        <w:tc>
          <w:tcPr>
            <w:tcW w:w="2562" w:type="dxa"/>
            <w:tcBorders>
              <w:left w:val="single" w:sz="6" w:space="0" w:color="auto"/>
              <w:right w:val="single" w:sz="12" w:space="0" w:color="auto"/>
            </w:tcBorders>
          </w:tcPr>
          <w:p w:rsidR="00000000" w:rsidRDefault="00AB6BF4">
            <w:pPr>
              <w:ind w:firstLine="284"/>
              <w:jc w:val="both"/>
              <w:rPr>
                <w:rFonts w:ascii="Times New Roman" w:hAnsi="Times New Roman"/>
                <w:lang w:val="ru-RU"/>
              </w:rPr>
            </w:pPr>
            <w:r>
              <w:rPr>
                <w:rFonts w:ascii="Times New Roman" w:hAnsi="Times New Roman"/>
                <w:lang w:val="ru-RU"/>
              </w:rPr>
              <w:t>На 3-суточный расход</w:t>
            </w:r>
          </w:p>
        </w:tc>
      </w:tr>
      <w:tr w:rsidR="00000000">
        <w:tblPrEx>
          <w:tblCellMar>
            <w:top w:w="0" w:type="dxa"/>
            <w:bottom w:w="0" w:type="dxa"/>
          </w:tblCellMar>
        </w:tblPrEx>
        <w:tc>
          <w:tcPr>
            <w:tcW w:w="5967" w:type="dxa"/>
            <w:tcBorders>
              <w:left w:val="single" w:sz="12" w:space="0" w:color="auto"/>
            </w:tcBorders>
          </w:tcPr>
          <w:p w:rsidR="00000000" w:rsidRDefault="00AB6BF4">
            <w:pPr>
              <w:ind w:firstLine="284"/>
              <w:jc w:val="both"/>
              <w:rPr>
                <w:rFonts w:ascii="Times New Roman" w:hAnsi="Times New Roman"/>
                <w:lang w:val="ru-RU"/>
              </w:rPr>
            </w:pPr>
            <w:r>
              <w:rPr>
                <w:rFonts w:ascii="Times New Roman" w:hAnsi="Times New Roman"/>
                <w:lang w:val="ru-RU"/>
              </w:rPr>
              <w:t>4. Основное, резервное и аварийное, доставляемое по трубопроводам</w:t>
            </w:r>
          </w:p>
        </w:tc>
        <w:tc>
          <w:tcPr>
            <w:tcW w:w="2562" w:type="dxa"/>
            <w:tcBorders>
              <w:left w:val="single" w:sz="6" w:space="0" w:color="auto"/>
              <w:right w:val="single" w:sz="12" w:space="0" w:color="auto"/>
            </w:tcBorders>
          </w:tcPr>
          <w:p w:rsidR="00000000" w:rsidRDefault="00AB6BF4">
            <w:pPr>
              <w:ind w:firstLine="284"/>
              <w:jc w:val="both"/>
              <w:rPr>
                <w:rFonts w:ascii="Times New Roman" w:hAnsi="Times New Roman"/>
                <w:lang w:val="ru-RU"/>
              </w:rPr>
            </w:pPr>
            <w:r>
              <w:rPr>
                <w:rFonts w:ascii="Times New Roman" w:hAnsi="Times New Roman"/>
                <w:lang w:val="ru-RU"/>
              </w:rPr>
              <w:t>На 2-суточный расход</w:t>
            </w:r>
          </w:p>
        </w:tc>
      </w:tr>
      <w:tr w:rsidR="00000000">
        <w:tblPrEx>
          <w:tblCellMar>
            <w:top w:w="0" w:type="dxa"/>
            <w:bottom w:w="0" w:type="dxa"/>
          </w:tblCellMar>
        </w:tblPrEx>
        <w:tc>
          <w:tcPr>
            <w:tcW w:w="5967" w:type="dxa"/>
            <w:tcBorders>
              <w:left w:val="single" w:sz="12" w:space="0" w:color="auto"/>
            </w:tcBorders>
          </w:tcPr>
          <w:p w:rsidR="00000000" w:rsidRDefault="00AB6BF4">
            <w:pPr>
              <w:ind w:firstLine="284"/>
              <w:jc w:val="both"/>
              <w:rPr>
                <w:rFonts w:ascii="Times New Roman" w:hAnsi="Times New Roman"/>
                <w:lang w:val="ru-RU"/>
              </w:rPr>
            </w:pPr>
            <w:r>
              <w:rPr>
                <w:rFonts w:ascii="Times New Roman" w:hAnsi="Times New Roman"/>
                <w:lang w:val="ru-RU"/>
              </w:rPr>
              <w:t>5. Растопочное для котельных производительностью 100 Гкал/ч и менее</w:t>
            </w:r>
          </w:p>
        </w:tc>
        <w:tc>
          <w:tcPr>
            <w:tcW w:w="2562" w:type="dxa"/>
            <w:tcBorders>
              <w:left w:val="single" w:sz="6" w:space="0" w:color="auto"/>
              <w:right w:val="single" w:sz="12" w:space="0" w:color="auto"/>
            </w:tcBorders>
          </w:tcPr>
          <w:p w:rsidR="00000000" w:rsidRDefault="00AB6BF4">
            <w:pPr>
              <w:ind w:firstLine="284"/>
              <w:jc w:val="both"/>
              <w:rPr>
                <w:rFonts w:ascii="Times New Roman" w:hAnsi="Times New Roman"/>
                <w:lang w:val="ru-RU"/>
              </w:rPr>
            </w:pPr>
            <w:r>
              <w:rPr>
                <w:rFonts w:ascii="Times New Roman" w:hAnsi="Times New Roman"/>
                <w:lang w:val="ru-RU"/>
              </w:rPr>
              <w:t>Два резервуаре по 100 т</w:t>
            </w:r>
          </w:p>
        </w:tc>
      </w:tr>
      <w:tr w:rsidR="00000000">
        <w:tblPrEx>
          <w:tblCellMar>
            <w:top w:w="0" w:type="dxa"/>
            <w:bottom w:w="0" w:type="dxa"/>
          </w:tblCellMar>
        </w:tblPrEx>
        <w:tc>
          <w:tcPr>
            <w:tcW w:w="5967" w:type="dxa"/>
            <w:tcBorders>
              <w:left w:val="single" w:sz="12" w:space="0" w:color="auto"/>
              <w:bottom w:val="single" w:sz="6" w:space="0" w:color="auto"/>
            </w:tcBorders>
          </w:tcPr>
          <w:p w:rsidR="00000000" w:rsidRDefault="00AB6BF4">
            <w:pPr>
              <w:ind w:firstLine="284"/>
              <w:jc w:val="both"/>
              <w:rPr>
                <w:rFonts w:ascii="Times New Roman" w:hAnsi="Times New Roman"/>
                <w:lang w:val="ru-RU"/>
              </w:rPr>
            </w:pPr>
            <w:r>
              <w:rPr>
                <w:rFonts w:ascii="Times New Roman" w:hAnsi="Times New Roman"/>
                <w:lang w:val="ru-RU"/>
              </w:rPr>
              <w:t>6. То же, для котельных производительностью более 100 Гкал/ч</w:t>
            </w:r>
          </w:p>
        </w:tc>
        <w:tc>
          <w:tcPr>
            <w:tcW w:w="2562" w:type="dxa"/>
            <w:tcBorders>
              <w:left w:val="single" w:sz="6" w:space="0" w:color="auto"/>
              <w:bottom w:val="single" w:sz="6" w:space="0" w:color="auto"/>
              <w:right w:val="single" w:sz="12" w:space="0" w:color="auto"/>
            </w:tcBorders>
          </w:tcPr>
          <w:p w:rsidR="00000000" w:rsidRDefault="00AB6BF4">
            <w:pPr>
              <w:ind w:firstLine="284"/>
              <w:jc w:val="both"/>
              <w:rPr>
                <w:rFonts w:ascii="Times New Roman" w:hAnsi="Times New Roman"/>
                <w:lang w:val="ru-RU"/>
              </w:rPr>
            </w:pPr>
            <w:r>
              <w:rPr>
                <w:rFonts w:ascii="Times New Roman" w:hAnsi="Times New Roman"/>
                <w:lang w:val="ru-RU"/>
              </w:rPr>
              <w:t>Два резервуаре по 200 т</w:t>
            </w:r>
          </w:p>
        </w:tc>
      </w:tr>
      <w:tr w:rsidR="00000000">
        <w:tblPrEx>
          <w:tblCellMar>
            <w:top w:w="0" w:type="dxa"/>
            <w:bottom w:w="0" w:type="dxa"/>
          </w:tblCellMar>
        </w:tblPrEx>
        <w:tc>
          <w:tcPr>
            <w:tcW w:w="8529" w:type="dxa"/>
            <w:gridSpan w:val="2"/>
            <w:tcBorders>
              <w:left w:val="single" w:sz="12" w:space="0" w:color="auto"/>
              <w:bottom w:val="single" w:sz="12" w:space="0" w:color="auto"/>
              <w:right w:val="single" w:sz="12" w:space="0" w:color="auto"/>
            </w:tcBorders>
          </w:tcPr>
          <w:p w:rsidR="00000000" w:rsidRDefault="00AB6BF4">
            <w:pPr>
              <w:ind w:firstLine="284"/>
              <w:jc w:val="both"/>
              <w:rPr>
                <w:rFonts w:ascii="Times New Roman" w:hAnsi="Times New Roman"/>
                <w:sz w:val="18"/>
                <w:lang w:val="ru-RU"/>
              </w:rPr>
            </w:pPr>
            <w:r>
              <w:rPr>
                <w:rFonts w:ascii="Times New Roman" w:hAnsi="Times New Roman"/>
                <w:sz w:val="18"/>
                <w:lang w:val="ru-RU"/>
              </w:rPr>
              <w:t>Примечание. Резервным называется жидкое топливо, предназначенное для сжигания в течение длительного периода наряду с газом при перерывах в его подаче</w:t>
            </w:r>
          </w:p>
        </w:tc>
      </w:tr>
    </w:tbl>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11.39.</w:t>
      </w:r>
      <w:r>
        <w:rPr>
          <w:rFonts w:ascii="Times New Roman" w:hAnsi="Times New Roman"/>
          <w:lang w:val="ru-RU"/>
        </w:rPr>
        <w:t xml:space="preserve"> Для хранения основного и резервного топлива должно предусматриваться не менее двух резервуаров. Для хранения аварийного топлива допускается установка одного резервуара.</w:t>
      </w:r>
    </w:p>
    <w:p w:rsidR="00000000" w:rsidRDefault="00AB6BF4">
      <w:pPr>
        <w:ind w:firstLine="284"/>
        <w:jc w:val="both"/>
        <w:rPr>
          <w:rFonts w:ascii="Times New Roman" w:hAnsi="Times New Roman"/>
          <w:lang w:val="ru-RU"/>
        </w:rPr>
      </w:pPr>
      <w:r>
        <w:rPr>
          <w:rFonts w:ascii="Times New Roman" w:hAnsi="Times New Roman"/>
          <w:lang w:val="ru-RU"/>
        </w:rPr>
        <w:t>Общая</w:t>
      </w:r>
      <w:r>
        <w:rPr>
          <w:rFonts w:ascii="Times New Roman" w:hAnsi="Times New Roman"/>
          <w:lang w:val="ru-RU"/>
        </w:rPr>
        <w:t xml:space="preserve"> емкость резервуаров для хранения  жидких присадок определяется условиями их доставки (емкостью железнодорожных или автомобильных цистерн), но должна составлять не менее 0,5</w:t>
      </w:r>
      <w:r>
        <w:rPr>
          <w:rFonts w:ascii="Times New Roman" w:hAnsi="Times New Roman"/>
          <w:lang w:val="ru-RU"/>
        </w:rPr>
        <w:sym w:font="Symbol" w:char="F025"/>
      </w:r>
      <w:r>
        <w:rPr>
          <w:rFonts w:ascii="Times New Roman" w:hAnsi="Times New Roman"/>
          <w:lang w:val="ru-RU"/>
        </w:rPr>
        <w:t xml:space="preserve"> емкости мазутохранилища. Количество резервуаров принимается не менее двух.</w:t>
      </w:r>
    </w:p>
    <w:p w:rsidR="00000000" w:rsidRDefault="00AB6BF4">
      <w:pPr>
        <w:ind w:firstLine="284"/>
        <w:jc w:val="both"/>
        <w:rPr>
          <w:rFonts w:ascii="Times New Roman" w:hAnsi="Times New Roman"/>
          <w:lang w:val="ru-RU"/>
        </w:rPr>
      </w:pPr>
      <w:r>
        <w:rPr>
          <w:rFonts w:ascii="Times New Roman" w:hAnsi="Times New Roman"/>
          <w:lang w:val="ru-RU"/>
        </w:rPr>
        <w:t>Для встроенных и пристроенных индивидуальных котельных на жидком топливе следует предусматривать склад топлива, расположенный вне помещения котельной и отапливаемых зданий, вместимостью, рассчитанной из условий хранения не менее 5 суточного расхода топлива, опре</w:t>
      </w:r>
      <w:r>
        <w:rPr>
          <w:rFonts w:ascii="Times New Roman" w:hAnsi="Times New Roman"/>
          <w:lang w:val="ru-RU"/>
        </w:rPr>
        <w:t>деленного для режима, соответствующего тепловой нагрузке котельной в режиме самого холодного месяца, количество резервуаров при этом не ограничивается.</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11.40.</w:t>
      </w:r>
      <w:r>
        <w:rPr>
          <w:rFonts w:ascii="Times New Roman" w:hAnsi="Times New Roman"/>
          <w:lang w:val="ru-RU"/>
        </w:rPr>
        <w:t xml:space="preserve"> Температуру разогрева жидкого топлива и железнодорожных цистернах следует принимать для мазута марки 40—30° С, для мазута марки 100—60° С, для легкого нефтяного топлива — 10</w:t>
      </w:r>
      <w:r>
        <w:rPr>
          <w:rFonts w:ascii="Times New Roman" w:hAnsi="Times New Roman"/>
          <w:lang w:val="ru-RU"/>
        </w:rPr>
        <w:sym w:font="Symbol" w:char="F0B0"/>
      </w:r>
      <w:r>
        <w:rPr>
          <w:rFonts w:ascii="Times New Roman" w:hAnsi="Times New Roman"/>
          <w:lang w:val="ru-RU"/>
        </w:rPr>
        <w:t>С</w:t>
      </w:r>
      <w:r>
        <w:rPr>
          <w:rFonts w:ascii="Times New Roman" w:hAnsi="Times New Roman"/>
          <w:i/>
          <w:lang w:val="ru-RU"/>
        </w:rPr>
        <w:t>.</w:t>
      </w:r>
      <w:r>
        <w:rPr>
          <w:rFonts w:ascii="Times New Roman" w:hAnsi="Times New Roman"/>
          <w:lang w:val="ru-RU"/>
        </w:rPr>
        <w:t xml:space="preserve"> Разогрев топлива, доставляемого в автомобильных цистернах, не предусматривается. В приемных емкостях, лотках и трубах, по которым сливается ма</w:t>
      </w:r>
      <w:r>
        <w:rPr>
          <w:rFonts w:ascii="Times New Roman" w:hAnsi="Times New Roman"/>
          <w:lang w:val="ru-RU"/>
        </w:rPr>
        <w:t>зут, следует предусматривать устройства для поддержания указанных температур.</w:t>
      </w:r>
    </w:p>
    <w:p w:rsidR="00000000" w:rsidRDefault="00AB6BF4">
      <w:pPr>
        <w:ind w:firstLine="284"/>
        <w:jc w:val="both"/>
        <w:rPr>
          <w:rFonts w:ascii="Times New Roman" w:hAnsi="Times New Roman"/>
          <w:i/>
          <w:lang w:val="ru-RU"/>
        </w:rPr>
      </w:pPr>
      <w:r>
        <w:rPr>
          <w:rFonts w:ascii="Times New Roman" w:hAnsi="Times New Roman"/>
          <w:b/>
          <w:lang w:val="ru-RU"/>
        </w:rPr>
        <w:t>11.41.</w:t>
      </w:r>
      <w:r>
        <w:rPr>
          <w:rFonts w:ascii="Times New Roman" w:hAnsi="Times New Roman"/>
          <w:lang w:val="ru-RU"/>
        </w:rPr>
        <w:t xml:space="preserve"> В местах отбора жидкого топлива из резервуаров топливохранилища должна поддерживаться температура мазута марки 40 не менее 60° С, мазута марки 100—не менее 80°С, легкого нефтяного топлива — не менее 10</w:t>
      </w:r>
      <w:r>
        <w:rPr>
          <w:rFonts w:ascii="Times New Roman" w:hAnsi="Times New Roman"/>
          <w:i/>
          <w:lang w:val="ru-RU"/>
        </w:rPr>
        <w:t>°</w:t>
      </w:r>
      <w:r>
        <w:rPr>
          <w:rFonts w:ascii="Times New Roman" w:hAnsi="Times New Roman"/>
          <w:lang w:val="ru-RU"/>
        </w:rPr>
        <w:t>С</w:t>
      </w:r>
      <w:r>
        <w:rPr>
          <w:rFonts w:ascii="Times New Roman" w:hAnsi="Times New Roman"/>
          <w:i/>
          <w:lang w:val="ru-RU"/>
        </w:rPr>
        <w:t>.</w:t>
      </w:r>
    </w:p>
    <w:p w:rsidR="00000000" w:rsidRDefault="00AB6BF4">
      <w:pPr>
        <w:ind w:firstLine="284"/>
        <w:jc w:val="both"/>
        <w:rPr>
          <w:rFonts w:ascii="Times New Roman" w:hAnsi="Times New Roman"/>
          <w:lang w:val="ru-RU"/>
        </w:rPr>
      </w:pPr>
      <w:r>
        <w:rPr>
          <w:rFonts w:ascii="Times New Roman" w:hAnsi="Times New Roman"/>
          <w:b/>
          <w:lang w:val="ru-RU"/>
        </w:rPr>
        <w:t>11.42.</w:t>
      </w:r>
      <w:r>
        <w:rPr>
          <w:rFonts w:ascii="Times New Roman" w:hAnsi="Times New Roman"/>
          <w:lang w:val="ru-RU"/>
        </w:rPr>
        <w:t xml:space="preserve"> Для разогрева топлива в железнодорожных цистернах следует использовать пар давлением 6—10 кгс/см</w:t>
      </w:r>
      <w:r>
        <w:rPr>
          <w:rFonts w:ascii="Times New Roman" w:hAnsi="Times New Roman"/>
          <w:vertAlign w:val="superscript"/>
          <w:lang w:val="ru-RU"/>
        </w:rPr>
        <w:t>2</w:t>
      </w:r>
      <w:r>
        <w:rPr>
          <w:rFonts w:ascii="Times New Roman" w:hAnsi="Times New Roman"/>
          <w:lang w:val="ru-RU"/>
        </w:rPr>
        <w:t>. Для разогрева мазута в подогревателях, резервуарах топливохранилища, приемных емкостях и сливных лотках может примен</w:t>
      </w:r>
      <w:r>
        <w:rPr>
          <w:rFonts w:ascii="Times New Roman" w:hAnsi="Times New Roman"/>
          <w:lang w:val="ru-RU"/>
        </w:rPr>
        <w:t>яться пар давлением 6—10 кгс/см</w:t>
      </w:r>
      <w:r>
        <w:rPr>
          <w:rFonts w:ascii="Times New Roman" w:hAnsi="Times New Roman"/>
          <w:vertAlign w:val="superscript"/>
          <w:lang w:val="ru-RU"/>
        </w:rPr>
        <w:t>2</w:t>
      </w:r>
      <w:r>
        <w:rPr>
          <w:rFonts w:ascii="Times New Roman" w:hAnsi="Times New Roman"/>
          <w:lang w:val="ru-RU"/>
        </w:rPr>
        <w:t xml:space="preserve"> или высокотемпературная вода температурой не менее 120</w:t>
      </w:r>
      <w:r>
        <w:rPr>
          <w:rFonts w:ascii="Times New Roman" w:hAnsi="Times New Roman"/>
          <w:lang w:val="ru-RU"/>
        </w:rPr>
        <w:sym w:font="Symbol" w:char="F0B0"/>
      </w:r>
      <w:r>
        <w:rPr>
          <w:rFonts w:ascii="Times New Roman" w:hAnsi="Times New Roman"/>
          <w:lang w:val="ru-RU"/>
        </w:rPr>
        <w:t xml:space="preserve"> С.</w:t>
      </w:r>
    </w:p>
    <w:p w:rsidR="00000000" w:rsidRDefault="00AB6BF4">
      <w:pPr>
        <w:ind w:firstLine="284"/>
        <w:jc w:val="both"/>
        <w:rPr>
          <w:rFonts w:ascii="Times New Roman" w:hAnsi="Times New Roman"/>
          <w:lang w:val="ru-RU"/>
        </w:rPr>
      </w:pPr>
      <w:r>
        <w:rPr>
          <w:rFonts w:ascii="Times New Roman" w:hAnsi="Times New Roman"/>
          <w:lang w:val="ru-RU"/>
        </w:rPr>
        <w:t>Для жидкого топлива встроенных и пристроенных котельных при необходимости его подогрева в наружных емкостях применяется теплоноситель этих же котельных.</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11.43.</w:t>
      </w:r>
      <w:r>
        <w:rPr>
          <w:rFonts w:ascii="Times New Roman" w:hAnsi="Times New Roman"/>
          <w:lang w:val="ru-RU"/>
        </w:rPr>
        <w:t xml:space="preserve"> Для поддержания температуры мазута в резервуарах топливохранилища, в соответствии с п. 11.41 настоящего раздела, следует применять циркуляционную систему разогрева.</w:t>
      </w:r>
    </w:p>
    <w:p w:rsidR="00000000" w:rsidRDefault="00AB6BF4">
      <w:pPr>
        <w:ind w:firstLine="284"/>
        <w:jc w:val="both"/>
        <w:rPr>
          <w:rFonts w:ascii="Times New Roman" w:hAnsi="Times New Roman"/>
          <w:lang w:val="ru-RU"/>
        </w:rPr>
      </w:pPr>
      <w:r>
        <w:rPr>
          <w:rFonts w:ascii="Times New Roman" w:hAnsi="Times New Roman"/>
          <w:lang w:val="ru-RU"/>
        </w:rPr>
        <w:t>При циркуляционном разогреве мазута может применяться независ</w:t>
      </w:r>
      <w:r>
        <w:rPr>
          <w:rFonts w:ascii="Times New Roman" w:hAnsi="Times New Roman"/>
          <w:lang w:val="ru-RU"/>
        </w:rPr>
        <w:t>имая схема, предусматривающая установку специальных насосов и подогревателей, или могут использоваться подогреватели и насосы подачи мазута в котельную.</w:t>
      </w:r>
    </w:p>
    <w:p w:rsidR="00000000" w:rsidRDefault="00AB6BF4">
      <w:pPr>
        <w:ind w:firstLine="284"/>
        <w:jc w:val="both"/>
        <w:rPr>
          <w:rFonts w:ascii="Times New Roman" w:hAnsi="Times New Roman"/>
          <w:lang w:val="ru-RU"/>
        </w:rPr>
      </w:pPr>
      <w:r>
        <w:rPr>
          <w:rFonts w:ascii="Times New Roman" w:hAnsi="Times New Roman"/>
          <w:lang w:val="ru-RU"/>
        </w:rPr>
        <w:t>Выбор способа циркуляционного разогрева мазута производится на основании сравнения технико-экономических показателей вариантов.</w:t>
      </w:r>
    </w:p>
    <w:p w:rsidR="00000000" w:rsidRDefault="00AB6BF4">
      <w:pPr>
        <w:ind w:firstLine="284"/>
        <w:jc w:val="both"/>
        <w:rPr>
          <w:rFonts w:ascii="Times New Roman" w:hAnsi="Times New Roman"/>
          <w:lang w:val="ru-RU"/>
        </w:rPr>
      </w:pPr>
      <w:r>
        <w:rPr>
          <w:rFonts w:ascii="Times New Roman" w:hAnsi="Times New Roman"/>
          <w:lang w:val="ru-RU"/>
        </w:rPr>
        <w:t>Змеевиковые подогреватели устанавливаются в резервуарах только в месте отбора мазута.</w:t>
      </w:r>
    </w:p>
    <w:p w:rsidR="00000000" w:rsidRDefault="00AB6BF4">
      <w:pPr>
        <w:ind w:firstLine="284"/>
        <w:jc w:val="both"/>
        <w:rPr>
          <w:rFonts w:ascii="Times New Roman" w:hAnsi="Times New Roman"/>
          <w:lang w:val="ru-RU"/>
        </w:rPr>
      </w:pPr>
      <w:r>
        <w:rPr>
          <w:rFonts w:ascii="Times New Roman" w:hAnsi="Times New Roman"/>
          <w:b/>
          <w:lang w:val="ru-RU"/>
        </w:rPr>
        <w:t>11.44.</w:t>
      </w:r>
      <w:r>
        <w:rPr>
          <w:rFonts w:ascii="Times New Roman" w:hAnsi="Times New Roman"/>
          <w:lang w:val="ru-RU"/>
        </w:rPr>
        <w:t xml:space="preserve"> Подачу топлива в резервуары следует предусматривать под уровень топлива.</w:t>
      </w:r>
    </w:p>
    <w:p w:rsidR="00000000" w:rsidRDefault="00AB6BF4">
      <w:pPr>
        <w:ind w:firstLine="284"/>
        <w:jc w:val="both"/>
        <w:rPr>
          <w:rFonts w:ascii="Times New Roman" w:hAnsi="Times New Roman"/>
          <w:lang w:val="ru-RU"/>
        </w:rPr>
      </w:pPr>
      <w:r>
        <w:rPr>
          <w:rFonts w:ascii="Times New Roman" w:hAnsi="Times New Roman"/>
          <w:b/>
          <w:lang w:val="ru-RU"/>
        </w:rPr>
        <w:t>11.45.</w:t>
      </w:r>
      <w:r>
        <w:rPr>
          <w:rFonts w:ascii="Times New Roman" w:hAnsi="Times New Roman"/>
          <w:lang w:val="ru-RU"/>
        </w:rPr>
        <w:t xml:space="preserve"> Для разогрева мазута до температуры, требуемой по условиям</w:t>
      </w:r>
      <w:r>
        <w:rPr>
          <w:rFonts w:ascii="Times New Roman" w:hAnsi="Times New Roman"/>
          <w:lang w:val="ru-RU"/>
        </w:rPr>
        <w:t xml:space="preserve"> сжигания в топках котлов, следует предусматривать не менее двух подогревателей, в том числе один резервный.</w:t>
      </w:r>
    </w:p>
    <w:p w:rsidR="00000000" w:rsidRDefault="00AB6BF4">
      <w:pPr>
        <w:ind w:firstLine="284"/>
        <w:jc w:val="both"/>
        <w:rPr>
          <w:rFonts w:ascii="Times New Roman" w:hAnsi="Times New Roman"/>
          <w:lang w:val="ru-RU"/>
        </w:rPr>
      </w:pPr>
      <w:r>
        <w:rPr>
          <w:rFonts w:ascii="Times New Roman" w:hAnsi="Times New Roman"/>
          <w:b/>
          <w:lang w:val="ru-RU"/>
        </w:rPr>
        <w:t>11.46.</w:t>
      </w:r>
      <w:r>
        <w:rPr>
          <w:rFonts w:ascii="Times New Roman" w:hAnsi="Times New Roman"/>
          <w:lang w:val="ru-RU"/>
        </w:rPr>
        <w:t xml:space="preserve"> Подача мазута в котельные должна предусматриваться по циркуляционной схеме, легкого нефтяного топлива—по тупиковой схеме.</w:t>
      </w:r>
    </w:p>
    <w:p w:rsidR="00000000" w:rsidRDefault="00AB6BF4">
      <w:pPr>
        <w:ind w:firstLine="284"/>
        <w:jc w:val="both"/>
        <w:rPr>
          <w:rFonts w:ascii="Times New Roman" w:hAnsi="Times New Roman"/>
          <w:lang w:val="ru-RU"/>
        </w:rPr>
      </w:pPr>
      <w:r>
        <w:rPr>
          <w:rFonts w:ascii="Times New Roman" w:hAnsi="Times New Roman"/>
          <w:b/>
          <w:lang w:val="ru-RU"/>
        </w:rPr>
        <w:lastRenderedPageBreak/>
        <w:t>11.47.</w:t>
      </w:r>
      <w:r>
        <w:rPr>
          <w:rFonts w:ascii="Times New Roman" w:hAnsi="Times New Roman"/>
          <w:lang w:val="ru-RU"/>
        </w:rPr>
        <w:t xml:space="preserve"> Количество насосов для подачи топлива к котлам должно приниматься для котельных первой категории не менее трех, в том числе один - резервный, для котельных второй категории - не менее двух, без резервного.</w:t>
      </w:r>
    </w:p>
    <w:p w:rsidR="00000000" w:rsidRDefault="00AB6BF4">
      <w:pPr>
        <w:ind w:firstLine="284"/>
        <w:jc w:val="both"/>
        <w:rPr>
          <w:rFonts w:ascii="Times New Roman" w:hAnsi="Times New Roman"/>
          <w:lang w:val="ru-RU"/>
        </w:rPr>
      </w:pPr>
      <w:r>
        <w:rPr>
          <w:rFonts w:ascii="Times New Roman" w:hAnsi="Times New Roman"/>
          <w:lang w:val="ru-RU"/>
        </w:rPr>
        <w:t>Производительность насосов подачи топлива должна быть не мене</w:t>
      </w:r>
      <w:r>
        <w:rPr>
          <w:rFonts w:ascii="Times New Roman" w:hAnsi="Times New Roman"/>
          <w:lang w:val="ru-RU"/>
        </w:rPr>
        <w:t>е 110</w:t>
      </w:r>
      <w:r>
        <w:rPr>
          <w:rFonts w:ascii="Times New Roman" w:hAnsi="Times New Roman"/>
          <w:lang w:val="ru-RU"/>
        </w:rPr>
        <w:sym w:font="Symbol" w:char="F025"/>
      </w:r>
      <w:r>
        <w:rPr>
          <w:rFonts w:ascii="Times New Roman" w:hAnsi="Times New Roman"/>
          <w:lang w:val="ru-RU"/>
        </w:rPr>
        <w:t xml:space="preserve"> максимального часового расхода топлива при работе всех котлов по циркуляционной схеме и не менее 100% — по тупиковой схеме.</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1978 г.)</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11.48.</w:t>
      </w:r>
      <w:r>
        <w:rPr>
          <w:rFonts w:ascii="Times New Roman" w:hAnsi="Times New Roman"/>
          <w:lang w:val="ru-RU"/>
        </w:rPr>
        <w:t xml:space="preserve"> Для очистки топлива от механических примесей следует предусматривать фильтры грубой очистки (до насосов) и тонкой очистки (за подогревателями мазута). Устанавливается не менее двух фильтров каждого назначения, о том числе один резервный.</w:t>
      </w:r>
    </w:p>
    <w:p w:rsidR="00000000" w:rsidRDefault="00AB6BF4">
      <w:pPr>
        <w:ind w:firstLine="284"/>
        <w:jc w:val="both"/>
        <w:rPr>
          <w:rFonts w:ascii="Times New Roman" w:hAnsi="Times New Roman"/>
          <w:lang w:val="ru-RU"/>
        </w:rPr>
      </w:pPr>
      <w:r>
        <w:rPr>
          <w:rFonts w:ascii="Times New Roman" w:hAnsi="Times New Roman"/>
          <w:lang w:val="ru-RU"/>
        </w:rPr>
        <w:t xml:space="preserve">При трубопроводной подаче топлива фильтры грубой очистки не предусматриваются. </w:t>
      </w:r>
    </w:p>
    <w:p w:rsidR="00000000" w:rsidRDefault="00AB6BF4">
      <w:pPr>
        <w:ind w:firstLine="284"/>
        <w:jc w:val="both"/>
        <w:rPr>
          <w:rFonts w:ascii="Times New Roman" w:hAnsi="Times New Roman"/>
          <w:lang w:val="ru-RU"/>
        </w:rPr>
      </w:pPr>
      <w:r>
        <w:rPr>
          <w:rFonts w:ascii="Times New Roman" w:hAnsi="Times New Roman"/>
          <w:b/>
          <w:lang w:val="ru-RU"/>
        </w:rPr>
        <w:t>11.49.</w:t>
      </w:r>
      <w:r>
        <w:rPr>
          <w:rFonts w:ascii="Times New Roman" w:hAnsi="Times New Roman"/>
          <w:lang w:val="ru-RU"/>
        </w:rPr>
        <w:t xml:space="preserve"> В котельных</w:t>
      </w:r>
      <w:r>
        <w:rPr>
          <w:rFonts w:ascii="Times New Roman" w:hAnsi="Times New Roman"/>
          <w:lang w:val="ru-RU"/>
        </w:rPr>
        <w:t xml:space="preserve"> залах (но не над котлами или экономайзерами) отдельно стоящих котельных допускается предусматривать установку закрытых расходных баков жидкого топлива емкостью не более 5 м</w:t>
      </w:r>
      <w:r>
        <w:rPr>
          <w:rFonts w:ascii="Times New Roman" w:hAnsi="Times New Roman"/>
          <w:vertAlign w:val="superscript"/>
          <w:lang w:val="ru-RU"/>
        </w:rPr>
        <w:t>3</w:t>
      </w:r>
      <w:r>
        <w:rPr>
          <w:rFonts w:ascii="Times New Roman" w:hAnsi="Times New Roman"/>
          <w:lang w:val="ru-RU"/>
        </w:rPr>
        <w:t>—для мазута и 1 м</w:t>
      </w:r>
      <w:r>
        <w:rPr>
          <w:rFonts w:ascii="Times New Roman" w:hAnsi="Times New Roman"/>
          <w:vertAlign w:val="superscript"/>
          <w:lang w:val="ru-RU"/>
        </w:rPr>
        <w:t>3</w:t>
      </w:r>
      <w:r>
        <w:rPr>
          <w:rFonts w:ascii="Times New Roman" w:hAnsi="Times New Roman"/>
          <w:lang w:val="ru-RU"/>
        </w:rPr>
        <w:t>—для легкого нефтяного топлива. Для встроенных и пристроенных индивидуальных котельных общая вместимость расходных баков, устанавливаемых в помещении котельной, не должна превышать 0,8 м</w:t>
      </w:r>
      <w:r>
        <w:rPr>
          <w:rFonts w:ascii="Times New Roman" w:hAnsi="Times New Roman"/>
          <w:vertAlign w:val="superscript"/>
          <w:lang w:val="ru-RU"/>
        </w:rPr>
        <w:t>3</w:t>
      </w:r>
      <w:r>
        <w:rPr>
          <w:rFonts w:ascii="Times New Roman" w:hAnsi="Times New Roman"/>
          <w:lang w:val="ru-RU"/>
        </w:rPr>
        <w:t>.</w:t>
      </w:r>
    </w:p>
    <w:p w:rsidR="00000000" w:rsidRDefault="00AB6BF4">
      <w:pPr>
        <w:ind w:firstLine="284"/>
        <w:jc w:val="both"/>
        <w:rPr>
          <w:rFonts w:ascii="Times New Roman" w:hAnsi="Times New Roman"/>
          <w:lang w:val="ru-RU"/>
        </w:rPr>
      </w:pPr>
      <w:r>
        <w:rPr>
          <w:rFonts w:ascii="Times New Roman" w:hAnsi="Times New Roman"/>
          <w:lang w:val="ru-RU"/>
        </w:rPr>
        <w:t xml:space="preserve">При yстановке указанных баков в помещениях котельных следует руководствоваться строительными нормами и правилами по проектированию </w:t>
      </w:r>
      <w:r>
        <w:rPr>
          <w:rFonts w:ascii="Times New Roman" w:hAnsi="Times New Roman"/>
          <w:lang w:val="ru-RU"/>
        </w:rPr>
        <w:t>складов нефти и нефтепродуктов.</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11.50.</w:t>
      </w:r>
      <w:r>
        <w:rPr>
          <w:rFonts w:ascii="Times New Roman" w:hAnsi="Times New Roman"/>
          <w:lang w:val="ru-RU"/>
        </w:rPr>
        <w:t xml:space="preserve"> Температуры разогрева мазута в расходных баках, устанавливаемых в помещениях котельной, не должна превышать 90°С.</w:t>
      </w:r>
    </w:p>
    <w:p w:rsidR="00000000" w:rsidRDefault="00AB6BF4">
      <w:pPr>
        <w:ind w:firstLine="284"/>
        <w:jc w:val="both"/>
        <w:rPr>
          <w:rFonts w:ascii="Times New Roman" w:hAnsi="Times New Roman"/>
          <w:lang w:val="ru-RU"/>
        </w:rPr>
      </w:pPr>
      <w:r>
        <w:rPr>
          <w:rFonts w:ascii="Times New Roman" w:hAnsi="Times New Roman"/>
          <w:lang w:val="ru-RU"/>
        </w:rPr>
        <w:t>Разогрев легкого нефтяного топлива в расходных баках не допускается.</w:t>
      </w:r>
    </w:p>
    <w:p w:rsidR="00000000" w:rsidRDefault="00AB6BF4">
      <w:pPr>
        <w:ind w:firstLine="284"/>
        <w:jc w:val="both"/>
        <w:rPr>
          <w:rFonts w:ascii="Times New Roman" w:hAnsi="Times New Roman"/>
          <w:lang w:val="ru-RU"/>
        </w:rPr>
      </w:pPr>
      <w:r>
        <w:rPr>
          <w:rFonts w:ascii="Times New Roman" w:hAnsi="Times New Roman"/>
          <w:b/>
          <w:lang w:val="ru-RU"/>
        </w:rPr>
        <w:t>11.51.</w:t>
      </w:r>
      <w:r>
        <w:rPr>
          <w:rFonts w:ascii="Times New Roman" w:hAnsi="Times New Roman"/>
          <w:lang w:val="ru-RU"/>
        </w:rPr>
        <w:t xml:space="preserve"> Допускается предусматривать установку резервуаров для топлива в помещениях, пристроенных к зданиям котельных. При этом общая емкость топливных резервуаров должна быть не более 150 м</w:t>
      </w:r>
      <w:r>
        <w:rPr>
          <w:rFonts w:ascii="Times New Roman" w:hAnsi="Times New Roman"/>
          <w:vertAlign w:val="superscript"/>
          <w:lang w:val="ru-RU"/>
        </w:rPr>
        <w:t>3</w:t>
      </w:r>
      <w:r>
        <w:rPr>
          <w:rFonts w:ascii="Times New Roman" w:hAnsi="Times New Roman"/>
          <w:lang w:val="ru-RU"/>
        </w:rPr>
        <w:t>—для мазута и 50 м</w:t>
      </w:r>
      <w:r>
        <w:rPr>
          <w:rFonts w:ascii="Times New Roman" w:hAnsi="Times New Roman"/>
          <w:vertAlign w:val="superscript"/>
          <w:lang w:val="ru-RU"/>
        </w:rPr>
        <w:t>3</w:t>
      </w:r>
      <w:r>
        <w:rPr>
          <w:rFonts w:ascii="Times New Roman" w:hAnsi="Times New Roman"/>
          <w:lang w:val="ru-RU"/>
        </w:rPr>
        <w:t>— для легкого нефтяного топлива.</w:t>
      </w:r>
    </w:p>
    <w:p w:rsidR="00000000" w:rsidRDefault="00AB6BF4">
      <w:pPr>
        <w:ind w:firstLine="284"/>
        <w:jc w:val="both"/>
        <w:rPr>
          <w:rFonts w:ascii="Times New Roman" w:hAnsi="Times New Roman"/>
          <w:lang w:val="ru-RU"/>
        </w:rPr>
      </w:pPr>
      <w:r>
        <w:rPr>
          <w:rFonts w:ascii="Times New Roman" w:hAnsi="Times New Roman"/>
          <w:lang w:val="ru-RU"/>
        </w:rPr>
        <w:t>Установку насос</w:t>
      </w:r>
      <w:r>
        <w:rPr>
          <w:rFonts w:ascii="Times New Roman" w:hAnsi="Times New Roman"/>
          <w:lang w:val="ru-RU"/>
        </w:rPr>
        <w:t>ов подачи топлива к горелкам и подогревателям топлива в этих случаях следует предусматривать в помещения котельной.</w:t>
      </w:r>
    </w:p>
    <w:p w:rsidR="00000000" w:rsidRDefault="00AB6BF4">
      <w:pPr>
        <w:ind w:firstLine="284"/>
        <w:jc w:val="both"/>
        <w:rPr>
          <w:rFonts w:ascii="Times New Roman" w:hAnsi="Times New Roman"/>
          <w:lang w:val="ru-RU"/>
        </w:rPr>
      </w:pPr>
      <w:r>
        <w:rPr>
          <w:rFonts w:ascii="Times New Roman" w:hAnsi="Times New Roman"/>
          <w:b/>
          <w:lang w:val="ru-RU"/>
        </w:rPr>
        <w:t>11.52.</w:t>
      </w:r>
      <w:r>
        <w:rPr>
          <w:rFonts w:ascii="Times New Roman" w:hAnsi="Times New Roman"/>
          <w:lang w:val="ru-RU"/>
        </w:rPr>
        <w:t xml:space="preserve"> В котельных, предназначенных для работы только на жидком топливе, подача топлива от топливных насосов до котлов должна предусматриваться по двум магистралям для котельных первой категории и по одной магистрали для котельных второй категории.</w:t>
      </w:r>
    </w:p>
    <w:p w:rsidR="00000000" w:rsidRDefault="00AB6BF4">
      <w:pPr>
        <w:ind w:firstLine="284"/>
        <w:jc w:val="both"/>
        <w:rPr>
          <w:rFonts w:ascii="Times New Roman" w:hAnsi="Times New Roman"/>
          <w:lang w:val="ru-RU"/>
        </w:rPr>
      </w:pPr>
      <w:r>
        <w:rPr>
          <w:rFonts w:ascii="Times New Roman" w:hAnsi="Times New Roman"/>
          <w:lang w:val="ru-RU"/>
        </w:rPr>
        <w:t>В случаях когда жидкое топливо применяется в качестве резервного, аварийного или растопочного, подача его к котлам предусматривается по одинарным т</w:t>
      </w:r>
      <w:r>
        <w:rPr>
          <w:rFonts w:ascii="Times New Roman" w:hAnsi="Times New Roman"/>
          <w:lang w:val="ru-RU"/>
        </w:rPr>
        <w:t>рубопроводам независимо от категории котельной.</w:t>
      </w:r>
    </w:p>
    <w:p w:rsidR="00000000" w:rsidRDefault="00AB6BF4">
      <w:pPr>
        <w:ind w:firstLine="284"/>
        <w:jc w:val="both"/>
        <w:rPr>
          <w:rFonts w:ascii="Times New Roman" w:hAnsi="Times New Roman"/>
          <w:lang w:val="ru-RU"/>
        </w:rPr>
      </w:pPr>
      <w:r>
        <w:rPr>
          <w:rFonts w:ascii="Times New Roman" w:hAnsi="Times New Roman"/>
          <w:lang w:val="ru-RU"/>
        </w:rPr>
        <w:t>Подача теплоносителя к установкам для топливоснабжения котельных предусматривается по одному или двум трубопроводам в соответствии с количеством магистралей подачи топлива к котлам.</w:t>
      </w:r>
    </w:p>
    <w:p w:rsidR="00000000" w:rsidRDefault="00AB6BF4">
      <w:pPr>
        <w:ind w:firstLine="284"/>
        <w:jc w:val="both"/>
        <w:rPr>
          <w:rFonts w:ascii="Times New Roman" w:hAnsi="Times New Roman"/>
          <w:lang w:val="ru-RU"/>
        </w:rPr>
      </w:pPr>
      <w:r>
        <w:rPr>
          <w:rFonts w:ascii="Times New Roman" w:hAnsi="Times New Roman"/>
          <w:lang w:val="ru-RU"/>
        </w:rPr>
        <w:t>При подаче топлива и теплоносителя по двум магистралям каждая из магистралей рассчитывается на пропуск 75</w:t>
      </w:r>
      <w:r>
        <w:rPr>
          <w:rFonts w:ascii="Times New Roman" w:hAnsi="Times New Roman"/>
          <w:lang w:val="ru-RU"/>
        </w:rPr>
        <w:sym w:font="Symbol" w:char="F025"/>
      </w:r>
      <w:r>
        <w:rPr>
          <w:rFonts w:ascii="Times New Roman" w:hAnsi="Times New Roman"/>
          <w:lang w:val="ru-RU"/>
        </w:rPr>
        <w:t xml:space="preserve"> топлива и теплоносителя, расходуемых при максимальной нагрузке рабочих котлов.</w:t>
      </w:r>
    </w:p>
    <w:p w:rsidR="00000000" w:rsidRDefault="00AB6BF4">
      <w:pPr>
        <w:ind w:firstLine="284"/>
        <w:jc w:val="both"/>
        <w:rPr>
          <w:rFonts w:ascii="Times New Roman" w:hAnsi="Times New Roman"/>
          <w:lang w:val="ru-RU"/>
        </w:rPr>
      </w:pPr>
      <w:r>
        <w:rPr>
          <w:rFonts w:ascii="Times New Roman" w:hAnsi="Times New Roman"/>
          <w:lang w:val="ru-RU"/>
        </w:rPr>
        <w:t>Для котельных, работающих на легком нефтяном топливе, на топливопроводах следует предусматривать</w:t>
      </w:r>
      <w:r>
        <w:rPr>
          <w:rFonts w:ascii="Times New Roman" w:hAnsi="Times New Roman"/>
          <w:lang w:val="ru-RU"/>
        </w:rPr>
        <w:t>:</w:t>
      </w:r>
    </w:p>
    <w:p w:rsidR="00000000" w:rsidRDefault="00AB6BF4">
      <w:pPr>
        <w:ind w:firstLine="284"/>
        <w:jc w:val="both"/>
        <w:rPr>
          <w:rFonts w:ascii="Times New Roman" w:hAnsi="Times New Roman"/>
          <w:lang w:val="ru-RU"/>
        </w:rPr>
      </w:pPr>
      <w:r>
        <w:rPr>
          <w:rFonts w:ascii="Times New Roman" w:hAnsi="Times New Roman"/>
          <w:lang w:val="ru-RU"/>
        </w:rPr>
        <w:t>отключающее устройство с изолирующим фланцем и быстродействующим запорным клапаном с электроприводом на вводе топлива в котельную;</w:t>
      </w:r>
    </w:p>
    <w:p w:rsidR="00000000" w:rsidRDefault="00AB6BF4">
      <w:pPr>
        <w:ind w:firstLine="284"/>
        <w:jc w:val="both"/>
        <w:rPr>
          <w:rFonts w:ascii="Times New Roman" w:hAnsi="Times New Roman"/>
          <w:lang w:val="ru-RU"/>
        </w:rPr>
      </w:pPr>
      <w:r>
        <w:rPr>
          <w:rFonts w:ascii="Times New Roman" w:hAnsi="Times New Roman"/>
          <w:lang w:val="ru-RU"/>
        </w:rPr>
        <w:t>запорную арматуру на отводе к каждому котлу или горелке;</w:t>
      </w:r>
    </w:p>
    <w:p w:rsidR="00000000" w:rsidRDefault="00AB6BF4">
      <w:pPr>
        <w:ind w:firstLine="284"/>
        <w:jc w:val="both"/>
        <w:rPr>
          <w:rFonts w:ascii="Times New Roman" w:hAnsi="Times New Roman"/>
          <w:lang w:val="ru-RU"/>
        </w:rPr>
      </w:pPr>
      <w:r>
        <w:rPr>
          <w:rFonts w:ascii="Times New Roman" w:hAnsi="Times New Roman"/>
          <w:lang w:val="ru-RU"/>
        </w:rPr>
        <w:t>запорную арматуру на отводе к сливной магистрали.</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11.53.</w:t>
      </w:r>
      <w:r>
        <w:rPr>
          <w:rFonts w:ascii="Times New Roman" w:hAnsi="Times New Roman"/>
          <w:lang w:val="ru-RU"/>
        </w:rPr>
        <w:t xml:space="preserve"> Прокладку топливопроводов следует предусматривать надземной. Допускается подземная прокладка в непроходных каналах со съемными перекрытиями с минимальным заглублением каналов без засыпки. В местах примыкания каналов к наружной стен</w:t>
      </w:r>
      <w:r>
        <w:rPr>
          <w:rFonts w:ascii="Times New Roman" w:hAnsi="Times New Roman"/>
          <w:lang w:val="ru-RU"/>
        </w:rPr>
        <w:t>е зданий каналы должны быть засыпаны песком или иметь несгораемые диафрагмы.</w:t>
      </w:r>
    </w:p>
    <w:p w:rsidR="00000000" w:rsidRDefault="00AB6BF4">
      <w:pPr>
        <w:ind w:firstLine="284"/>
        <w:jc w:val="both"/>
        <w:rPr>
          <w:rFonts w:ascii="Times New Roman" w:hAnsi="Times New Roman"/>
          <w:lang w:val="ru-RU"/>
        </w:rPr>
      </w:pPr>
      <w:r>
        <w:rPr>
          <w:rFonts w:ascii="Times New Roman" w:hAnsi="Times New Roman"/>
          <w:lang w:val="ru-RU"/>
        </w:rPr>
        <w:t>Топливопроводы должны прокладываться с уклоном не менее 0,003. Запрещается прокладка топливопроводов непосредственно через газоотходы, воздуховоды и вентиляционные шахты.</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lastRenderedPageBreak/>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b/>
          <w:lang w:val="ru-RU"/>
        </w:rPr>
      </w:pPr>
      <w:r>
        <w:rPr>
          <w:rFonts w:ascii="Times New Roman" w:hAnsi="Times New Roman"/>
          <w:b/>
          <w:lang w:val="ru-RU"/>
        </w:rPr>
        <w:t>ГАЗООБРАЗНОЕ ТОПЛИВО</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11.54.</w:t>
      </w:r>
      <w:r>
        <w:rPr>
          <w:rFonts w:ascii="Times New Roman" w:hAnsi="Times New Roman"/>
          <w:lang w:val="ru-RU"/>
        </w:rPr>
        <w:t xml:space="preserve"> Газооборудование котельных следует проектировать в соответствии со строительными нормами и правилами по проектированию внутренних и наружных устройств газоснабжения и Правилами безопасности в газовом х</w:t>
      </w:r>
      <w:r>
        <w:rPr>
          <w:rFonts w:ascii="Times New Roman" w:hAnsi="Times New Roman"/>
          <w:lang w:val="ru-RU"/>
        </w:rPr>
        <w:t>озяйстве, утвержденными Госгортехнадзором СССР, с учетом указаний настоящего раздела.</w:t>
      </w:r>
    </w:p>
    <w:p w:rsidR="00000000" w:rsidRDefault="00AB6BF4">
      <w:pPr>
        <w:ind w:firstLine="284"/>
        <w:jc w:val="both"/>
        <w:rPr>
          <w:rFonts w:ascii="Times New Roman" w:hAnsi="Times New Roman"/>
          <w:lang w:val="ru-RU"/>
        </w:rPr>
      </w:pPr>
      <w:r>
        <w:rPr>
          <w:rFonts w:ascii="Times New Roman" w:hAnsi="Times New Roman"/>
          <w:b/>
          <w:lang w:val="ru-RU"/>
        </w:rPr>
        <w:t>11.55.</w:t>
      </w:r>
      <w:r>
        <w:rPr>
          <w:rFonts w:ascii="Times New Roman" w:hAnsi="Times New Roman"/>
          <w:lang w:val="ru-RU"/>
        </w:rPr>
        <w:t xml:space="preserve"> Для поддержания необходимого давления газа перед котлами следует предусматривать газорегуляторные установки (ГРУ), размещаемые непосредственно в котельных. Допускается устройство газорегуляторных пунктов (ГРП).</w:t>
      </w:r>
    </w:p>
    <w:p w:rsidR="00000000" w:rsidRDefault="00AB6BF4">
      <w:pPr>
        <w:ind w:firstLine="284"/>
        <w:jc w:val="both"/>
        <w:rPr>
          <w:rFonts w:ascii="Times New Roman" w:hAnsi="Times New Roman"/>
          <w:lang w:val="ru-RU"/>
        </w:rPr>
      </w:pPr>
      <w:r>
        <w:rPr>
          <w:rFonts w:ascii="Times New Roman" w:hAnsi="Times New Roman"/>
          <w:b/>
          <w:lang w:val="ru-RU"/>
        </w:rPr>
        <w:t>11.56.</w:t>
      </w:r>
      <w:r>
        <w:rPr>
          <w:rFonts w:ascii="Times New Roman" w:hAnsi="Times New Roman"/>
          <w:lang w:val="ru-RU"/>
        </w:rPr>
        <w:t xml:space="preserve"> Выбор основного оборудования ГРУ и ГРП следует производить исходя из расчетного расхода газа при максимальной производительности устанавливаемых котлов (без учета производительности резервных котлов).</w:t>
      </w:r>
    </w:p>
    <w:p w:rsidR="00000000" w:rsidRDefault="00AB6BF4">
      <w:pPr>
        <w:ind w:firstLine="284"/>
        <w:jc w:val="both"/>
        <w:rPr>
          <w:rFonts w:ascii="Times New Roman" w:hAnsi="Times New Roman"/>
          <w:lang w:val="ru-RU"/>
        </w:rPr>
      </w:pPr>
      <w:r>
        <w:rPr>
          <w:rFonts w:ascii="Times New Roman" w:hAnsi="Times New Roman"/>
          <w:lang w:val="ru-RU"/>
        </w:rPr>
        <w:t>При выборе регулятора давления расход газа должен приниматься с коэффициентом запаса 1,15 к расчетному расходу.</w:t>
      </w:r>
    </w:p>
    <w:p w:rsidR="00000000" w:rsidRDefault="00AB6BF4">
      <w:pPr>
        <w:ind w:firstLine="284"/>
        <w:jc w:val="both"/>
        <w:rPr>
          <w:rFonts w:ascii="Times New Roman" w:hAnsi="Times New Roman"/>
          <w:lang w:val="ru-RU"/>
        </w:rPr>
      </w:pPr>
      <w:r>
        <w:rPr>
          <w:rFonts w:ascii="Times New Roman" w:hAnsi="Times New Roman"/>
          <w:b/>
          <w:lang w:val="ru-RU"/>
        </w:rPr>
        <w:t>11.57.</w:t>
      </w:r>
      <w:r>
        <w:rPr>
          <w:rFonts w:ascii="Times New Roman" w:hAnsi="Times New Roman"/>
          <w:lang w:val="ru-RU"/>
        </w:rPr>
        <w:t xml:space="preserve"> Для котельных, предназначенных для работы только на газообразном топливе, подвод газа от ГРУ (ГРП) до котлов должен предусматриваться по двум трубопроводам для котельных первой категории и по одному трубопроводу для котельных второй категории.</w:t>
      </w:r>
    </w:p>
    <w:p w:rsidR="00000000" w:rsidRDefault="00AB6BF4">
      <w:pPr>
        <w:ind w:firstLine="284"/>
        <w:jc w:val="both"/>
        <w:rPr>
          <w:rFonts w:ascii="Times New Roman" w:hAnsi="Times New Roman"/>
          <w:lang w:val="ru-RU"/>
        </w:rPr>
      </w:pPr>
      <w:r>
        <w:rPr>
          <w:rFonts w:ascii="Times New Roman" w:hAnsi="Times New Roman"/>
          <w:lang w:val="ru-RU"/>
        </w:rPr>
        <w:t>В случаях когда предусматривается возможность работы котельных на двух видах топлива, подача газа производится по одному трубопроводу независимо от к</w:t>
      </w:r>
      <w:r>
        <w:rPr>
          <w:rFonts w:ascii="Times New Roman" w:hAnsi="Times New Roman"/>
          <w:lang w:val="ru-RU"/>
        </w:rPr>
        <w:t>атегории котельной.</w:t>
      </w:r>
    </w:p>
    <w:p w:rsidR="00000000" w:rsidRDefault="00AB6BF4">
      <w:pPr>
        <w:ind w:firstLine="284"/>
        <w:jc w:val="both"/>
        <w:rPr>
          <w:rFonts w:ascii="Times New Roman" w:hAnsi="Times New Roman"/>
          <w:lang w:val="ru-RU"/>
        </w:rPr>
      </w:pPr>
      <w:r>
        <w:rPr>
          <w:rFonts w:ascii="Times New Roman" w:hAnsi="Times New Roman"/>
          <w:b/>
          <w:lang w:val="ru-RU"/>
        </w:rPr>
        <w:t>11.58.</w:t>
      </w:r>
      <w:r>
        <w:rPr>
          <w:rFonts w:ascii="Times New Roman" w:hAnsi="Times New Roman"/>
          <w:lang w:val="ru-RU"/>
        </w:rPr>
        <w:t xml:space="preserve"> В котельных производительностью более 150 Гкал/ч в ГРУ (ГРП) следует предусматривать две нитки редуцирования.</w:t>
      </w:r>
    </w:p>
    <w:p w:rsidR="00000000" w:rsidRDefault="00AB6BF4">
      <w:pPr>
        <w:ind w:firstLine="284"/>
        <w:jc w:val="both"/>
        <w:rPr>
          <w:rFonts w:ascii="Times New Roman" w:hAnsi="Times New Roman"/>
          <w:lang w:val="ru-RU"/>
        </w:rPr>
      </w:pPr>
      <w:r>
        <w:rPr>
          <w:rFonts w:ascii="Times New Roman" w:hAnsi="Times New Roman"/>
          <w:lang w:val="ru-RU"/>
        </w:rPr>
        <w:t>В остальных котельных в ГРУ (ГРП) следует предусматривать одну нитку редуцирования и обводную линию.</w:t>
      </w:r>
    </w:p>
    <w:p w:rsidR="00000000" w:rsidRDefault="00AB6BF4">
      <w:pPr>
        <w:ind w:firstLine="284"/>
        <w:jc w:val="both"/>
        <w:rPr>
          <w:rFonts w:ascii="Times New Roman" w:hAnsi="Times New Roman"/>
          <w:lang w:val="ru-RU"/>
        </w:rPr>
      </w:pPr>
      <w:r>
        <w:rPr>
          <w:rFonts w:ascii="Times New Roman" w:hAnsi="Times New Roman"/>
          <w:b/>
          <w:lang w:val="ru-RU"/>
        </w:rPr>
        <w:t>11.59.</w:t>
      </w:r>
      <w:r>
        <w:rPr>
          <w:rFonts w:ascii="Times New Roman" w:hAnsi="Times New Roman"/>
          <w:lang w:val="ru-RU"/>
        </w:rPr>
        <w:t xml:space="preserve"> Для встроенных, пристроенных и крышных котельных следует предусматривать подвод природного газа давлением до 5 КПа. При этом открытые участки газопровода должны прокладываться по наружной стене здания по простенку шириной не менее 1,5 м.</w:t>
      </w:r>
    </w:p>
    <w:p w:rsidR="00000000" w:rsidRDefault="00AB6BF4">
      <w:pPr>
        <w:ind w:firstLine="284"/>
        <w:jc w:val="both"/>
        <w:rPr>
          <w:rFonts w:ascii="Times New Roman" w:hAnsi="Times New Roman"/>
          <w:lang w:val="ru-RU"/>
        </w:rPr>
      </w:pPr>
      <w:r>
        <w:rPr>
          <w:rFonts w:ascii="Times New Roman" w:hAnsi="Times New Roman"/>
          <w:b/>
          <w:lang w:val="ru-RU"/>
        </w:rPr>
        <w:t>11.60.</w:t>
      </w:r>
      <w:r>
        <w:rPr>
          <w:rFonts w:ascii="Times New Roman" w:hAnsi="Times New Roman"/>
          <w:lang w:val="ru-RU"/>
        </w:rPr>
        <w:t xml:space="preserve"> На подводящем газопров</w:t>
      </w:r>
      <w:r>
        <w:rPr>
          <w:rFonts w:ascii="Times New Roman" w:hAnsi="Times New Roman"/>
          <w:lang w:val="ru-RU"/>
        </w:rPr>
        <w:t>оде к котельной должны быть установлены:</w:t>
      </w:r>
    </w:p>
    <w:p w:rsidR="00000000" w:rsidRDefault="00AB6BF4">
      <w:pPr>
        <w:ind w:firstLine="284"/>
        <w:jc w:val="both"/>
        <w:rPr>
          <w:rFonts w:ascii="Times New Roman" w:hAnsi="Times New Roman"/>
          <w:lang w:val="ru-RU"/>
        </w:rPr>
      </w:pPr>
      <w:r>
        <w:rPr>
          <w:rFonts w:ascii="Times New Roman" w:hAnsi="Times New Roman"/>
          <w:lang w:val="ru-RU"/>
        </w:rPr>
        <w:t>отключающее устройство с изолирующим фланцем на наружной стене здания на высоте не более 1,8 м;</w:t>
      </w:r>
    </w:p>
    <w:p w:rsidR="00000000" w:rsidRDefault="00AB6BF4">
      <w:pPr>
        <w:ind w:firstLine="284"/>
        <w:jc w:val="both"/>
        <w:rPr>
          <w:rFonts w:ascii="Times New Roman" w:hAnsi="Times New Roman"/>
          <w:lang w:val="ru-RU"/>
        </w:rPr>
      </w:pPr>
      <w:r>
        <w:rPr>
          <w:rFonts w:ascii="Times New Roman" w:hAnsi="Times New Roman"/>
          <w:lang w:val="ru-RU"/>
        </w:rPr>
        <w:t>быстродействующий запорный клапан с электроприводом внутри помещения котельной;</w:t>
      </w:r>
    </w:p>
    <w:p w:rsidR="00000000" w:rsidRDefault="00AB6BF4">
      <w:pPr>
        <w:ind w:firstLine="284"/>
        <w:jc w:val="both"/>
        <w:rPr>
          <w:rFonts w:ascii="Times New Roman" w:hAnsi="Times New Roman"/>
          <w:lang w:val="ru-RU"/>
        </w:rPr>
      </w:pPr>
      <w:r>
        <w:rPr>
          <w:rFonts w:ascii="Times New Roman" w:hAnsi="Times New Roman"/>
          <w:lang w:val="ru-RU"/>
        </w:rPr>
        <w:t>запорная арматура на отводе к каждому котлу или газогорелочному устройству."</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П. 11.59., 11.60. Введены дополнительно, Изм. № 1</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b/>
          <w:lang w:val="ru-RU"/>
        </w:rPr>
      </w:pPr>
      <w:r>
        <w:rPr>
          <w:rFonts w:ascii="Times New Roman" w:hAnsi="Times New Roman"/>
          <w:b/>
          <w:lang w:val="ru-RU"/>
        </w:rPr>
        <w:t>12. ЗОЛОШЛАКОУДАЛЕНИЕ</w:t>
      </w:r>
    </w:p>
    <w:p w:rsidR="00000000" w:rsidRDefault="00AB6BF4">
      <w:pPr>
        <w:ind w:firstLine="284"/>
        <w:jc w:val="both"/>
        <w:rPr>
          <w:rFonts w:ascii="Times New Roman" w:hAnsi="Times New Roman"/>
          <w:b/>
          <w:lang w:val="ru-RU"/>
        </w:rPr>
      </w:pPr>
    </w:p>
    <w:p w:rsidR="00000000" w:rsidRDefault="00AB6BF4">
      <w:pPr>
        <w:ind w:firstLine="284"/>
        <w:jc w:val="both"/>
        <w:rPr>
          <w:rFonts w:ascii="Times New Roman" w:hAnsi="Times New Roman"/>
          <w:lang w:val="ru-RU"/>
        </w:rPr>
      </w:pPr>
      <w:r>
        <w:rPr>
          <w:rFonts w:ascii="Times New Roman" w:hAnsi="Times New Roman"/>
          <w:b/>
          <w:lang w:val="ru-RU"/>
        </w:rPr>
        <w:t>12.1.</w:t>
      </w:r>
      <w:r>
        <w:rPr>
          <w:rFonts w:ascii="Times New Roman" w:hAnsi="Times New Roman"/>
          <w:lang w:val="ru-RU"/>
        </w:rPr>
        <w:t xml:space="preserve"> В котельных, предназначенных для работы на твердом топливе, системы золошлакоудаления должны обеспечивать надежное и бесперебойное удален</w:t>
      </w:r>
      <w:r>
        <w:rPr>
          <w:rFonts w:ascii="Times New Roman" w:hAnsi="Times New Roman"/>
          <w:lang w:val="ru-RU"/>
        </w:rPr>
        <w:t>ие золы и шлаков, безопасность обслуживающего персонала, защиту окружающей среды от запыленности и загрязнения.</w:t>
      </w:r>
    </w:p>
    <w:p w:rsidR="00000000" w:rsidRDefault="00AB6BF4">
      <w:pPr>
        <w:ind w:firstLine="284"/>
        <w:jc w:val="both"/>
        <w:rPr>
          <w:rFonts w:ascii="Times New Roman" w:hAnsi="Times New Roman"/>
          <w:lang w:val="ru-RU"/>
        </w:rPr>
      </w:pPr>
      <w:r>
        <w:rPr>
          <w:rFonts w:ascii="Times New Roman" w:hAnsi="Times New Roman"/>
          <w:b/>
          <w:lang w:val="ru-RU"/>
        </w:rPr>
        <w:t>12.2.</w:t>
      </w:r>
      <w:r>
        <w:rPr>
          <w:rFonts w:ascii="Times New Roman" w:hAnsi="Times New Roman"/>
          <w:lang w:val="ru-RU"/>
        </w:rPr>
        <w:t xml:space="preserve"> Системы золошлакоудаления выбираются исходя:</w:t>
      </w:r>
    </w:p>
    <w:p w:rsidR="00000000" w:rsidRDefault="00AB6BF4">
      <w:pPr>
        <w:ind w:firstLine="284"/>
        <w:jc w:val="both"/>
        <w:rPr>
          <w:rFonts w:ascii="Times New Roman" w:hAnsi="Times New Roman"/>
          <w:lang w:val="ru-RU"/>
        </w:rPr>
      </w:pPr>
      <w:r>
        <w:rPr>
          <w:rFonts w:ascii="Times New Roman" w:hAnsi="Times New Roman"/>
          <w:lang w:val="ru-RU"/>
        </w:rPr>
        <w:t>из количества золы и шлаков, подлежащих удалению из котельной;</w:t>
      </w:r>
    </w:p>
    <w:p w:rsidR="00000000" w:rsidRDefault="00AB6BF4">
      <w:pPr>
        <w:ind w:firstLine="284"/>
        <w:jc w:val="both"/>
        <w:rPr>
          <w:rFonts w:ascii="Times New Roman" w:hAnsi="Times New Roman"/>
          <w:lang w:val="ru-RU"/>
        </w:rPr>
      </w:pPr>
      <w:r>
        <w:rPr>
          <w:rFonts w:ascii="Times New Roman" w:hAnsi="Times New Roman"/>
          <w:lang w:val="ru-RU"/>
        </w:rPr>
        <w:t>из возможности промышленного использования золы и шлаков;</w:t>
      </w:r>
    </w:p>
    <w:p w:rsidR="00000000" w:rsidRDefault="00AB6BF4">
      <w:pPr>
        <w:ind w:firstLine="284"/>
        <w:jc w:val="both"/>
        <w:rPr>
          <w:rFonts w:ascii="Times New Roman" w:hAnsi="Times New Roman"/>
          <w:lang w:val="ru-RU"/>
        </w:rPr>
      </w:pPr>
      <w:r>
        <w:rPr>
          <w:rFonts w:ascii="Times New Roman" w:hAnsi="Times New Roman"/>
          <w:lang w:val="ru-RU"/>
        </w:rPr>
        <w:t>из наличия плошадки для золошлакоотвала и ее удаленности от котельной.</w:t>
      </w:r>
    </w:p>
    <w:p w:rsidR="00000000" w:rsidRDefault="00AB6BF4">
      <w:pPr>
        <w:ind w:firstLine="284"/>
        <w:jc w:val="both"/>
        <w:rPr>
          <w:rFonts w:ascii="Times New Roman" w:hAnsi="Times New Roman"/>
          <w:lang w:val="ru-RU"/>
        </w:rPr>
      </w:pPr>
      <w:r>
        <w:rPr>
          <w:rFonts w:ascii="Times New Roman" w:hAnsi="Times New Roman"/>
          <w:lang w:val="ru-RU"/>
        </w:rPr>
        <w:t>на обеспеченности водными ресурсами для гидрозолошлакоудаления;</w:t>
      </w:r>
    </w:p>
    <w:p w:rsidR="00000000" w:rsidRDefault="00AB6BF4">
      <w:pPr>
        <w:ind w:firstLine="284"/>
        <w:jc w:val="both"/>
        <w:rPr>
          <w:rFonts w:ascii="Times New Roman" w:hAnsi="Times New Roman"/>
          <w:lang w:val="ru-RU"/>
        </w:rPr>
      </w:pPr>
      <w:r>
        <w:rPr>
          <w:rFonts w:ascii="Times New Roman" w:hAnsi="Times New Roman"/>
          <w:lang w:val="ru-RU"/>
        </w:rPr>
        <w:t>из физико-химических свойств золы и шлака.</w:t>
      </w:r>
    </w:p>
    <w:p w:rsidR="00000000" w:rsidRDefault="00AB6BF4">
      <w:pPr>
        <w:ind w:firstLine="284"/>
        <w:jc w:val="both"/>
        <w:rPr>
          <w:rFonts w:ascii="Times New Roman" w:hAnsi="Times New Roman"/>
          <w:lang w:val="ru-RU"/>
        </w:rPr>
      </w:pPr>
      <w:r>
        <w:rPr>
          <w:rFonts w:ascii="Times New Roman" w:hAnsi="Times New Roman"/>
          <w:b/>
          <w:lang w:val="ru-RU"/>
        </w:rPr>
        <w:t>12.3.</w:t>
      </w:r>
      <w:r>
        <w:rPr>
          <w:rFonts w:ascii="Times New Roman" w:hAnsi="Times New Roman"/>
          <w:lang w:val="ru-RU"/>
        </w:rPr>
        <w:t xml:space="preserve"> При общем выходе золы и шлаков из котельной </w:t>
      </w:r>
      <w:r>
        <w:rPr>
          <w:rFonts w:ascii="Times New Roman" w:hAnsi="Times New Roman"/>
          <w:lang w:val="ru-RU"/>
        </w:rPr>
        <w:t>более 150 кг/ч для их удаления должны применяться механические, пневматические и гидравлические системы золошлакоудаления,</w:t>
      </w:r>
    </w:p>
    <w:p w:rsidR="00000000" w:rsidRDefault="00AB6BF4">
      <w:pPr>
        <w:ind w:firstLine="284"/>
        <w:jc w:val="both"/>
        <w:rPr>
          <w:rFonts w:ascii="Times New Roman" w:hAnsi="Times New Roman"/>
          <w:lang w:val="ru-RU"/>
        </w:rPr>
      </w:pPr>
      <w:r>
        <w:rPr>
          <w:rFonts w:ascii="Times New Roman" w:hAnsi="Times New Roman"/>
          <w:lang w:val="ru-RU"/>
        </w:rPr>
        <w:t>Удаление и складирование золы и шлака, как правило, следует предусматривать совместным. Раздельное удаление золы и шлака применяется при соответствующих требованиях их потребителей. Удаление золы и шлака допускается предусматривать индивидуальным для каждого котла или общим для всей котельной.</w:t>
      </w:r>
    </w:p>
    <w:p w:rsidR="00000000" w:rsidRDefault="00AB6BF4">
      <w:pPr>
        <w:ind w:firstLine="284"/>
        <w:jc w:val="both"/>
        <w:rPr>
          <w:rFonts w:ascii="Times New Roman" w:hAnsi="Times New Roman"/>
          <w:lang w:val="ru-RU"/>
        </w:rPr>
      </w:pPr>
      <w:r>
        <w:rPr>
          <w:rFonts w:ascii="Times New Roman" w:hAnsi="Times New Roman"/>
          <w:lang w:val="ru-RU"/>
        </w:rPr>
        <w:t>Выбор системы золошлакоудаления производится на основания сравнения технико-экономических пока</w:t>
      </w:r>
      <w:r>
        <w:rPr>
          <w:rFonts w:ascii="Times New Roman" w:hAnsi="Times New Roman"/>
          <w:lang w:val="ru-RU"/>
        </w:rPr>
        <w:t>зателей различных вариантов.</w:t>
      </w:r>
    </w:p>
    <w:p w:rsidR="00000000" w:rsidRDefault="00AB6BF4">
      <w:pPr>
        <w:ind w:firstLine="284"/>
        <w:jc w:val="both"/>
        <w:rPr>
          <w:rFonts w:ascii="Times New Roman" w:hAnsi="Times New Roman"/>
          <w:lang w:val="ru-RU"/>
        </w:rPr>
      </w:pPr>
      <w:r>
        <w:rPr>
          <w:rFonts w:ascii="Times New Roman" w:hAnsi="Times New Roman"/>
          <w:b/>
          <w:lang w:val="ru-RU"/>
        </w:rPr>
        <w:t>12.4.</w:t>
      </w:r>
      <w:r>
        <w:rPr>
          <w:rFonts w:ascii="Times New Roman" w:hAnsi="Times New Roman"/>
          <w:lang w:val="ru-RU"/>
        </w:rPr>
        <w:t xml:space="preserve"> Для механических систем периодического транспортирования следует применять скреперные установки, скиповые и другие подъемники, для непрерывного транспортирования — канатно-дисковые, скребковые и ленточные конвейеры.</w:t>
      </w:r>
    </w:p>
    <w:p w:rsidR="00000000" w:rsidRDefault="00AB6BF4">
      <w:pPr>
        <w:ind w:firstLine="284"/>
        <w:jc w:val="both"/>
        <w:rPr>
          <w:rFonts w:ascii="Times New Roman" w:hAnsi="Times New Roman"/>
          <w:lang w:val="ru-RU"/>
        </w:rPr>
      </w:pPr>
      <w:r>
        <w:rPr>
          <w:rFonts w:ascii="Times New Roman" w:hAnsi="Times New Roman"/>
          <w:lang w:val="ru-RU"/>
        </w:rPr>
        <w:lastRenderedPageBreak/>
        <w:t>При использовании ленточных конвейеров для транспортирования шлака температура шлака не должна превышать 80° С.</w:t>
      </w:r>
    </w:p>
    <w:p w:rsidR="00000000" w:rsidRDefault="00AB6BF4">
      <w:pPr>
        <w:ind w:firstLine="284"/>
        <w:jc w:val="both"/>
        <w:rPr>
          <w:rFonts w:ascii="Times New Roman" w:hAnsi="Times New Roman"/>
          <w:lang w:val="ru-RU"/>
        </w:rPr>
      </w:pPr>
      <w:r>
        <w:rPr>
          <w:rFonts w:ascii="Times New Roman" w:hAnsi="Times New Roman"/>
          <w:lang w:val="ru-RU"/>
        </w:rPr>
        <w:t>При проектировании общей для всей котельной системы механизированного золошлакоудаления следует предусматривать резервные механизмы.</w:t>
      </w:r>
    </w:p>
    <w:p w:rsidR="00000000" w:rsidRDefault="00AB6BF4">
      <w:pPr>
        <w:ind w:firstLine="284"/>
        <w:jc w:val="both"/>
        <w:rPr>
          <w:rFonts w:ascii="Times New Roman" w:hAnsi="Times New Roman"/>
          <w:lang w:val="ru-RU"/>
        </w:rPr>
      </w:pPr>
      <w:r>
        <w:rPr>
          <w:rFonts w:ascii="Times New Roman" w:hAnsi="Times New Roman"/>
          <w:b/>
          <w:lang w:val="ru-RU"/>
        </w:rPr>
        <w:t>12.5.</w:t>
      </w:r>
      <w:r>
        <w:rPr>
          <w:rFonts w:ascii="Times New Roman" w:hAnsi="Times New Roman"/>
          <w:lang w:val="ru-RU"/>
        </w:rPr>
        <w:t xml:space="preserve"> При исполь</w:t>
      </w:r>
      <w:r>
        <w:rPr>
          <w:rFonts w:ascii="Times New Roman" w:hAnsi="Times New Roman"/>
          <w:lang w:val="ru-RU"/>
        </w:rPr>
        <w:t>зовании скреперных установок следует, как правило, применять системы “мокрого” золошлакоудаления. Система “сухого” золошлакоудаления допускается для золы и шлака, цементирующихся во влажном состоянии, а также при их использовании в промышленности строительных материалов.</w:t>
      </w:r>
    </w:p>
    <w:p w:rsidR="00000000" w:rsidRDefault="00AB6BF4">
      <w:pPr>
        <w:ind w:firstLine="284"/>
        <w:jc w:val="both"/>
        <w:rPr>
          <w:rFonts w:ascii="Times New Roman" w:hAnsi="Times New Roman"/>
          <w:lang w:val="ru-RU"/>
        </w:rPr>
      </w:pPr>
      <w:r>
        <w:rPr>
          <w:rFonts w:ascii="Times New Roman" w:hAnsi="Times New Roman"/>
          <w:b/>
          <w:lang w:val="ru-RU"/>
        </w:rPr>
        <w:t>12.6.</w:t>
      </w:r>
      <w:r>
        <w:rPr>
          <w:rFonts w:ascii="Times New Roman" w:hAnsi="Times New Roman"/>
          <w:lang w:val="ru-RU"/>
        </w:rPr>
        <w:t xml:space="preserve"> Для удаления золы и шлака из котельных с котлами, оборудованными топками ручного обслуживания, и при общем выходе золы и шлака менее 150 кг/ч следует применять монорельсовый подвесной транспорт, узкоколейные вагонетки или безрельсовые</w:t>
      </w:r>
      <w:r>
        <w:rPr>
          <w:rFonts w:ascii="Times New Roman" w:hAnsi="Times New Roman"/>
          <w:lang w:val="ru-RU"/>
        </w:rPr>
        <w:t xml:space="preserve"> тележки с опрокидным кузовом.</w:t>
      </w:r>
    </w:p>
    <w:p w:rsidR="00000000" w:rsidRDefault="00AB6BF4">
      <w:pPr>
        <w:ind w:firstLine="284"/>
        <w:jc w:val="both"/>
        <w:rPr>
          <w:rFonts w:ascii="Times New Roman" w:hAnsi="Times New Roman"/>
          <w:lang w:val="ru-RU"/>
        </w:rPr>
      </w:pPr>
      <w:r>
        <w:rPr>
          <w:rFonts w:ascii="Times New Roman" w:hAnsi="Times New Roman"/>
          <w:b/>
          <w:lang w:val="ru-RU"/>
        </w:rPr>
        <w:t>12.7.</w:t>
      </w:r>
      <w:r>
        <w:rPr>
          <w:rFonts w:ascii="Times New Roman" w:hAnsi="Times New Roman"/>
          <w:lang w:val="ru-RU"/>
        </w:rPr>
        <w:t xml:space="preserve"> Для пневматического транспорта золы и шлака от котлов следует применять всасывающую систему. При этом расстояние до разгрузочной станции не должно превышать 200 м.</w:t>
      </w:r>
    </w:p>
    <w:p w:rsidR="00000000" w:rsidRDefault="00AB6BF4">
      <w:pPr>
        <w:ind w:firstLine="284"/>
        <w:jc w:val="both"/>
        <w:rPr>
          <w:rFonts w:ascii="Times New Roman" w:hAnsi="Times New Roman"/>
          <w:lang w:val="ru-RU"/>
        </w:rPr>
      </w:pPr>
      <w:r>
        <w:rPr>
          <w:rFonts w:ascii="Times New Roman" w:hAnsi="Times New Roman"/>
          <w:b/>
          <w:lang w:val="ru-RU"/>
        </w:rPr>
        <w:t>12.8.</w:t>
      </w:r>
      <w:r>
        <w:rPr>
          <w:rFonts w:ascii="Times New Roman" w:hAnsi="Times New Roman"/>
          <w:lang w:val="ru-RU"/>
        </w:rPr>
        <w:t xml:space="preserve"> Режим работы пневматической системы принимается периодическим; производительность системы определяется из условия продолжительности ее работы не более 4 ч в смену.</w:t>
      </w:r>
    </w:p>
    <w:p w:rsidR="00000000" w:rsidRDefault="00AB6BF4">
      <w:pPr>
        <w:ind w:firstLine="284"/>
        <w:jc w:val="both"/>
        <w:rPr>
          <w:rFonts w:ascii="Times New Roman" w:hAnsi="Times New Roman"/>
          <w:lang w:val="ru-RU"/>
        </w:rPr>
      </w:pPr>
      <w:r>
        <w:rPr>
          <w:rFonts w:ascii="Times New Roman" w:hAnsi="Times New Roman"/>
          <w:b/>
          <w:lang w:val="ru-RU"/>
        </w:rPr>
        <w:t>12.9.</w:t>
      </w:r>
      <w:r>
        <w:rPr>
          <w:rFonts w:ascii="Times New Roman" w:hAnsi="Times New Roman"/>
          <w:lang w:val="ru-RU"/>
        </w:rPr>
        <w:t xml:space="preserve"> Для дробления шлака, поступающего в вакуумную пневматическую систему, под бункерами котлов следует предусматривать зубчатые дробилки:</w:t>
      </w:r>
    </w:p>
    <w:p w:rsidR="00000000" w:rsidRDefault="00AB6BF4">
      <w:pPr>
        <w:ind w:firstLine="284"/>
        <w:jc w:val="both"/>
        <w:rPr>
          <w:rFonts w:ascii="Times New Roman" w:hAnsi="Times New Roman"/>
          <w:lang w:val="ru-RU"/>
        </w:rPr>
      </w:pPr>
      <w:r>
        <w:rPr>
          <w:rFonts w:ascii="Times New Roman" w:hAnsi="Times New Roman"/>
          <w:lang w:val="ru-RU"/>
        </w:rPr>
        <w:t>д</w:t>
      </w:r>
      <w:r>
        <w:rPr>
          <w:rFonts w:ascii="Times New Roman" w:hAnsi="Times New Roman"/>
          <w:lang w:val="ru-RU"/>
        </w:rPr>
        <w:t>вухвалковые—для механически непрочных шлаков с кусками размером не более 120 мм;</w:t>
      </w:r>
    </w:p>
    <w:p w:rsidR="00000000" w:rsidRDefault="00AB6BF4">
      <w:pPr>
        <w:ind w:firstLine="284"/>
        <w:jc w:val="both"/>
        <w:rPr>
          <w:rFonts w:ascii="Times New Roman" w:hAnsi="Times New Roman"/>
          <w:lang w:val="ru-RU"/>
        </w:rPr>
      </w:pPr>
      <w:r>
        <w:rPr>
          <w:rFonts w:ascii="Times New Roman" w:hAnsi="Times New Roman"/>
          <w:lang w:val="ru-RU"/>
        </w:rPr>
        <w:t>трехвалковые—для шлаков с неравномерными фракциями, с повышенной механической прочностью и для механически непрочных шлаков—с кусками размером более 120 мм.</w:t>
      </w:r>
    </w:p>
    <w:p w:rsidR="00000000" w:rsidRDefault="00AB6BF4">
      <w:pPr>
        <w:ind w:firstLine="284"/>
        <w:jc w:val="both"/>
        <w:rPr>
          <w:rFonts w:ascii="Times New Roman" w:hAnsi="Times New Roman"/>
          <w:lang w:val="ru-RU"/>
        </w:rPr>
      </w:pPr>
      <w:r>
        <w:rPr>
          <w:rFonts w:ascii="Times New Roman" w:hAnsi="Times New Roman"/>
          <w:lang w:val="ru-RU"/>
        </w:rPr>
        <w:t>Температура шлака, поступающего на дробление, не должна превышать 600° С.</w:t>
      </w:r>
    </w:p>
    <w:p w:rsidR="00000000" w:rsidRDefault="00AB6BF4">
      <w:pPr>
        <w:ind w:firstLine="284"/>
        <w:jc w:val="both"/>
        <w:rPr>
          <w:rFonts w:ascii="Times New Roman" w:hAnsi="Times New Roman"/>
          <w:lang w:val="ru-RU"/>
        </w:rPr>
      </w:pPr>
      <w:r>
        <w:rPr>
          <w:rFonts w:ascii="Times New Roman" w:hAnsi="Times New Roman"/>
          <w:b/>
          <w:lang w:val="ru-RU"/>
        </w:rPr>
        <w:t>12.10.</w:t>
      </w:r>
      <w:r>
        <w:rPr>
          <w:rFonts w:ascii="Times New Roman" w:hAnsi="Times New Roman"/>
          <w:lang w:val="ru-RU"/>
        </w:rPr>
        <w:t xml:space="preserve"> При проектировании систем пневмотранспорта диаметры золошлакопроводов следует принимать по расчету. При этом минимальные диаметры должны быть для золы — 100 мм, для шлака — 125 мм.</w:t>
      </w:r>
    </w:p>
    <w:p w:rsidR="00000000" w:rsidRDefault="00AB6BF4">
      <w:pPr>
        <w:ind w:firstLine="284"/>
        <w:jc w:val="both"/>
        <w:rPr>
          <w:rFonts w:ascii="Times New Roman" w:hAnsi="Times New Roman"/>
          <w:lang w:val="ru-RU"/>
        </w:rPr>
      </w:pPr>
      <w:r>
        <w:rPr>
          <w:rFonts w:ascii="Times New Roman" w:hAnsi="Times New Roman"/>
          <w:b/>
          <w:lang w:val="ru-RU"/>
        </w:rPr>
        <w:t>12.11.</w:t>
      </w:r>
      <w:r>
        <w:rPr>
          <w:rFonts w:ascii="Times New Roman" w:hAnsi="Times New Roman"/>
          <w:lang w:val="ru-RU"/>
        </w:rPr>
        <w:t xml:space="preserve"> В сис</w:t>
      </w:r>
      <w:r>
        <w:rPr>
          <w:rFonts w:ascii="Times New Roman" w:hAnsi="Times New Roman"/>
          <w:lang w:val="ru-RU"/>
        </w:rPr>
        <w:t>теме пневматического транспорте для создания разрежения следует применять водокольцевые вакуум-насосы или паровые эжекторы.</w:t>
      </w:r>
    </w:p>
    <w:p w:rsidR="00000000" w:rsidRDefault="00AB6BF4">
      <w:pPr>
        <w:ind w:firstLine="284"/>
        <w:jc w:val="both"/>
        <w:rPr>
          <w:rFonts w:ascii="Times New Roman" w:hAnsi="Times New Roman"/>
          <w:lang w:val="ru-RU"/>
        </w:rPr>
      </w:pPr>
      <w:r>
        <w:rPr>
          <w:rFonts w:ascii="Times New Roman" w:hAnsi="Times New Roman"/>
          <w:b/>
          <w:lang w:val="ru-RU"/>
        </w:rPr>
        <w:t>12.12.</w:t>
      </w:r>
      <w:r>
        <w:rPr>
          <w:rFonts w:ascii="Times New Roman" w:hAnsi="Times New Roman"/>
          <w:lang w:val="ru-RU"/>
        </w:rPr>
        <w:t xml:space="preserve"> При проектировании пневматического транспорта золы от разгрузочной станции котельной следует применять напорную систему с установкой двухкамерных пневматических или винтовых насосов. Для пневматического транспорта шлака применяется вакуумная система.</w:t>
      </w:r>
    </w:p>
    <w:p w:rsidR="00000000" w:rsidRDefault="00AB6BF4">
      <w:pPr>
        <w:ind w:firstLine="284"/>
        <w:jc w:val="both"/>
        <w:rPr>
          <w:rFonts w:ascii="Times New Roman" w:hAnsi="Times New Roman"/>
          <w:lang w:val="ru-RU"/>
        </w:rPr>
      </w:pPr>
      <w:r>
        <w:rPr>
          <w:rFonts w:ascii="Times New Roman" w:hAnsi="Times New Roman"/>
          <w:b/>
          <w:lang w:val="ru-RU"/>
        </w:rPr>
        <w:t>12.13.</w:t>
      </w:r>
      <w:r>
        <w:rPr>
          <w:rFonts w:ascii="Times New Roman" w:hAnsi="Times New Roman"/>
          <w:lang w:val="ru-RU"/>
        </w:rPr>
        <w:t xml:space="preserve"> Гидравлические системы золошлакоудаления следует проектировать в соответствии со строительными нормами и правилами по проек</w:t>
      </w:r>
      <w:r>
        <w:rPr>
          <w:rFonts w:ascii="Times New Roman" w:hAnsi="Times New Roman"/>
          <w:lang w:val="ru-RU"/>
        </w:rPr>
        <w:t>тированию электростанций тепловых и Нормами технологического проектирования тепловых электростанций и тепловых сетей, утвержденными Минэнерго СССР.</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b/>
          <w:lang w:val="ru-RU"/>
        </w:rPr>
      </w:pPr>
      <w:r>
        <w:rPr>
          <w:rFonts w:ascii="Times New Roman" w:hAnsi="Times New Roman"/>
          <w:b/>
          <w:lang w:val="ru-RU"/>
        </w:rPr>
        <w:t>Раздел 13. Исключен</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b/>
          <w:lang w:val="ru-RU"/>
        </w:rPr>
      </w:pPr>
      <w:r>
        <w:rPr>
          <w:rFonts w:ascii="Times New Roman" w:hAnsi="Times New Roman"/>
          <w:b/>
          <w:lang w:val="ru-RU"/>
        </w:rPr>
        <w:t>14. ЭЛЕКТРОСНАБЖЕНИЕ И ЭЛЕКТРОТЕХНИЧЕСКИЕ УСТРОЙСТВА</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14.1.</w:t>
      </w:r>
      <w:r>
        <w:rPr>
          <w:rFonts w:ascii="Times New Roman" w:hAnsi="Times New Roman"/>
          <w:lang w:val="ru-RU"/>
        </w:rPr>
        <w:t xml:space="preserve"> Электротехническая часть проектов котельных должна разрабатываться в соответствии с Правилами устройства электроустановок (ПУЭ), строительными нормами и правилами производства и приемки работ по электротехническим устройствам, Инструкцией по проектированию электроснабжения промышле</w:t>
      </w:r>
      <w:r>
        <w:rPr>
          <w:rFonts w:ascii="Times New Roman" w:hAnsi="Times New Roman"/>
          <w:lang w:val="ru-RU"/>
        </w:rPr>
        <w:t>нных предприятий и настоящим разделом.</w:t>
      </w:r>
    </w:p>
    <w:p w:rsidR="00000000" w:rsidRDefault="00AB6BF4">
      <w:pPr>
        <w:ind w:firstLine="284"/>
        <w:jc w:val="both"/>
        <w:rPr>
          <w:rFonts w:ascii="Times New Roman" w:hAnsi="Times New Roman"/>
          <w:lang w:val="ru-RU"/>
        </w:rPr>
      </w:pPr>
      <w:r>
        <w:rPr>
          <w:rFonts w:ascii="Times New Roman" w:hAnsi="Times New Roman"/>
          <w:b/>
          <w:lang w:val="ru-RU"/>
        </w:rPr>
        <w:t>14.2.</w:t>
      </w:r>
      <w:r>
        <w:rPr>
          <w:rFonts w:ascii="Times New Roman" w:hAnsi="Times New Roman"/>
          <w:lang w:val="ru-RU"/>
        </w:rPr>
        <w:t xml:space="preserve"> Электроприемники котельных по надежности электроснабжения относятся к первой или второй категориям, определяемым в соответствии с ПУЭ и п. 1.12 настоящих норм и правил.</w:t>
      </w:r>
    </w:p>
    <w:p w:rsidR="00000000" w:rsidRDefault="00AB6BF4">
      <w:pPr>
        <w:ind w:firstLine="284"/>
        <w:jc w:val="both"/>
        <w:rPr>
          <w:rFonts w:ascii="Times New Roman" w:hAnsi="Times New Roman"/>
          <w:lang w:val="ru-RU"/>
        </w:rPr>
      </w:pPr>
      <w:r>
        <w:rPr>
          <w:rFonts w:ascii="Times New Roman" w:hAnsi="Times New Roman"/>
          <w:lang w:val="ru-RU"/>
        </w:rPr>
        <w:t>В котельных второй категории  с водогрейными котлами единичной производительностью более 10 Гкал/ч электродвигатели сетевых и подпиточных насосов относятся по условиям электроснабжения к первой категории.</w:t>
      </w:r>
    </w:p>
    <w:p w:rsidR="00000000" w:rsidRDefault="00AB6BF4">
      <w:pPr>
        <w:ind w:firstLine="284"/>
        <w:jc w:val="both"/>
        <w:rPr>
          <w:rFonts w:ascii="Times New Roman" w:hAnsi="Times New Roman"/>
          <w:lang w:val="ru-RU"/>
        </w:rPr>
      </w:pPr>
      <w:r>
        <w:rPr>
          <w:rFonts w:ascii="Times New Roman" w:hAnsi="Times New Roman"/>
          <w:b/>
          <w:lang w:val="ru-RU"/>
        </w:rPr>
        <w:t>14.3.</w:t>
      </w:r>
      <w:r>
        <w:rPr>
          <w:rFonts w:ascii="Times New Roman" w:hAnsi="Times New Roman"/>
          <w:lang w:val="ru-RU"/>
        </w:rPr>
        <w:t xml:space="preserve"> Выбор электродвигателей, пусковой аппаратуры, аппаратов управления, светильников и пров</w:t>
      </w:r>
      <w:r>
        <w:rPr>
          <w:rFonts w:ascii="Times New Roman" w:hAnsi="Times New Roman"/>
          <w:lang w:val="ru-RU"/>
        </w:rPr>
        <w:t>одки следует производить в зависимости от характеристики зданий (помещений) и сооружений по условиям среды, определяемой по прил. 9 к настоящим нормам и правилам с учетом следующих дополнительных требований:</w:t>
      </w:r>
    </w:p>
    <w:p w:rsidR="00000000" w:rsidRDefault="00AB6BF4">
      <w:pPr>
        <w:ind w:firstLine="284"/>
        <w:jc w:val="both"/>
        <w:rPr>
          <w:rFonts w:ascii="Times New Roman" w:hAnsi="Times New Roman"/>
          <w:lang w:val="ru-RU"/>
        </w:rPr>
      </w:pPr>
      <w:r>
        <w:rPr>
          <w:rFonts w:ascii="Times New Roman" w:hAnsi="Times New Roman"/>
          <w:lang w:val="ru-RU"/>
        </w:rPr>
        <w:t>электродвигатели к вытяжным вентиляторам, устанавливаемым в помещениях встроенных пристроенных и крышных котельных с котлами, предназначенными для работы на газообразном топливе и на жидком топливе с температурой вспышки паров 45° С и ниже, должны быть в исполнении, предусмотренном ПУЭ для помещений кла</w:t>
      </w:r>
      <w:r>
        <w:rPr>
          <w:rFonts w:ascii="Times New Roman" w:hAnsi="Times New Roman"/>
          <w:lang w:val="ru-RU"/>
        </w:rPr>
        <w:t>сса В-</w:t>
      </w:r>
      <w:r>
        <w:rPr>
          <w:rFonts w:ascii="Times New Roman" w:hAnsi="Times New Roman"/>
        </w:rPr>
        <w:t>I</w:t>
      </w:r>
      <w:r>
        <w:rPr>
          <w:rFonts w:ascii="Times New Roman" w:hAnsi="Times New Roman"/>
          <w:lang w:val="ru-RU"/>
        </w:rPr>
        <w:t xml:space="preserve">а. Пусковая аппаратура этих вентиляторов, как правило, должна устанавливаться вне помещения котельной и быть в </w:t>
      </w:r>
      <w:r>
        <w:rPr>
          <w:rFonts w:ascii="Times New Roman" w:hAnsi="Times New Roman"/>
          <w:lang w:val="ru-RU"/>
        </w:rPr>
        <w:lastRenderedPageBreak/>
        <w:t>исполнении, соответствующем характеристике окружающей среды. При необходимости установки пусковой аппаратуры в помещении котельной эта аппаратура принимается в исполнении, предусмотренном ПУЭ для помещений класса В-</w:t>
      </w:r>
      <w:r>
        <w:rPr>
          <w:rFonts w:ascii="Times New Roman" w:hAnsi="Times New Roman"/>
        </w:rPr>
        <w:t>I</w:t>
      </w:r>
      <w:r>
        <w:rPr>
          <w:rFonts w:ascii="Times New Roman" w:hAnsi="Times New Roman"/>
          <w:lang w:val="ru-RU"/>
        </w:rPr>
        <w:t>а;</w:t>
      </w:r>
    </w:p>
    <w:p w:rsidR="00000000" w:rsidRDefault="00AB6BF4">
      <w:pPr>
        <w:ind w:firstLine="284"/>
        <w:jc w:val="both"/>
        <w:rPr>
          <w:rFonts w:ascii="Times New Roman" w:hAnsi="Times New Roman"/>
          <w:lang w:val="ru-RU"/>
        </w:rPr>
      </w:pPr>
      <w:r>
        <w:rPr>
          <w:rFonts w:ascii="Times New Roman" w:hAnsi="Times New Roman"/>
          <w:lang w:val="ru-RU"/>
        </w:rPr>
        <w:t>при расположении оборудования водоподготовки, насосных станций и газорегуляторных установок в общем помещении с котлоагрегатами выбор электрооборудования производится по харак</w:t>
      </w:r>
      <w:r>
        <w:rPr>
          <w:rFonts w:ascii="Times New Roman" w:hAnsi="Times New Roman"/>
          <w:lang w:val="ru-RU"/>
        </w:rPr>
        <w:t>теристике среди котельного зала;</w:t>
      </w:r>
    </w:p>
    <w:p w:rsidR="00000000" w:rsidRDefault="00AB6BF4">
      <w:pPr>
        <w:ind w:firstLine="284"/>
        <w:jc w:val="both"/>
        <w:rPr>
          <w:rFonts w:ascii="Times New Roman" w:hAnsi="Times New Roman"/>
          <w:lang w:val="ru-RU"/>
        </w:rPr>
      </w:pPr>
      <w:r>
        <w:rPr>
          <w:rFonts w:ascii="Times New Roman" w:hAnsi="Times New Roman"/>
          <w:lang w:val="ru-RU"/>
        </w:rPr>
        <w:t>для помещений топливоподачи, оборудованных системой гидроуборки, выбор исполнения электрооборудования, проводки и светильников производится с учетом возможности обмывки их водой.</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14.4.</w:t>
      </w:r>
      <w:r>
        <w:rPr>
          <w:rFonts w:ascii="Times New Roman" w:hAnsi="Times New Roman"/>
          <w:lang w:val="ru-RU"/>
        </w:rPr>
        <w:t xml:space="preserve"> Прокладку кабелей питающих и распределительных сетей, как правило, следует выполнять в коробах или открыто на конструкциях, а проводов—только в коробах.</w:t>
      </w:r>
    </w:p>
    <w:p w:rsidR="00000000" w:rsidRDefault="00AB6BF4">
      <w:pPr>
        <w:ind w:firstLine="284"/>
        <w:jc w:val="both"/>
        <w:rPr>
          <w:rFonts w:ascii="Times New Roman" w:hAnsi="Times New Roman"/>
          <w:lang w:val="ru-RU"/>
        </w:rPr>
      </w:pPr>
      <w:r>
        <w:rPr>
          <w:rFonts w:ascii="Times New Roman" w:hAnsi="Times New Roman"/>
          <w:lang w:val="ru-RU"/>
        </w:rPr>
        <w:t>При невозможности такой прокладки допускается предусматривать прокладку кабелей в каналах, а проводов— в тр</w:t>
      </w:r>
      <w:r>
        <w:rPr>
          <w:rFonts w:ascii="Times New Roman" w:hAnsi="Times New Roman"/>
          <w:lang w:val="ru-RU"/>
        </w:rPr>
        <w:t>убах,</w:t>
      </w:r>
    </w:p>
    <w:p w:rsidR="00000000" w:rsidRDefault="00AB6BF4">
      <w:pPr>
        <w:ind w:firstLine="284"/>
        <w:jc w:val="both"/>
        <w:rPr>
          <w:rFonts w:ascii="Times New Roman" w:hAnsi="Times New Roman"/>
          <w:lang w:val="ru-RU"/>
        </w:rPr>
      </w:pPr>
      <w:r>
        <w:rPr>
          <w:rFonts w:ascii="Times New Roman" w:hAnsi="Times New Roman"/>
          <w:lang w:val="ru-RU"/>
        </w:rPr>
        <w:t>В помещениях складов и насосных станций жидкого топлива и жидких присадок прокладка кабелей в каналах не допускается.</w:t>
      </w:r>
    </w:p>
    <w:p w:rsidR="00000000" w:rsidRDefault="00AB6BF4">
      <w:pPr>
        <w:ind w:firstLine="284"/>
        <w:jc w:val="both"/>
        <w:rPr>
          <w:rFonts w:ascii="Times New Roman" w:hAnsi="Times New Roman"/>
          <w:lang w:val="ru-RU"/>
        </w:rPr>
      </w:pPr>
      <w:r>
        <w:rPr>
          <w:rFonts w:ascii="Times New Roman" w:hAnsi="Times New Roman"/>
          <w:b/>
          <w:lang w:val="ru-RU"/>
        </w:rPr>
        <w:t>14.5.</w:t>
      </w:r>
      <w:r>
        <w:rPr>
          <w:rFonts w:ascii="Times New Roman" w:hAnsi="Times New Roman"/>
          <w:lang w:val="ru-RU"/>
        </w:rPr>
        <w:t xml:space="preserve"> Прокладка транзитных кабелей и проводов в помещениях и сооружениях топливоподачи не допускается.</w:t>
      </w:r>
    </w:p>
    <w:p w:rsidR="00000000" w:rsidRDefault="00AB6BF4">
      <w:pPr>
        <w:ind w:firstLine="284"/>
        <w:jc w:val="both"/>
        <w:rPr>
          <w:rFonts w:ascii="Times New Roman" w:hAnsi="Times New Roman"/>
          <w:lang w:val="ru-RU"/>
        </w:rPr>
      </w:pPr>
      <w:r>
        <w:rPr>
          <w:rFonts w:ascii="Times New Roman" w:hAnsi="Times New Roman"/>
          <w:b/>
          <w:lang w:val="ru-RU"/>
        </w:rPr>
        <w:t>14.6.</w:t>
      </w:r>
      <w:r>
        <w:rPr>
          <w:rFonts w:ascii="Times New Roman" w:hAnsi="Times New Roman"/>
          <w:lang w:val="ru-RU"/>
        </w:rPr>
        <w:t xml:space="preserve"> Для обеспечения безопасной работы и сохранности оборудования при отключении котлоагрегатов следует предусматривать блокировку электродвигателей дымососов, дутьевых вентиляторов, механизмов подачи топлива.</w:t>
      </w:r>
    </w:p>
    <w:p w:rsidR="00000000" w:rsidRDefault="00AB6BF4">
      <w:pPr>
        <w:ind w:firstLine="284"/>
        <w:jc w:val="both"/>
        <w:rPr>
          <w:rFonts w:ascii="Times New Roman" w:hAnsi="Times New Roman"/>
          <w:lang w:val="ru-RU"/>
        </w:rPr>
      </w:pPr>
      <w:r>
        <w:rPr>
          <w:rFonts w:ascii="Times New Roman" w:hAnsi="Times New Roman"/>
          <w:lang w:val="ru-RU"/>
        </w:rPr>
        <w:t>Блокировка электродвигателей механизмов котлов со слоевыми ручными топками</w:t>
      </w:r>
      <w:r>
        <w:rPr>
          <w:rFonts w:ascii="Times New Roman" w:hAnsi="Times New Roman"/>
          <w:lang w:val="ru-RU"/>
        </w:rPr>
        <w:t xml:space="preserve"> не предусматривается.</w:t>
      </w:r>
    </w:p>
    <w:p w:rsidR="00000000" w:rsidRDefault="00AB6BF4">
      <w:pPr>
        <w:ind w:firstLine="284"/>
        <w:jc w:val="both"/>
        <w:rPr>
          <w:rFonts w:ascii="Times New Roman" w:hAnsi="Times New Roman"/>
          <w:lang w:val="ru-RU"/>
        </w:rPr>
      </w:pPr>
      <w:r>
        <w:rPr>
          <w:rFonts w:ascii="Times New Roman" w:hAnsi="Times New Roman"/>
          <w:lang w:val="ru-RU"/>
        </w:rPr>
        <w:t>В системах топливоподачи, пылеприготовления и золошлакоудаления следует предусматривать блокировку механизмов, обеспечивающую включение и отключение электродвигателей в определенной последовательности, исключающей завал отдельных механизмов топливом, золой или шлаком.</w:t>
      </w:r>
    </w:p>
    <w:p w:rsidR="00000000" w:rsidRDefault="00AB6BF4">
      <w:pPr>
        <w:ind w:firstLine="284"/>
        <w:jc w:val="both"/>
        <w:rPr>
          <w:rFonts w:ascii="Times New Roman" w:hAnsi="Times New Roman"/>
          <w:lang w:val="ru-RU"/>
        </w:rPr>
      </w:pPr>
      <w:r>
        <w:rPr>
          <w:rFonts w:ascii="Times New Roman" w:hAnsi="Times New Roman"/>
          <w:lang w:val="ru-RU"/>
        </w:rPr>
        <w:t>Механизмы топливоподачи и пылеприготовления должны быть сблокированы с вентиляторами аспирационных установок.</w:t>
      </w:r>
    </w:p>
    <w:p w:rsidR="00000000" w:rsidRDefault="00AB6BF4">
      <w:pPr>
        <w:ind w:firstLine="284"/>
        <w:jc w:val="both"/>
        <w:rPr>
          <w:rFonts w:ascii="Times New Roman" w:hAnsi="Times New Roman"/>
          <w:lang w:val="ru-RU"/>
        </w:rPr>
      </w:pPr>
      <w:r>
        <w:rPr>
          <w:rFonts w:ascii="Times New Roman" w:hAnsi="Times New Roman"/>
          <w:lang w:val="ru-RU"/>
        </w:rPr>
        <w:t>В котельных без постоянного обслуживания персонала, работающих на жидком и газообразном топливе, должно быть п</w:t>
      </w:r>
      <w:r>
        <w:rPr>
          <w:rFonts w:ascii="Times New Roman" w:hAnsi="Times New Roman"/>
          <w:lang w:val="ru-RU"/>
        </w:rPr>
        <w:t>редусмотрено автоматическое закрытие быстродействующего запорного клапана на вводе топлива в котельную:</w:t>
      </w:r>
    </w:p>
    <w:p w:rsidR="00000000" w:rsidRDefault="00AB6BF4">
      <w:pPr>
        <w:ind w:firstLine="284"/>
        <w:jc w:val="both"/>
        <w:rPr>
          <w:rFonts w:ascii="Times New Roman" w:hAnsi="Times New Roman"/>
          <w:lang w:val="ru-RU"/>
        </w:rPr>
      </w:pPr>
      <w:r>
        <w:rPr>
          <w:rFonts w:ascii="Times New Roman" w:hAnsi="Times New Roman"/>
          <w:lang w:val="ru-RU"/>
        </w:rPr>
        <w:t>при отключении электроэнергии;</w:t>
      </w:r>
    </w:p>
    <w:p w:rsidR="00000000" w:rsidRDefault="00AB6BF4">
      <w:pPr>
        <w:ind w:firstLine="284"/>
        <w:jc w:val="both"/>
        <w:rPr>
          <w:rFonts w:ascii="Times New Roman" w:hAnsi="Times New Roman"/>
          <w:lang w:val="ru-RU"/>
        </w:rPr>
      </w:pPr>
      <w:r>
        <w:rPr>
          <w:rFonts w:ascii="Times New Roman" w:hAnsi="Times New Roman"/>
          <w:lang w:val="ru-RU"/>
        </w:rPr>
        <w:t>при сигнале загазованности котельной, работающей на газе.</w:t>
      </w:r>
    </w:p>
    <w:p w:rsidR="00000000" w:rsidRDefault="00AB6BF4">
      <w:pPr>
        <w:ind w:firstLine="284"/>
        <w:jc w:val="both"/>
        <w:rPr>
          <w:rFonts w:ascii="Times New Roman" w:hAnsi="Times New Roman"/>
          <w:lang w:val="ru-RU"/>
        </w:rPr>
      </w:pPr>
      <w:r>
        <w:rPr>
          <w:rFonts w:ascii="Times New Roman" w:hAnsi="Times New Roman"/>
          <w:lang w:val="ru-RU"/>
        </w:rPr>
        <w:t>Такие котельные должны быть защищены от несанкционированного доступа внутрь.</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14.7.</w:t>
      </w:r>
      <w:r>
        <w:rPr>
          <w:rFonts w:ascii="Times New Roman" w:hAnsi="Times New Roman"/>
          <w:lang w:val="ru-RU"/>
        </w:rPr>
        <w:t xml:space="preserve"> Автоматическое включение резервных (АВР) насосов питательных, сетевых, подпиточных, горячего водоснабжения, подачи жидкого топлива должно предусматриваться в случаях аварийного отключения работающего на</w:t>
      </w:r>
      <w:r>
        <w:rPr>
          <w:rFonts w:ascii="Times New Roman" w:hAnsi="Times New Roman"/>
          <w:lang w:val="ru-RU"/>
        </w:rPr>
        <w:t>соса или при падении давления. Для котельных второй категории с паровыми котлами с давлением пара до 1,7 кгс/см</w:t>
      </w:r>
      <w:r>
        <w:rPr>
          <w:rFonts w:ascii="Times New Roman" w:hAnsi="Times New Roman"/>
          <w:vertAlign w:val="superscript"/>
          <w:lang w:val="ru-RU"/>
        </w:rPr>
        <w:t>2</w:t>
      </w:r>
      <w:r>
        <w:rPr>
          <w:rFonts w:ascii="Times New Roman" w:hAnsi="Times New Roman"/>
          <w:lang w:val="ru-RU"/>
        </w:rPr>
        <w:t xml:space="preserve"> и водогрейными котлами с температурой воды до 115°С при наличии в котельной постоянного обслуживающего персонала АВР насосов предусматривать не следует, при этом необходимо предусматривать сигнализацию аварийного отключения насосов.</w:t>
      </w:r>
    </w:p>
    <w:p w:rsidR="00000000" w:rsidRDefault="00AB6BF4">
      <w:pPr>
        <w:ind w:firstLine="284"/>
        <w:jc w:val="both"/>
        <w:rPr>
          <w:rFonts w:ascii="Times New Roman" w:hAnsi="Times New Roman"/>
          <w:lang w:val="ru-RU"/>
        </w:rPr>
      </w:pPr>
      <w:r>
        <w:rPr>
          <w:rFonts w:ascii="Times New Roman" w:hAnsi="Times New Roman"/>
          <w:b/>
          <w:lang w:val="ru-RU"/>
        </w:rPr>
        <w:t>14.8.</w:t>
      </w:r>
      <w:r>
        <w:rPr>
          <w:rFonts w:ascii="Times New Roman" w:hAnsi="Times New Roman"/>
          <w:lang w:val="ru-RU"/>
        </w:rPr>
        <w:t xml:space="preserve"> Необходимость АВР насосов, не указанных в п. 14.7 настоящих норм и правил, определяется при проектировании в соответствии с принятой схемой технологических проц</w:t>
      </w:r>
      <w:r>
        <w:rPr>
          <w:rFonts w:ascii="Times New Roman" w:hAnsi="Times New Roman"/>
          <w:lang w:val="ru-RU"/>
        </w:rPr>
        <w:t>ессов.</w:t>
      </w:r>
    </w:p>
    <w:p w:rsidR="00000000" w:rsidRDefault="00AB6BF4">
      <w:pPr>
        <w:ind w:firstLine="284"/>
        <w:jc w:val="both"/>
        <w:rPr>
          <w:rFonts w:ascii="Times New Roman" w:hAnsi="Times New Roman"/>
          <w:lang w:val="ru-RU"/>
        </w:rPr>
      </w:pPr>
      <w:r>
        <w:rPr>
          <w:rFonts w:ascii="Times New Roman" w:hAnsi="Times New Roman"/>
          <w:b/>
          <w:lang w:val="ru-RU"/>
        </w:rPr>
        <w:t>14.9.</w:t>
      </w:r>
      <w:r>
        <w:rPr>
          <w:rFonts w:ascii="Times New Roman" w:hAnsi="Times New Roman"/>
          <w:lang w:val="ru-RU"/>
        </w:rPr>
        <w:t xml:space="preserve"> При мощности каждого электродвигателя сетевых и  подпиточных насосов более 40 кВт их пуск следует производить при закрытой задвижке на напорной патрубке насоса; при этом необходимо выполнять соответствующую блокировку электродвигателей насоса и задвижки.</w:t>
      </w:r>
    </w:p>
    <w:p w:rsidR="00000000" w:rsidRDefault="00AB6BF4">
      <w:pPr>
        <w:ind w:firstLine="284"/>
        <w:jc w:val="both"/>
        <w:rPr>
          <w:rFonts w:ascii="Times New Roman" w:hAnsi="Times New Roman"/>
          <w:lang w:val="ru-RU"/>
        </w:rPr>
      </w:pPr>
      <w:r>
        <w:rPr>
          <w:rFonts w:ascii="Times New Roman" w:hAnsi="Times New Roman"/>
          <w:b/>
          <w:lang w:val="ru-RU"/>
        </w:rPr>
        <w:t>14.10.</w:t>
      </w:r>
      <w:r>
        <w:rPr>
          <w:rFonts w:ascii="Times New Roman" w:hAnsi="Times New Roman"/>
          <w:lang w:val="ru-RU"/>
        </w:rPr>
        <w:t xml:space="preserve"> При работе насосных станций жидкого топлива без постоянного обслуживающего персонала следует предусматривать дистанционное отключение со щита из котельной насосов подачи топлива, а при работе насосных станций с постоянным обслуживающим п</w:t>
      </w:r>
      <w:r>
        <w:rPr>
          <w:rFonts w:ascii="Times New Roman" w:hAnsi="Times New Roman"/>
          <w:lang w:val="ru-RU"/>
        </w:rPr>
        <w:t>ерсоналом  - дистанционное управление задвижками на трубопроводах жидкого топлива на вводе в котельную.</w:t>
      </w:r>
    </w:p>
    <w:p w:rsidR="00000000" w:rsidRDefault="00AB6BF4">
      <w:pPr>
        <w:ind w:firstLine="284"/>
        <w:jc w:val="both"/>
        <w:rPr>
          <w:rFonts w:ascii="Times New Roman" w:hAnsi="Times New Roman"/>
          <w:lang w:val="ru-RU"/>
        </w:rPr>
      </w:pPr>
      <w:r>
        <w:rPr>
          <w:rFonts w:ascii="Times New Roman" w:hAnsi="Times New Roman"/>
          <w:b/>
          <w:lang w:val="ru-RU"/>
        </w:rPr>
        <w:lastRenderedPageBreak/>
        <w:t>14.11.</w:t>
      </w:r>
      <w:r>
        <w:rPr>
          <w:rFonts w:ascii="Times New Roman" w:hAnsi="Times New Roman"/>
          <w:lang w:val="ru-RU"/>
        </w:rPr>
        <w:t xml:space="preserve"> Амперметры должны предусматриваться в целях электродвигателей (независимо от мощности), подверженных технологическим перегрузкам, или если по амперметру ведется или контролируется технологический процесс.</w:t>
      </w:r>
    </w:p>
    <w:p w:rsidR="00000000" w:rsidRDefault="00AB6BF4">
      <w:pPr>
        <w:ind w:firstLine="284"/>
        <w:jc w:val="both"/>
        <w:rPr>
          <w:rFonts w:ascii="Times New Roman" w:hAnsi="Times New Roman"/>
          <w:lang w:val="ru-RU"/>
        </w:rPr>
      </w:pPr>
      <w:r>
        <w:rPr>
          <w:rFonts w:ascii="Times New Roman" w:hAnsi="Times New Roman"/>
          <w:b/>
          <w:lang w:val="ru-RU"/>
        </w:rPr>
        <w:t>14.12.</w:t>
      </w:r>
      <w:r>
        <w:rPr>
          <w:rFonts w:ascii="Times New Roman" w:hAnsi="Times New Roman"/>
          <w:lang w:val="ru-RU"/>
        </w:rPr>
        <w:t xml:space="preserve"> При  дистанционном   управлении электродвигателями со щита непосредственно у электродвигателей должны предусматриваться aппараты только для их аварийного отключения.</w:t>
      </w:r>
    </w:p>
    <w:p w:rsidR="00000000" w:rsidRDefault="00AB6BF4">
      <w:pPr>
        <w:ind w:firstLine="284"/>
        <w:jc w:val="both"/>
        <w:rPr>
          <w:rFonts w:ascii="Times New Roman" w:hAnsi="Times New Roman"/>
          <w:lang w:val="ru-RU"/>
        </w:rPr>
      </w:pPr>
      <w:r>
        <w:rPr>
          <w:rFonts w:ascii="Times New Roman" w:hAnsi="Times New Roman"/>
          <w:b/>
          <w:lang w:val="ru-RU"/>
        </w:rPr>
        <w:t>14.13.</w:t>
      </w:r>
      <w:r>
        <w:rPr>
          <w:rFonts w:ascii="Times New Roman" w:hAnsi="Times New Roman"/>
          <w:lang w:val="ru-RU"/>
        </w:rPr>
        <w:t xml:space="preserve"> В котельных -вто</w:t>
      </w:r>
      <w:r>
        <w:rPr>
          <w:rFonts w:ascii="Times New Roman" w:hAnsi="Times New Roman"/>
          <w:lang w:val="ru-RU"/>
        </w:rPr>
        <w:t>рой категории с паровыми котлами с давлением пара до 1,7 кгс/см</w:t>
      </w:r>
      <w:r>
        <w:rPr>
          <w:rFonts w:ascii="Times New Roman" w:hAnsi="Times New Roman"/>
          <w:vertAlign w:val="superscript"/>
          <w:lang w:val="ru-RU"/>
        </w:rPr>
        <w:t>2</w:t>
      </w:r>
      <w:r>
        <w:rPr>
          <w:rFonts w:ascii="Times New Roman" w:hAnsi="Times New Roman"/>
          <w:lang w:val="ru-RU"/>
        </w:rPr>
        <w:t xml:space="preserve"> и водогрейными котлами с температурой воды до 115°С должно предусматриваться местное управление электродвигателями. В котельных первой категории допускается предусматривать управление электродвигателями со щитов.</w:t>
      </w:r>
    </w:p>
    <w:p w:rsidR="00000000" w:rsidRDefault="00AB6BF4">
      <w:pPr>
        <w:ind w:firstLine="284"/>
        <w:jc w:val="both"/>
        <w:rPr>
          <w:rFonts w:ascii="Times New Roman" w:hAnsi="Times New Roman"/>
          <w:lang w:val="ru-RU"/>
        </w:rPr>
      </w:pPr>
      <w:r>
        <w:rPr>
          <w:rFonts w:ascii="Times New Roman" w:hAnsi="Times New Roman"/>
          <w:b/>
          <w:lang w:val="ru-RU"/>
        </w:rPr>
        <w:t>14.14.</w:t>
      </w:r>
      <w:r>
        <w:rPr>
          <w:rFonts w:ascii="Times New Roman" w:hAnsi="Times New Roman"/>
          <w:lang w:val="ru-RU"/>
        </w:rPr>
        <w:t xml:space="preserve"> В котельных должно предусматриваться рабочее освещение, а также аварийное освещение для продолжения работы.</w:t>
      </w:r>
    </w:p>
    <w:p w:rsidR="00000000" w:rsidRDefault="00AB6BF4">
      <w:pPr>
        <w:ind w:firstLine="284"/>
        <w:jc w:val="both"/>
        <w:rPr>
          <w:rFonts w:ascii="Times New Roman" w:hAnsi="Times New Roman"/>
          <w:lang w:val="ru-RU"/>
        </w:rPr>
      </w:pPr>
      <w:r>
        <w:rPr>
          <w:rFonts w:ascii="Times New Roman" w:hAnsi="Times New Roman"/>
          <w:b/>
          <w:lang w:val="ru-RU"/>
        </w:rPr>
        <w:t>14.15.</w:t>
      </w:r>
      <w:r>
        <w:rPr>
          <w:rFonts w:ascii="Times New Roman" w:hAnsi="Times New Roman"/>
          <w:lang w:val="ru-RU"/>
        </w:rPr>
        <w:t xml:space="preserve"> При площади отдельных этажей котельных до 250 м</w:t>
      </w:r>
      <w:r>
        <w:rPr>
          <w:rFonts w:ascii="Times New Roman" w:hAnsi="Times New Roman"/>
          <w:vertAlign w:val="superscript"/>
          <w:lang w:val="ru-RU"/>
        </w:rPr>
        <w:t>2</w:t>
      </w:r>
      <w:r>
        <w:rPr>
          <w:rFonts w:ascii="Times New Roman" w:hAnsi="Times New Roman"/>
          <w:lang w:val="ru-RU"/>
        </w:rPr>
        <w:t xml:space="preserve"> включительно для аварийного освещения допускается применение пе</w:t>
      </w:r>
      <w:r>
        <w:rPr>
          <w:rFonts w:ascii="Times New Roman" w:hAnsi="Times New Roman"/>
          <w:lang w:val="ru-RU"/>
        </w:rPr>
        <w:t>реносных электрических фонарей с аккумуляторами или сухими элементами.</w:t>
      </w:r>
    </w:p>
    <w:p w:rsidR="00000000" w:rsidRDefault="00AB6BF4">
      <w:pPr>
        <w:ind w:firstLine="284"/>
        <w:jc w:val="both"/>
        <w:rPr>
          <w:rFonts w:ascii="Times New Roman" w:hAnsi="Times New Roman"/>
          <w:lang w:val="ru-RU"/>
        </w:rPr>
      </w:pPr>
      <w:r>
        <w:rPr>
          <w:rFonts w:ascii="Times New Roman" w:hAnsi="Times New Roman"/>
          <w:b/>
          <w:lang w:val="ru-RU"/>
        </w:rPr>
        <w:t>14.16.</w:t>
      </w:r>
      <w:r>
        <w:rPr>
          <w:rFonts w:ascii="Times New Roman" w:hAnsi="Times New Roman"/>
          <w:lang w:val="ru-RU"/>
        </w:rPr>
        <w:t xml:space="preserve"> Для питания светильников местного стационарного освещения в производственных помещениях котельных должно применяться напряжение не выше 42 В, для ручных светильников—не выше 12 В.</w:t>
      </w:r>
    </w:p>
    <w:p w:rsidR="00000000" w:rsidRDefault="00AB6BF4">
      <w:pPr>
        <w:ind w:firstLine="284"/>
        <w:jc w:val="both"/>
        <w:rPr>
          <w:rFonts w:ascii="Times New Roman" w:hAnsi="Times New Roman"/>
          <w:lang w:val="ru-RU"/>
        </w:rPr>
      </w:pPr>
      <w:r>
        <w:rPr>
          <w:rFonts w:ascii="Times New Roman" w:hAnsi="Times New Roman"/>
          <w:b/>
          <w:lang w:val="ru-RU"/>
        </w:rPr>
        <w:t>14.17.</w:t>
      </w:r>
      <w:r>
        <w:rPr>
          <w:rFonts w:ascii="Times New Roman" w:hAnsi="Times New Roman"/>
          <w:lang w:val="ru-RU"/>
        </w:rPr>
        <w:t xml:space="preserve"> Во встроенных котельных, предназначенных для работы на газообразном топливе и на жидком топливе с температурой вспышки паров 45° С и ниже, помимо основного электроосвещения в нормальном исполнении, следует предусматривать отдельную групповую линию</w:t>
      </w:r>
      <w:r>
        <w:rPr>
          <w:rFonts w:ascii="Times New Roman" w:hAnsi="Times New Roman"/>
          <w:lang w:val="ru-RU"/>
        </w:rPr>
        <w:t xml:space="preserve"> освещения основных проходов, светильники которой должны быть в исполнении для помещений класса В-</w:t>
      </w:r>
      <w:r>
        <w:rPr>
          <w:rFonts w:ascii="Times New Roman" w:hAnsi="Times New Roman"/>
        </w:rPr>
        <w:t>I</w:t>
      </w:r>
      <w:r>
        <w:rPr>
          <w:rFonts w:ascii="Times New Roman" w:hAnsi="Times New Roman"/>
          <w:lang w:val="ru-RU"/>
        </w:rPr>
        <w:t>а и для соответствующей группы и категории взрывоопасной смеси, определяемых по ПУЭ. Проводка к этим светильникам должна соответствовать требованиям для взрывоопасных помещений. Выключатели устанавливаются вне помещений котельной.</w:t>
      </w:r>
    </w:p>
    <w:p w:rsidR="00000000" w:rsidRDefault="00AB6BF4">
      <w:pPr>
        <w:ind w:firstLine="284"/>
        <w:jc w:val="both"/>
        <w:rPr>
          <w:rFonts w:ascii="Times New Roman" w:hAnsi="Times New Roman"/>
          <w:lang w:val="ru-RU"/>
        </w:rPr>
      </w:pPr>
      <w:r>
        <w:rPr>
          <w:rFonts w:ascii="Times New Roman" w:hAnsi="Times New Roman"/>
          <w:b/>
          <w:lang w:val="ru-RU"/>
        </w:rPr>
        <w:t>14.18.</w:t>
      </w:r>
      <w:r>
        <w:rPr>
          <w:rFonts w:ascii="Times New Roman" w:hAnsi="Times New Roman"/>
          <w:lang w:val="ru-RU"/>
        </w:rPr>
        <w:t xml:space="preserve"> Световое ограждение дымовых труб выполняется в соответствии с указаниями п. 7.25 настоящих норм и правил.</w:t>
      </w:r>
    </w:p>
    <w:p w:rsidR="00000000" w:rsidRDefault="00AB6BF4">
      <w:pPr>
        <w:ind w:firstLine="284"/>
        <w:jc w:val="both"/>
        <w:rPr>
          <w:rFonts w:ascii="Times New Roman" w:hAnsi="Times New Roman"/>
          <w:lang w:val="ru-RU"/>
        </w:rPr>
      </w:pPr>
      <w:r>
        <w:rPr>
          <w:rFonts w:ascii="Times New Roman" w:hAnsi="Times New Roman"/>
          <w:b/>
          <w:lang w:val="ru-RU"/>
        </w:rPr>
        <w:t>14.19.</w:t>
      </w:r>
      <w:r>
        <w:rPr>
          <w:rFonts w:ascii="Times New Roman" w:hAnsi="Times New Roman"/>
          <w:lang w:val="ru-RU"/>
        </w:rPr>
        <w:t xml:space="preserve"> Освещенность помещений и сооружений котельных следует принимат</w:t>
      </w:r>
      <w:r>
        <w:rPr>
          <w:rFonts w:ascii="Times New Roman" w:hAnsi="Times New Roman"/>
          <w:lang w:val="ru-RU"/>
        </w:rPr>
        <w:t>ь в соответствии со строительными нормами и правилами по проектированию искусственного освещения в зависимости от разряда и подразряда зрительных работ, устанавливаемых согласно прил. 10 к настоящим нормам и правилам.</w:t>
      </w:r>
    </w:p>
    <w:p w:rsidR="00000000" w:rsidRDefault="00AB6BF4">
      <w:pPr>
        <w:ind w:firstLine="284"/>
        <w:jc w:val="both"/>
        <w:rPr>
          <w:rFonts w:ascii="Times New Roman" w:hAnsi="Times New Roman"/>
          <w:lang w:val="ru-RU"/>
        </w:rPr>
      </w:pPr>
      <w:r>
        <w:rPr>
          <w:rFonts w:ascii="Times New Roman" w:hAnsi="Times New Roman"/>
          <w:b/>
          <w:lang w:val="ru-RU"/>
        </w:rPr>
        <w:t>14.20.</w:t>
      </w:r>
      <w:r>
        <w:rPr>
          <w:rFonts w:ascii="Times New Roman" w:hAnsi="Times New Roman"/>
          <w:lang w:val="ru-RU"/>
        </w:rPr>
        <w:t xml:space="preserve"> Молниезащиту зданий и сооружений котельных следует выполнять в соответствии с Указаниями по проектированию и устройству молниезащиты зданий и сооружений.</w:t>
      </w:r>
    </w:p>
    <w:p w:rsidR="00000000" w:rsidRDefault="00AB6BF4">
      <w:pPr>
        <w:ind w:firstLine="284"/>
        <w:jc w:val="both"/>
        <w:rPr>
          <w:rFonts w:ascii="Times New Roman" w:hAnsi="Times New Roman"/>
          <w:lang w:val="ru-RU"/>
        </w:rPr>
      </w:pPr>
      <w:r>
        <w:rPr>
          <w:rFonts w:ascii="Times New Roman" w:hAnsi="Times New Roman"/>
          <w:b/>
          <w:lang w:val="ru-RU"/>
        </w:rPr>
        <w:t>14.21. В</w:t>
      </w:r>
      <w:r>
        <w:rPr>
          <w:rFonts w:ascii="Times New Roman" w:hAnsi="Times New Roman"/>
          <w:lang w:val="ru-RU"/>
        </w:rPr>
        <w:t xml:space="preserve"> проектах котельных следует предусматривать заземление трубопроводов жидкого и газообразного топлива.</w:t>
      </w:r>
    </w:p>
    <w:p w:rsidR="00000000" w:rsidRDefault="00AB6BF4">
      <w:pPr>
        <w:ind w:firstLine="284"/>
        <w:jc w:val="both"/>
        <w:rPr>
          <w:rFonts w:ascii="Times New Roman" w:hAnsi="Times New Roman"/>
          <w:lang w:val="ru-RU"/>
        </w:rPr>
      </w:pPr>
      <w:r>
        <w:rPr>
          <w:rFonts w:ascii="Times New Roman" w:hAnsi="Times New Roman"/>
          <w:b/>
          <w:lang w:val="ru-RU"/>
        </w:rPr>
        <w:t>14.22.</w:t>
      </w:r>
      <w:r>
        <w:rPr>
          <w:rFonts w:ascii="Times New Roman" w:hAnsi="Times New Roman"/>
          <w:lang w:val="ru-RU"/>
        </w:rPr>
        <w:t xml:space="preserve"> Помещения щитов </w:t>
      </w:r>
      <w:r>
        <w:rPr>
          <w:rFonts w:ascii="Times New Roman" w:hAnsi="Times New Roman"/>
          <w:lang w:val="ru-RU"/>
        </w:rPr>
        <w:t>станций управления, распределительных устройств и трансформаторных подстанций не следует размещать под помещениями с мокрыми технологическими процессами, под душевыми, санитарными узлами, вентиляционными камерами с подогревом воздуха горячей водой, а также под трубопроводами агрессивных веществ (кислот, щелочей).</w:t>
      </w:r>
    </w:p>
    <w:p w:rsidR="00000000" w:rsidRDefault="00AB6BF4">
      <w:pPr>
        <w:ind w:firstLine="284"/>
        <w:jc w:val="both"/>
        <w:rPr>
          <w:rFonts w:ascii="Times New Roman" w:hAnsi="Times New Roman"/>
          <w:lang w:val="ru-RU"/>
        </w:rPr>
      </w:pPr>
      <w:r>
        <w:rPr>
          <w:rFonts w:ascii="Times New Roman" w:hAnsi="Times New Roman"/>
          <w:lang w:val="ru-RU"/>
        </w:rPr>
        <w:t>Распределительные устройства и пульты управления электроприемниками топливоподачи должны размещаться в изолированных помещениях с отдельным входом или с входом через тамбур из производственных поме</w:t>
      </w:r>
      <w:r>
        <w:rPr>
          <w:rFonts w:ascii="Times New Roman" w:hAnsi="Times New Roman"/>
          <w:lang w:val="ru-RU"/>
        </w:rPr>
        <w:t>щений топливоподачи.</w:t>
      </w:r>
    </w:p>
    <w:p w:rsidR="00000000" w:rsidRDefault="00AB6BF4">
      <w:pPr>
        <w:ind w:firstLine="284"/>
        <w:jc w:val="both"/>
        <w:rPr>
          <w:rFonts w:ascii="Times New Roman" w:hAnsi="Times New Roman"/>
          <w:lang w:val="ru-RU"/>
        </w:rPr>
      </w:pPr>
      <w:r>
        <w:rPr>
          <w:rFonts w:ascii="Times New Roman" w:hAnsi="Times New Roman"/>
          <w:lang w:val="ru-RU"/>
        </w:rPr>
        <w:t>Распределительные устройства не допускается встраивать в здания разгрузки фрезерного торфа.</w:t>
      </w:r>
    </w:p>
    <w:p w:rsidR="00000000" w:rsidRDefault="00AB6BF4">
      <w:pPr>
        <w:ind w:firstLine="284"/>
        <w:jc w:val="both"/>
        <w:rPr>
          <w:rFonts w:ascii="Times New Roman" w:hAnsi="Times New Roman"/>
          <w:lang w:val="ru-RU"/>
        </w:rPr>
      </w:pPr>
      <w:r>
        <w:rPr>
          <w:rFonts w:ascii="Times New Roman" w:hAnsi="Times New Roman"/>
          <w:b/>
          <w:lang w:val="ru-RU"/>
        </w:rPr>
        <w:t>14.23.</w:t>
      </w:r>
      <w:r>
        <w:rPr>
          <w:rFonts w:ascii="Times New Roman" w:hAnsi="Times New Roman"/>
          <w:lang w:val="ru-RU"/>
        </w:rPr>
        <w:t xml:space="preserve"> В котельных необходимо предусматривать учет расхода электроэнергии.</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(Введен дополнительно,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p>
    <w:p w:rsidR="00000000" w:rsidRDefault="00AB6BF4">
      <w:pPr>
        <w:jc w:val="center"/>
        <w:rPr>
          <w:rFonts w:ascii="Times New Roman" w:hAnsi="Times New Roman"/>
          <w:b/>
          <w:lang w:val="ru-RU"/>
        </w:rPr>
      </w:pPr>
      <w:r>
        <w:rPr>
          <w:rFonts w:ascii="Times New Roman" w:hAnsi="Times New Roman"/>
          <w:b/>
          <w:lang w:val="ru-RU"/>
        </w:rPr>
        <w:t>15. АВТОМАТИЗАЦИЯ</w:t>
      </w:r>
    </w:p>
    <w:p w:rsidR="00000000" w:rsidRDefault="00AB6BF4">
      <w:pPr>
        <w:jc w:val="center"/>
        <w:rPr>
          <w:rFonts w:ascii="Times New Roman" w:hAnsi="Times New Roman"/>
          <w:b/>
          <w:lang w:val="ru-RU"/>
        </w:rPr>
      </w:pPr>
    </w:p>
    <w:p w:rsidR="00000000" w:rsidRDefault="00AB6BF4">
      <w:pPr>
        <w:jc w:val="center"/>
        <w:rPr>
          <w:rFonts w:ascii="Times New Roman" w:hAnsi="Times New Roman"/>
          <w:b/>
          <w:lang w:val="ru-RU"/>
        </w:rPr>
      </w:pPr>
      <w:r>
        <w:rPr>
          <w:rFonts w:ascii="Times New Roman" w:hAnsi="Times New Roman"/>
          <w:b/>
          <w:lang w:val="ru-RU"/>
        </w:rPr>
        <w:t>ОБШИЕ ТРЕБОВАНИЯ</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15.1.</w:t>
      </w:r>
      <w:r>
        <w:rPr>
          <w:rFonts w:ascii="Times New Roman" w:hAnsi="Times New Roman"/>
          <w:lang w:val="ru-RU"/>
        </w:rPr>
        <w:t xml:space="preserve"> В проектах котельных должны предусматриваться защита оборудования (автоматика безопасности), автоматическое регулирование, контроль, сигнализация и управление технологическими процессами котельных.</w:t>
      </w:r>
    </w:p>
    <w:p w:rsidR="00000000" w:rsidRDefault="00AB6BF4">
      <w:pPr>
        <w:ind w:firstLine="284"/>
        <w:jc w:val="both"/>
        <w:rPr>
          <w:rFonts w:ascii="Times New Roman" w:hAnsi="Times New Roman"/>
          <w:lang w:val="ru-RU"/>
        </w:rPr>
      </w:pPr>
      <w:r>
        <w:rPr>
          <w:rFonts w:ascii="Times New Roman" w:hAnsi="Times New Roman"/>
          <w:b/>
          <w:lang w:val="ru-RU"/>
        </w:rPr>
        <w:t>15.2.</w:t>
      </w:r>
      <w:r>
        <w:rPr>
          <w:rFonts w:ascii="Times New Roman" w:hAnsi="Times New Roman"/>
          <w:lang w:val="ru-RU"/>
        </w:rPr>
        <w:t xml:space="preserve"> При выполнении проекта автоматизации след</w:t>
      </w:r>
      <w:r>
        <w:rPr>
          <w:rFonts w:ascii="Times New Roman" w:hAnsi="Times New Roman"/>
          <w:lang w:val="ru-RU"/>
        </w:rPr>
        <w:t xml:space="preserve">ует соблюдать требования настоящего раздела, строительных норм и правил по производству и приемке работ по системам </w:t>
      </w:r>
      <w:r>
        <w:rPr>
          <w:rFonts w:ascii="Times New Roman" w:hAnsi="Times New Roman"/>
          <w:lang w:val="ru-RU"/>
        </w:rPr>
        <w:lastRenderedPageBreak/>
        <w:t>автоматизации и требования заводов—изготовителей оборудования; при этом следует принимать серийно изготовляемые средства автоматизации.</w:t>
      </w:r>
    </w:p>
    <w:p w:rsidR="00000000" w:rsidRDefault="00AB6BF4">
      <w:pPr>
        <w:ind w:firstLine="284"/>
        <w:jc w:val="both"/>
        <w:rPr>
          <w:rFonts w:ascii="Times New Roman" w:hAnsi="Times New Roman"/>
          <w:lang w:val="ru-RU"/>
        </w:rPr>
      </w:pPr>
      <w:r>
        <w:rPr>
          <w:rFonts w:ascii="Times New Roman" w:hAnsi="Times New Roman"/>
          <w:b/>
          <w:lang w:val="ru-RU"/>
        </w:rPr>
        <w:t>15.3.</w:t>
      </w:r>
      <w:r>
        <w:rPr>
          <w:rFonts w:ascii="Times New Roman" w:hAnsi="Times New Roman"/>
          <w:lang w:val="ru-RU"/>
        </w:rPr>
        <w:t xml:space="preserve"> В зданиях и сооружениях котельных допускается предусматривать центральные, групповые или местные щиты управления.</w:t>
      </w:r>
    </w:p>
    <w:p w:rsidR="00000000" w:rsidRDefault="00AB6BF4">
      <w:pPr>
        <w:ind w:firstLine="284"/>
        <w:jc w:val="both"/>
        <w:rPr>
          <w:rFonts w:ascii="Times New Roman" w:hAnsi="Times New Roman"/>
          <w:lang w:val="ru-RU"/>
        </w:rPr>
      </w:pPr>
      <w:r>
        <w:rPr>
          <w:rFonts w:ascii="Times New Roman" w:hAnsi="Times New Roman"/>
          <w:b/>
          <w:lang w:val="ru-RU"/>
        </w:rPr>
        <w:t>15.4.</w:t>
      </w:r>
      <w:r>
        <w:rPr>
          <w:rFonts w:ascii="Times New Roman" w:hAnsi="Times New Roman"/>
          <w:lang w:val="ru-RU"/>
        </w:rPr>
        <w:t xml:space="preserve"> Щиты управления не следует размещать под помещениями с мокрыми технологическими процессами, под душевыми, санитарными узлами, вентиляц</w:t>
      </w:r>
      <w:r>
        <w:rPr>
          <w:rFonts w:ascii="Times New Roman" w:hAnsi="Times New Roman"/>
          <w:lang w:val="ru-RU"/>
        </w:rPr>
        <w:t>ионными камерами с подогревом воздуха горячей водой, а также под трубопроводами агрессивных веществ (кислот, щелочей).</w:t>
      </w:r>
    </w:p>
    <w:p w:rsidR="00000000" w:rsidRDefault="00AB6BF4">
      <w:pPr>
        <w:ind w:firstLine="284"/>
        <w:jc w:val="both"/>
        <w:rPr>
          <w:rFonts w:ascii="Times New Roman" w:hAnsi="Times New Roman"/>
          <w:b/>
          <w:lang w:val="ru-RU"/>
        </w:rPr>
      </w:pPr>
    </w:p>
    <w:p w:rsidR="00000000" w:rsidRDefault="00AB6BF4">
      <w:pPr>
        <w:ind w:firstLine="284"/>
        <w:jc w:val="center"/>
        <w:rPr>
          <w:rFonts w:ascii="Times New Roman" w:hAnsi="Times New Roman"/>
          <w:lang w:val="ru-RU"/>
        </w:rPr>
      </w:pPr>
      <w:r>
        <w:rPr>
          <w:rFonts w:ascii="Times New Roman" w:hAnsi="Times New Roman"/>
          <w:b/>
          <w:lang w:val="ru-RU"/>
        </w:rPr>
        <w:t>ЗАЩИТА ОБОРУДОВАНИЯ</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15.5.</w:t>
      </w:r>
      <w:r>
        <w:rPr>
          <w:rFonts w:ascii="Times New Roman" w:hAnsi="Times New Roman"/>
          <w:lang w:val="ru-RU"/>
        </w:rPr>
        <w:t xml:space="preserve"> Для паровых котлов, предназначенных для сжигания газообразного или жидкого топлива, независимо от давления пара и производительности следует предусматривать устройства, автоматически прекращающие подачу топлива к горелкам при:</w:t>
      </w:r>
    </w:p>
    <w:p w:rsidR="00000000" w:rsidRDefault="00AB6BF4">
      <w:pPr>
        <w:ind w:firstLine="284"/>
        <w:jc w:val="both"/>
        <w:rPr>
          <w:rFonts w:ascii="Times New Roman" w:hAnsi="Times New Roman"/>
          <w:lang w:val="ru-RU"/>
        </w:rPr>
      </w:pPr>
      <w:r>
        <w:rPr>
          <w:rFonts w:ascii="Times New Roman" w:hAnsi="Times New Roman"/>
          <w:lang w:val="ru-RU"/>
        </w:rPr>
        <w:t>а) повышении или понижении давления газообразного топлива перед горелками;</w:t>
      </w:r>
    </w:p>
    <w:p w:rsidR="00000000" w:rsidRDefault="00AB6BF4">
      <w:pPr>
        <w:ind w:firstLine="284"/>
        <w:jc w:val="both"/>
        <w:rPr>
          <w:rFonts w:ascii="Times New Roman" w:hAnsi="Times New Roman"/>
          <w:lang w:val="ru-RU"/>
        </w:rPr>
      </w:pPr>
      <w:r>
        <w:rPr>
          <w:rFonts w:ascii="Times New Roman" w:hAnsi="Times New Roman"/>
          <w:lang w:val="ru-RU"/>
        </w:rPr>
        <w:t>б) понижении давления жидкого топлива перед горелками, кроме ко</w:t>
      </w:r>
      <w:r>
        <w:rPr>
          <w:rFonts w:ascii="Times New Roman" w:hAnsi="Times New Roman"/>
          <w:lang w:val="ru-RU"/>
        </w:rPr>
        <w:t>тлов, оборудованных ротационными горелками;</w:t>
      </w:r>
    </w:p>
    <w:p w:rsidR="00000000" w:rsidRDefault="00AB6BF4">
      <w:pPr>
        <w:ind w:firstLine="284"/>
        <w:jc w:val="both"/>
        <w:rPr>
          <w:rFonts w:ascii="Times New Roman" w:hAnsi="Times New Roman"/>
          <w:lang w:val="ru-RU"/>
        </w:rPr>
      </w:pPr>
      <w:r>
        <w:rPr>
          <w:rFonts w:ascii="Times New Roman" w:hAnsi="Times New Roman"/>
          <w:lang w:val="ru-RU"/>
        </w:rPr>
        <w:t>в) уменьшении разрежения в топке;</w:t>
      </w:r>
    </w:p>
    <w:p w:rsidR="00000000" w:rsidRDefault="00AB6BF4">
      <w:pPr>
        <w:ind w:firstLine="284"/>
        <w:jc w:val="both"/>
        <w:rPr>
          <w:rFonts w:ascii="Times New Roman" w:hAnsi="Times New Roman"/>
          <w:lang w:val="ru-RU"/>
        </w:rPr>
      </w:pPr>
      <w:r>
        <w:rPr>
          <w:rFonts w:ascii="Times New Roman" w:hAnsi="Times New Roman"/>
          <w:lang w:val="ru-RU"/>
        </w:rPr>
        <w:t>г) понижение давления воздуха перед горелками для котлов, оборудованных горелками с принудительной подачей воздуха;</w:t>
      </w:r>
    </w:p>
    <w:p w:rsidR="00000000" w:rsidRDefault="00AB6BF4">
      <w:pPr>
        <w:ind w:firstLine="284"/>
        <w:jc w:val="both"/>
        <w:rPr>
          <w:rFonts w:ascii="Times New Roman" w:hAnsi="Times New Roman"/>
          <w:lang w:val="ru-RU"/>
        </w:rPr>
      </w:pPr>
      <w:r>
        <w:rPr>
          <w:rFonts w:ascii="Times New Roman" w:hAnsi="Times New Roman"/>
          <w:lang w:val="ru-RU"/>
        </w:rPr>
        <w:t>д) погасании факелов горелок, отключение которых при работе котла не допускается;</w:t>
      </w:r>
    </w:p>
    <w:p w:rsidR="00000000" w:rsidRDefault="00AB6BF4">
      <w:pPr>
        <w:ind w:firstLine="284"/>
        <w:jc w:val="both"/>
        <w:rPr>
          <w:rFonts w:ascii="Times New Roman" w:hAnsi="Times New Roman"/>
          <w:lang w:val="ru-RU"/>
        </w:rPr>
      </w:pPr>
      <w:r>
        <w:rPr>
          <w:rFonts w:ascii="Times New Roman" w:hAnsi="Times New Roman"/>
          <w:lang w:val="ru-RU"/>
        </w:rPr>
        <w:t>е) повышении давления пара при работе котельных без постоянного обслуживающего персонала;</w:t>
      </w:r>
    </w:p>
    <w:p w:rsidR="00000000" w:rsidRDefault="00AB6BF4">
      <w:pPr>
        <w:ind w:firstLine="284"/>
        <w:jc w:val="both"/>
        <w:rPr>
          <w:rFonts w:ascii="Times New Roman" w:hAnsi="Times New Roman"/>
          <w:lang w:val="ru-RU"/>
        </w:rPr>
      </w:pPr>
      <w:r>
        <w:rPr>
          <w:rFonts w:ascii="Times New Roman" w:hAnsi="Times New Roman"/>
          <w:lang w:val="ru-RU"/>
        </w:rPr>
        <w:t>ж) повышении или понижении уровня воды в барабане;</w:t>
      </w:r>
    </w:p>
    <w:p w:rsidR="00000000" w:rsidRDefault="00AB6BF4">
      <w:pPr>
        <w:ind w:firstLine="284"/>
        <w:jc w:val="both"/>
        <w:rPr>
          <w:rFonts w:ascii="Times New Roman" w:hAnsi="Times New Roman"/>
          <w:lang w:val="ru-RU"/>
        </w:rPr>
      </w:pPr>
      <w:r>
        <w:rPr>
          <w:rFonts w:ascii="Times New Roman" w:hAnsi="Times New Roman"/>
          <w:lang w:val="ru-RU"/>
        </w:rPr>
        <w:t>и) неисправности цепей защиты, включая исчезновение напряжения, только для котельных второй кат</w:t>
      </w:r>
      <w:r>
        <w:rPr>
          <w:rFonts w:ascii="Times New Roman" w:hAnsi="Times New Roman"/>
          <w:lang w:val="ru-RU"/>
        </w:rPr>
        <w:t>егории.</w:t>
      </w:r>
    </w:p>
    <w:p w:rsidR="00000000" w:rsidRDefault="00AB6BF4">
      <w:pPr>
        <w:ind w:firstLine="284"/>
        <w:jc w:val="both"/>
        <w:rPr>
          <w:rFonts w:ascii="Times New Roman" w:hAnsi="Times New Roman"/>
          <w:lang w:val="ru-RU"/>
        </w:rPr>
      </w:pPr>
      <w:r>
        <w:rPr>
          <w:rFonts w:ascii="Times New Roman" w:hAnsi="Times New Roman"/>
          <w:b/>
          <w:lang w:val="ru-RU"/>
        </w:rPr>
        <w:t>15.6.</w:t>
      </w:r>
      <w:r>
        <w:rPr>
          <w:rFonts w:ascii="Times New Roman" w:hAnsi="Times New Roman"/>
          <w:lang w:val="ru-RU"/>
        </w:rPr>
        <w:t xml:space="preserve"> Для водогрейных котлов при сжигании газообразного или жидкого топлива следует предусматривать устройства, автоматически прекращающие подачу топлива к горелкам при:</w:t>
      </w:r>
    </w:p>
    <w:p w:rsidR="00000000" w:rsidRDefault="00AB6BF4">
      <w:pPr>
        <w:ind w:firstLine="284"/>
        <w:jc w:val="both"/>
        <w:rPr>
          <w:rFonts w:ascii="Times New Roman" w:hAnsi="Times New Roman"/>
          <w:lang w:val="ru-RU"/>
        </w:rPr>
      </w:pPr>
      <w:r>
        <w:rPr>
          <w:rFonts w:ascii="Times New Roman" w:hAnsi="Times New Roman"/>
          <w:lang w:val="ru-RU"/>
        </w:rPr>
        <w:t>а) повышении или понижении давления газообразного топлива перед горелками;</w:t>
      </w:r>
    </w:p>
    <w:p w:rsidR="00000000" w:rsidRDefault="00AB6BF4">
      <w:pPr>
        <w:ind w:firstLine="284"/>
        <w:jc w:val="both"/>
        <w:rPr>
          <w:rFonts w:ascii="Times New Roman" w:hAnsi="Times New Roman"/>
          <w:lang w:val="ru-RU"/>
        </w:rPr>
      </w:pPr>
      <w:r>
        <w:rPr>
          <w:rFonts w:ascii="Times New Roman" w:hAnsi="Times New Roman"/>
          <w:lang w:val="ru-RU"/>
        </w:rPr>
        <w:t>б) понижении давления жидкого топлива перед горелками, кроме котлов, оборудованных ротационными горелками;</w:t>
      </w:r>
    </w:p>
    <w:p w:rsidR="00000000" w:rsidRDefault="00AB6BF4">
      <w:pPr>
        <w:ind w:firstLine="284"/>
        <w:jc w:val="both"/>
        <w:rPr>
          <w:rFonts w:ascii="Times New Roman" w:hAnsi="Times New Roman"/>
          <w:lang w:val="ru-RU"/>
        </w:rPr>
      </w:pPr>
      <w:r>
        <w:rPr>
          <w:rFonts w:ascii="Times New Roman" w:hAnsi="Times New Roman"/>
          <w:lang w:val="ru-RU"/>
        </w:rPr>
        <w:t>в) понижении давления воздуха перед горелками для котлов, оборудованных горелками с принудительной подачей воздуха;</w:t>
      </w:r>
    </w:p>
    <w:p w:rsidR="00000000" w:rsidRDefault="00AB6BF4">
      <w:pPr>
        <w:ind w:firstLine="284"/>
        <w:jc w:val="both"/>
        <w:rPr>
          <w:rFonts w:ascii="Times New Roman" w:hAnsi="Times New Roman"/>
          <w:lang w:val="ru-RU"/>
        </w:rPr>
      </w:pPr>
      <w:r>
        <w:rPr>
          <w:rFonts w:ascii="Times New Roman" w:hAnsi="Times New Roman"/>
          <w:lang w:val="ru-RU"/>
        </w:rPr>
        <w:t>г) уменьшении разрежения в топке;</w:t>
      </w:r>
    </w:p>
    <w:p w:rsidR="00000000" w:rsidRDefault="00AB6BF4">
      <w:pPr>
        <w:ind w:firstLine="284"/>
        <w:jc w:val="both"/>
        <w:rPr>
          <w:rFonts w:ascii="Times New Roman" w:hAnsi="Times New Roman"/>
          <w:lang w:val="ru-RU"/>
        </w:rPr>
      </w:pPr>
      <w:r>
        <w:rPr>
          <w:rFonts w:ascii="Times New Roman" w:hAnsi="Times New Roman"/>
          <w:lang w:val="ru-RU"/>
        </w:rPr>
        <w:t>д)</w:t>
      </w:r>
      <w:r>
        <w:rPr>
          <w:rFonts w:ascii="Times New Roman" w:hAnsi="Times New Roman"/>
          <w:lang w:val="ru-RU"/>
        </w:rPr>
        <w:t xml:space="preserve"> погасании факелов горелок, отключение которых при работе котла не допускается:</w:t>
      </w:r>
    </w:p>
    <w:p w:rsidR="00000000" w:rsidRDefault="00AB6BF4">
      <w:pPr>
        <w:ind w:firstLine="284"/>
        <w:jc w:val="both"/>
        <w:rPr>
          <w:rFonts w:ascii="Times New Roman" w:hAnsi="Times New Roman"/>
          <w:lang w:val="ru-RU"/>
        </w:rPr>
      </w:pPr>
      <w:r>
        <w:rPr>
          <w:rFonts w:ascii="Times New Roman" w:hAnsi="Times New Roman"/>
          <w:lang w:val="ru-RU"/>
        </w:rPr>
        <w:t>е) повышении температуры воды на выходе из котла;</w:t>
      </w:r>
    </w:p>
    <w:p w:rsidR="00000000" w:rsidRDefault="00AB6BF4">
      <w:pPr>
        <w:ind w:firstLine="284"/>
        <w:jc w:val="both"/>
        <w:rPr>
          <w:rFonts w:ascii="Times New Roman" w:hAnsi="Times New Roman"/>
          <w:lang w:val="ru-RU"/>
        </w:rPr>
      </w:pPr>
      <w:r>
        <w:rPr>
          <w:rFonts w:ascii="Times New Roman" w:hAnsi="Times New Roman"/>
          <w:lang w:val="ru-RU"/>
        </w:rPr>
        <w:t>ж) повышении или понижении давления воды на выходе из котла;</w:t>
      </w:r>
    </w:p>
    <w:p w:rsidR="00000000" w:rsidRDefault="00AB6BF4">
      <w:pPr>
        <w:ind w:firstLine="284"/>
        <w:jc w:val="both"/>
        <w:rPr>
          <w:rFonts w:ascii="Times New Roman" w:hAnsi="Times New Roman"/>
          <w:lang w:val="ru-RU"/>
        </w:rPr>
      </w:pPr>
      <w:r>
        <w:rPr>
          <w:rFonts w:ascii="Times New Roman" w:hAnsi="Times New Roman"/>
          <w:lang w:val="ru-RU"/>
        </w:rPr>
        <w:t>з) неисправности цепей защиты, включая исчезновение напряжения, только для котельных второй категории.</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sz w:val="18"/>
          <w:lang w:val="ru-RU"/>
        </w:rPr>
      </w:pPr>
      <w:r>
        <w:rPr>
          <w:rFonts w:ascii="Times New Roman" w:hAnsi="Times New Roman"/>
          <w:sz w:val="18"/>
          <w:lang w:val="ru-RU"/>
        </w:rPr>
        <w:t>Примечание. Для котлов с температурой воды 115</w:t>
      </w:r>
      <w:r>
        <w:rPr>
          <w:rFonts w:ascii="Times New Roman" w:hAnsi="Times New Roman"/>
          <w:sz w:val="18"/>
          <w:lang w:val="ru-RU"/>
        </w:rPr>
        <w:sym w:font="Symbol" w:char="F0B0"/>
      </w:r>
      <w:r>
        <w:rPr>
          <w:rFonts w:ascii="Times New Roman" w:hAnsi="Times New Roman"/>
          <w:sz w:val="18"/>
          <w:lang w:val="ru-RU"/>
        </w:rPr>
        <w:t xml:space="preserve"> С и ниже при понижении давления воды за котлом  и уменьшении воды через котел автоматическое прекращение подачи топлива к горелкам не предусматривается.</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w:t>
      </w:r>
      <w:r>
        <w:rPr>
          <w:rFonts w:ascii="Times New Roman" w:hAnsi="Times New Roman"/>
          <w:b/>
          <w:lang w:val="ru-RU"/>
        </w:rPr>
        <w:t>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15.7.</w:t>
      </w:r>
      <w:r>
        <w:rPr>
          <w:rFonts w:ascii="Times New Roman" w:hAnsi="Times New Roman"/>
          <w:lang w:val="ru-RU"/>
        </w:rPr>
        <w:t xml:space="preserve"> Для паровых котлов при камерном сжигании твердого топлива следует предусматривать устройства, автоматически прекращающие подачу топлива к горелкам, при:</w:t>
      </w:r>
    </w:p>
    <w:p w:rsidR="00000000" w:rsidRDefault="00AB6BF4">
      <w:pPr>
        <w:ind w:firstLine="284"/>
        <w:jc w:val="both"/>
        <w:rPr>
          <w:rFonts w:ascii="Times New Roman" w:hAnsi="Times New Roman"/>
          <w:lang w:val="ru-RU"/>
        </w:rPr>
      </w:pPr>
      <w:r>
        <w:rPr>
          <w:rFonts w:ascii="Times New Roman" w:hAnsi="Times New Roman"/>
          <w:lang w:val="ru-RU"/>
        </w:rPr>
        <w:t>а) понижении давления воздуха за дутьевыми вентиляторами;</w:t>
      </w:r>
    </w:p>
    <w:p w:rsidR="00000000" w:rsidRDefault="00AB6BF4">
      <w:pPr>
        <w:ind w:firstLine="284"/>
        <w:jc w:val="both"/>
        <w:rPr>
          <w:rFonts w:ascii="Times New Roman" w:hAnsi="Times New Roman"/>
          <w:lang w:val="ru-RU"/>
        </w:rPr>
      </w:pPr>
      <w:r>
        <w:rPr>
          <w:rFonts w:ascii="Times New Roman" w:hAnsi="Times New Roman"/>
          <w:lang w:val="ru-RU"/>
        </w:rPr>
        <w:t>б) уменьшении разрежения в топке;</w:t>
      </w:r>
    </w:p>
    <w:p w:rsidR="00000000" w:rsidRDefault="00AB6BF4">
      <w:pPr>
        <w:ind w:firstLine="284"/>
        <w:jc w:val="both"/>
        <w:rPr>
          <w:rFonts w:ascii="Times New Roman" w:hAnsi="Times New Roman"/>
          <w:lang w:val="ru-RU"/>
        </w:rPr>
      </w:pPr>
      <w:r>
        <w:rPr>
          <w:rFonts w:ascii="Times New Roman" w:hAnsi="Times New Roman"/>
          <w:lang w:val="ru-RU"/>
        </w:rPr>
        <w:t>в) погасании факела;</w:t>
      </w:r>
    </w:p>
    <w:p w:rsidR="00000000" w:rsidRDefault="00AB6BF4">
      <w:pPr>
        <w:ind w:firstLine="284"/>
        <w:jc w:val="both"/>
        <w:rPr>
          <w:rFonts w:ascii="Times New Roman" w:hAnsi="Times New Roman"/>
          <w:lang w:val="ru-RU"/>
        </w:rPr>
      </w:pPr>
      <w:r>
        <w:rPr>
          <w:rFonts w:ascii="Times New Roman" w:hAnsi="Times New Roman"/>
          <w:lang w:val="ru-RU"/>
        </w:rPr>
        <w:t>г) повышении или понижении уровня воды в барабане;</w:t>
      </w:r>
    </w:p>
    <w:p w:rsidR="00000000" w:rsidRDefault="00AB6BF4">
      <w:pPr>
        <w:ind w:firstLine="284"/>
        <w:jc w:val="both"/>
        <w:rPr>
          <w:rFonts w:ascii="Times New Roman" w:hAnsi="Times New Roman"/>
          <w:lang w:val="ru-RU"/>
        </w:rPr>
      </w:pPr>
      <w:r>
        <w:rPr>
          <w:rFonts w:ascii="Times New Roman" w:hAnsi="Times New Roman"/>
          <w:lang w:val="ru-RU"/>
        </w:rPr>
        <w:t>д) неисправности цепей защиты, включая исчезновение напряжения, только для котельных второй категории.</w:t>
      </w:r>
    </w:p>
    <w:p w:rsidR="00000000" w:rsidRDefault="00AB6BF4">
      <w:pPr>
        <w:ind w:firstLine="284"/>
        <w:jc w:val="both"/>
        <w:rPr>
          <w:rFonts w:ascii="Times New Roman" w:hAnsi="Times New Roman"/>
          <w:lang w:val="ru-RU"/>
        </w:rPr>
      </w:pPr>
      <w:r>
        <w:rPr>
          <w:rFonts w:ascii="Times New Roman" w:hAnsi="Times New Roman"/>
          <w:b/>
          <w:lang w:val="ru-RU"/>
        </w:rPr>
        <w:t>15.8.</w:t>
      </w:r>
      <w:r>
        <w:rPr>
          <w:rFonts w:ascii="Times New Roman" w:hAnsi="Times New Roman"/>
          <w:lang w:val="ru-RU"/>
        </w:rPr>
        <w:t xml:space="preserve"> Для паровых котлов с механизированными слоевыми топками для сж</w:t>
      </w:r>
      <w:r>
        <w:rPr>
          <w:rFonts w:ascii="Times New Roman" w:hAnsi="Times New Roman"/>
          <w:lang w:val="ru-RU"/>
        </w:rPr>
        <w:t>игания твердого топлива следует предусматривать устройства, автоматически отключающие тягодутьевые установки и механизмы, подающие топливо в топки при:</w:t>
      </w:r>
    </w:p>
    <w:p w:rsidR="00000000" w:rsidRDefault="00AB6BF4">
      <w:pPr>
        <w:ind w:firstLine="284"/>
        <w:jc w:val="both"/>
        <w:rPr>
          <w:rFonts w:ascii="Times New Roman" w:hAnsi="Times New Roman"/>
          <w:lang w:val="ru-RU"/>
        </w:rPr>
      </w:pPr>
      <w:r>
        <w:rPr>
          <w:rFonts w:ascii="Times New Roman" w:hAnsi="Times New Roman"/>
          <w:lang w:val="ru-RU"/>
        </w:rPr>
        <w:t>а) понижении давления воздуха под решеткой;</w:t>
      </w:r>
    </w:p>
    <w:p w:rsidR="00000000" w:rsidRDefault="00AB6BF4">
      <w:pPr>
        <w:ind w:firstLine="284"/>
        <w:jc w:val="both"/>
        <w:rPr>
          <w:rFonts w:ascii="Times New Roman" w:hAnsi="Times New Roman"/>
          <w:lang w:val="ru-RU"/>
        </w:rPr>
      </w:pPr>
      <w:r>
        <w:rPr>
          <w:rFonts w:ascii="Times New Roman" w:hAnsi="Times New Roman"/>
          <w:lang w:val="ru-RU"/>
        </w:rPr>
        <w:t>б) уменьшении разрежения в топке;</w:t>
      </w:r>
    </w:p>
    <w:p w:rsidR="00000000" w:rsidRDefault="00AB6BF4">
      <w:pPr>
        <w:ind w:firstLine="284"/>
        <w:jc w:val="both"/>
        <w:rPr>
          <w:rFonts w:ascii="Times New Roman" w:hAnsi="Times New Roman"/>
          <w:lang w:val="ru-RU"/>
        </w:rPr>
      </w:pPr>
      <w:r>
        <w:rPr>
          <w:rFonts w:ascii="Times New Roman" w:hAnsi="Times New Roman"/>
          <w:lang w:val="ru-RU"/>
        </w:rPr>
        <w:lastRenderedPageBreak/>
        <w:t>в) повышении или понижении уровня воды в барабане;</w:t>
      </w:r>
    </w:p>
    <w:p w:rsidR="00000000" w:rsidRDefault="00AB6BF4">
      <w:pPr>
        <w:ind w:firstLine="284"/>
        <w:jc w:val="both"/>
        <w:rPr>
          <w:rFonts w:ascii="Times New Roman" w:hAnsi="Times New Roman"/>
          <w:lang w:val="ru-RU"/>
        </w:rPr>
      </w:pPr>
      <w:r>
        <w:rPr>
          <w:rFonts w:ascii="Times New Roman" w:hAnsi="Times New Roman"/>
          <w:lang w:val="ru-RU"/>
        </w:rPr>
        <w:t>г) неисправности цепей защиты, включая исчезновение напряжения, только для котельных второй категория.</w:t>
      </w:r>
    </w:p>
    <w:p w:rsidR="00000000" w:rsidRDefault="00AB6BF4">
      <w:pPr>
        <w:ind w:firstLine="284"/>
        <w:jc w:val="both"/>
        <w:rPr>
          <w:rFonts w:ascii="Times New Roman" w:hAnsi="Times New Roman"/>
          <w:lang w:val="ru-RU"/>
        </w:rPr>
      </w:pPr>
      <w:r>
        <w:rPr>
          <w:rFonts w:ascii="Times New Roman" w:hAnsi="Times New Roman"/>
          <w:b/>
          <w:lang w:val="ru-RU"/>
        </w:rPr>
        <w:t>15.9.</w:t>
      </w:r>
      <w:r>
        <w:rPr>
          <w:rFonts w:ascii="Times New Roman" w:hAnsi="Times New Roman"/>
          <w:lang w:val="ru-RU"/>
        </w:rPr>
        <w:t xml:space="preserve"> Для водогрейных котлов с механизированными слоевыми топками и с камерными топками для сжигания твердого топлива следует пр</w:t>
      </w:r>
      <w:r>
        <w:rPr>
          <w:rFonts w:ascii="Times New Roman" w:hAnsi="Times New Roman"/>
          <w:lang w:val="ru-RU"/>
        </w:rPr>
        <w:t>едусматривать устройства, автоматически отключающие тягодутьевые установки и механизмы, подающие топливо в топки при:</w:t>
      </w:r>
    </w:p>
    <w:p w:rsidR="00000000" w:rsidRDefault="00AB6BF4">
      <w:pPr>
        <w:ind w:firstLine="284"/>
        <w:jc w:val="both"/>
        <w:rPr>
          <w:rFonts w:ascii="Times New Roman" w:hAnsi="Times New Roman"/>
          <w:lang w:val="ru-RU"/>
        </w:rPr>
      </w:pPr>
      <w:r>
        <w:rPr>
          <w:rFonts w:ascii="Times New Roman" w:hAnsi="Times New Roman"/>
          <w:lang w:val="ru-RU"/>
        </w:rPr>
        <w:t>а) повышении температуры воды на выходе из котла;</w:t>
      </w:r>
    </w:p>
    <w:p w:rsidR="00000000" w:rsidRDefault="00AB6BF4">
      <w:pPr>
        <w:ind w:firstLine="284"/>
        <w:jc w:val="both"/>
        <w:rPr>
          <w:rFonts w:ascii="Times New Roman" w:hAnsi="Times New Roman"/>
          <w:lang w:val="ru-RU"/>
        </w:rPr>
      </w:pPr>
      <w:r>
        <w:rPr>
          <w:rFonts w:ascii="Times New Roman" w:hAnsi="Times New Roman"/>
          <w:lang w:val="ru-RU"/>
        </w:rPr>
        <w:t>б) повышении или понижении давления воды на выходе из котла;</w:t>
      </w:r>
    </w:p>
    <w:p w:rsidR="00000000" w:rsidRDefault="00AB6BF4">
      <w:pPr>
        <w:ind w:firstLine="284"/>
        <w:jc w:val="both"/>
        <w:rPr>
          <w:rFonts w:ascii="Times New Roman" w:hAnsi="Times New Roman"/>
          <w:lang w:val="ru-RU"/>
        </w:rPr>
      </w:pPr>
      <w:r>
        <w:rPr>
          <w:rFonts w:ascii="Times New Roman" w:hAnsi="Times New Roman"/>
          <w:lang w:val="ru-RU"/>
        </w:rPr>
        <w:t>в) уменьшении расхода воды;</w:t>
      </w:r>
    </w:p>
    <w:p w:rsidR="00000000" w:rsidRDefault="00AB6BF4">
      <w:pPr>
        <w:ind w:firstLine="284"/>
        <w:jc w:val="both"/>
        <w:rPr>
          <w:rFonts w:ascii="Times New Roman" w:hAnsi="Times New Roman"/>
          <w:lang w:val="ru-RU"/>
        </w:rPr>
      </w:pPr>
      <w:r>
        <w:rPr>
          <w:rFonts w:ascii="Times New Roman" w:hAnsi="Times New Roman"/>
          <w:lang w:val="ru-RU"/>
        </w:rPr>
        <w:t>г) уменьшении разрежения в топке;</w:t>
      </w:r>
    </w:p>
    <w:p w:rsidR="00000000" w:rsidRDefault="00AB6BF4">
      <w:pPr>
        <w:ind w:firstLine="284"/>
        <w:jc w:val="both"/>
        <w:rPr>
          <w:rFonts w:ascii="Times New Roman" w:hAnsi="Times New Roman"/>
          <w:lang w:val="ru-RU"/>
        </w:rPr>
      </w:pPr>
      <w:r>
        <w:rPr>
          <w:rFonts w:ascii="Times New Roman" w:hAnsi="Times New Roman"/>
          <w:lang w:val="ru-RU"/>
        </w:rPr>
        <w:t>д) понижении давления воздуха под решеткой или за дутьевыми вентиляторами.</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lang w:val="ru-RU"/>
        </w:rPr>
        <w:t>Примечание. Для котлов с температурой воды 115</w:t>
      </w:r>
      <w:r>
        <w:rPr>
          <w:rFonts w:ascii="Times New Roman" w:hAnsi="Times New Roman"/>
          <w:lang w:val="ru-RU"/>
        </w:rPr>
        <w:sym w:font="Symbol" w:char="F0B0"/>
      </w:r>
      <w:r>
        <w:rPr>
          <w:rFonts w:ascii="Times New Roman" w:hAnsi="Times New Roman"/>
          <w:lang w:val="ru-RU"/>
        </w:rPr>
        <w:t xml:space="preserve"> С и ниже при понижения давления воды за котлом и уменьшении расхода воды через котел автоматическ</w:t>
      </w:r>
      <w:r>
        <w:rPr>
          <w:rFonts w:ascii="Times New Roman" w:hAnsi="Times New Roman"/>
          <w:lang w:val="ru-RU"/>
        </w:rPr>
        <w:t xml:space="preserve">ое отключение тягодутьевых установок и механизмов, падающих топливо в топки, не предусматривается. </w:t>
      </w:r>
    </w:p>
    <w:p w:rsidR="00000000" w:rsidRDefault="00AB6BF4">
      <w:pPr>
        <w:ind w:firstLine="284"/>
        <w:jc w:val="both"/>
        <w:rPr>
          <w:rFonts w:ascii="Times New Roman" w:hAnsi="Times New Roman"/>
          <w:b/>
          <w:lang w:val="ru-RU"/>
        </w:rPr>
      </w:pPr>
    </w:p>
    <w:p w:rsidR="00000000" w:rsidRDefault="00AB6BF4">
      <w:pPr>
        <w:ind w:firstLine="284"/>
        <w:jc w:val="both"/>
        <w:rPr>
          <w:rFonts w:ascii="Times New Roman" w:hAnsi="Times New Roman"/>
          <w:lang w:val="ru-RU"/>
        </w:rPr>
      </w:pPr>
      <w:r>
        <w:rPr>
          <w:rFonts w:ascii="Times New Roman" w:hAnsi="Times New Roman"/>
          <w:b/>
          <w:lang w:val="ru-RU"/>
        </w:rPr>
        <w:t>15.10.</w:t>
      </w:r>
      <w:r>
        <w:rPr>
          <w:rFonts w:ascii="Times New Roman" w:hAnsi="Times New Roman"/>
          <w:lang w:val="ru-RU"/>
        </w:rPr>
        <w:t xml:space="preserve"> Необходимость дополнительных условий защиты устанавливается по данным заводов - изготовителей котлоагрегатов.</w:t>
      </w:r>
    </w:p>
    <w:p w:rsidR="00000000" w:rsidRDefault="00AB6BF4">
      <w:pPr>
        <w:ind w:firstLine="284"/>
        <w:jc w:val="both"/>
        <w:rPr>
          <w:rFonts w:ascii="Times New Roman" w:hAnsi="Times New Roman"/>
          <w:lang w:val="ru-RU"/>
        </w:rPr>
      </w:pPr>
      <w:r>
        <w:rPr>
          <w:rFonts w:ascii="Times New Roman" w:hAnsi="Times New Roman"/>
          <w:b/>
          <w:lang w:val="ru-RU"/>
        </w:rPr>
        <w:t>15.11.</w:t>
      </w:r>
      <w:r>
        <w:rPr>
          <w:rFonts w:ascii="Times New Roman" w:hAnsi="Times New Roman"/>
          <w:lang w:val="ru-RU"/>
        </w:rPr>
        <w:t xml:space="preserve"> Для подогревателей высокого давления (ПВД) следует предусматривать автоматическое их отключение при аварийном повышении уровня конденсата в корпусе подогревателя.</w:t>
      </w:r>
    </w:p>
    <w:p w:rsidR="00000000" w:rsidRDefault="00AB6BF4">
      <w:pPr>
        <w:ind w:firstLine="284"/>
        <w:jc w:val="both"/>
        <w:rPr>
          <w:rFonts w:ascii="Times New Roman" w:hAnsi="Times New Roman"/>
          <w:lang w:val="ru-RU"/>
        </w:rPr>
      </w:pPr>
      <w:r>
        <w:rPr>
          <w:rFonts w:ascii="Times New Roman" w:hAnsi="Times New Roman"/>
          <w:b/>
          <w:lang w:val="ru-RU"/>
        </w:rPr>
        <w:t>15.12.</w:t>
      </w:r>
      <w:r>
        <w:rPr>
          <w:rFonts w:ascii="Times New Roman" w:hAnsi="Times New Roman"/>
          <w:lang w:val="ru-RU"/>
        </w:rPr>
        <w:t xml:space="preserve"> Для системы пылеприготовления следует предусматривать автоматические устройства:</w:t>
      </w:r>
    </w:p>
    <w:p w:rsidR="00000000" w:rsidRDefault="00AB6BF4">
      <w:pPr>
        <w:ind w:firstLine="284"/>
        <w:jc w:val="both"/>
        <w:rPr>
          <w:rFonts w:ascii="Times New Roman" w:hAnsi="Times New Roman"/>
          <w:lang w:val="ru-RU"/>
        </w:rPr>
      </w:pPr>
      <w:r>
        <w:rPr>
          <w:rFonts w:ascii="Times New Roman" w:hAnsi="Times New Roman"/>
          <w:lang w:val="ru-RU"/>
        </w:rPr>
        <w:t>а) подачи воды в сушильную шахту при</w:t>
      </w:r>
      <w:r>
        <w:rPr>
          <w:rFonts w:ascii="Times New Roman" w:hAnsi="Times New Roman"/>
          <w:lang w:val="ru-RU"/>
        </w:rPr>
        <w:t xml:space="preserve"> повышении температуры сушильного агента;</w:t>
      </w:r>
    </w:p>
    <w:p w:rsidR="00000000" w:rsidRDefault="00AB6BF4">
      <w:pPr>
        <w:ind w:firstLine="284"/>
        <w:jc w:val="both"/>
        <w:rPr>
          <w:rFonts w:ascii="Times New Roman" w:hAnsi="Times New Roman"/>
          <w:lang w:val="ru-RU"/>
        </w:rPr>
      </w:pPr>
      <w:r>
        <w:rPr>
          <w:rFonts w:ascii="Times New Roman" w:hAnsi="Times New Roman"/>
          <w:lang w:val="ru-RU"/>
        </w:rPr>
        <w:t>6) прекращения подачи сушильного агента при повышении температуры пылевоздушной или пылегазовой смеси за мельницей:</w:t>
      </w:r>
    </w:p>
    <w:p w:rsidR="00000000" w:rsidRDefault="00AB6BF4">
      <w:pPr>
        <w:ind w:firstLine="284"/>
        <w:jc w:val="both"/>
        <w:rPr>
          <w:rFonts w:ascii="Times New Roman" w:hAnsi="Times New Roman"/>
          <w:lang w:val="ru-RU"/>
        </w:rPr>
      </w:pPr>
      <w:r>
        <w:rPr>
          <w:rFonts w:ascii="Times New Roman" w:hAnsi="Times New Roman"/>
          <w:lang w:val="ru-RU"/>
        </w:rPr>
        <w:t>в) открывания клапанов присадки воздуха (холодного или воздуха после первой ступени воздухоподогревателя) при понижении давления в коробе первичного воздуха;</w:t>
      </w:r>
    </w:p>
    <w:p w:rsidR="00000000" w:rsidRDefault="00AB6BF4">
      <w:pPr>
        <w:ind w:firstLine="284"/>
        <w:jc w:val="both"/>
        <w:rPr>
          <w:rFonts w:ascii="Times New Roman" w:hAnsi="Times New Roman"/>
          <w:lang w:val="ru-RU"/>
        </w:rPr>
      </w:pPr>
      <w:r>
        <w:rPr>
          <w:rFonts w:ascii="Times New Roman" w:hAnsi="Times New Roman"/>
          <w:lang w:val="ru-RU"/>
        </w:rPr>
        <w:t>г) включения вибраторов при аварийном прекращении подачи топлива в мельницу.</w:t>
      </w:r>
    </w:p>
    <w:p w:rsidR="00000000" w:rsidRDefault="00AB6BF4">
      <w:pPr>
        <w:ind w:firstLine="284"/>
        <w:jc w:val="both"/>
        <w:rPr>
          <w:rFonts w:ascii="Times New Roman" w:hAnsi="Times New Roman"/>
          <w:lang w:val="ru-RU"/>
        </w:rPr>
      </w:pPr>
      <w:r>
        <w:rPr>
          <w:rFonts w:ascii="Times New Roman" w:hAnsi="Times New Roman"/>
          <w:b/>
          <w:lang w:val="ru-RU"/>
        </w:rPr>
        <w:t>15.13.</w:t>
      </w:r>
      <w:r>
        <w:rPr>
          <w:rFonts w:ascii="Times New Roman" w:hAnsi="Times New Roman"/>
          <w:lang w:val="ru-RU"/>
        </w:rPr>
        <w:t xml:space="preserve"> В водоподготовительных установках при схемах с подключением должно предусматриваться автоматическое отключение н</w:t>
      </w:r>
      <w:r>
        <w:rPr>
          <w:rFonts w:ascii="Times New Roman" w:hAnsi="Times New Roman"/>
          <w:lang w:val="ru-RU"/>
        </w:rPr>
        <w:t>асосов подачи серной кислоты при понижении величины рН обрабатываемое воды.</w:t>
      </w:r>
    </w:p>
    <w:p w:rsidR="00000000" w:rsidRDefault="00AB6BF4">
      <w:pPr>
        <w:ind w:firstLine="284"/>
        <w:jc w:val="both"/>
        <w:rPr>
          <w:rFonts w:ascii="Times New Roman" w:hAnsi="Times New Roman"/>
          <w:lang w:val="ru-RU"/>
        </w:rPr>
      </w:pPr>
      <w:r>
        <w:rPr>
          <w:rFonts w:ascii="Times New Roman" w:hAnsi="Times New Roman"/>
          <w:b/>
          <w:lang w:val="ru-RU"/>
        </w:rPr>
        <w:t>15.14.</w:t>
      </w:r>
      <w:r>
        <w:rPr>
          <w:rFonts w:ascii="Times New Roman" w:hAnsi="Times New Roman"/>
          <w:lang w:val="ru-RU"/>
        </w:rPr>
        <w:t xml:space="preserve"> Пределы отклонений параметров от номинальных значений, при которых должна срабатывать защита, устанавливаются заводами — изготовителями технологического оборудования.</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b/>
          <w:lang w:val="ru-RU"/>
        </w:rPr>
      </w:pPr>
      <w:r>
        <w:rPr>
          <w:rFonts w:ascii="Times New Roman" w:hAnsi="Times New Roman"/>
          <w:b/>
          <w:lang w:val="ru-RU"/>
        </w:rPr>
        <w:t>СИГНАЛИЗАЦИЯ</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15.15.</w:t>
      </w:r>
      <w:r>
        <w:rPr>
          <w:rFonts w:ascii="Times New Roman" w:hAnsi="Times New Roman"/>
          <w:lang w:val="ru-RU"/>
        </w:rPr>
        <w:t xml:space="preserve"> В котельных, работающих без постоянного обслуживающего персонала, на диспетчерский пункт должны выноситься сигналы (световые и звуковые):</w:t>
      </w:r>
    </w:p>
    <w:p w:rsidR="00000000" w:rsidRDefault="00AB6BF4">
      <w:pPr>
        <w:ind w:firstLine="284"/>
        <w:jc w:val="both"/>
        <w:rPr>
          <w:rFonts w:ascii="Times New Roman" w:hAnsi="Times New Roman"/>
          <w:lang w:val="ru-RU"/>
        </w:rPr>
      </w:pPr>
      <w:r>
        <w:rPr>
          <w:rFonts w:ascii="Times New Roman" w:hAnsi="Times New Roman"/>
          <w:lang w:val="ru-RU"/>
        </w:rPr>
        <w:t>неисправности оборудования, при этом в котельной фиксируется причина вызова;</w:t>
      </w:r>
    </w:p>
    <w:p w:rsidR="00000000" w:rsidRDefault="00AB6BF4">
      <w:pPr>
        <w:ind w:firstLine="284"/>
        <w:jc w:val="both"/>
        <w:rPr>
          <w:rFonts w:ascii="Times New Roman" w:hAnsi="Times New Roman"/>
          <w:lang w:val="ru-RU"/>
        </w:rPr>
      </w:pPr>
      <w:r>
        <w:rPr>
          <w:rFonts w:ascii="Times New Roman" w:hAnsi="Times New Roman"/>
          <w:lang w:val="ru-RU"/>
        </w:rPr>
        <w:t>сигнал срабатывания главн</w:t>
      </w:r>
      <w:r>
        <w:rPr>
          <w:rFonts w:ascii="Times New Roman" w:hAnsi="Times New Roman"/>
          <w:lang w:val="ru-RU"/>
        </w:rPr>
        <w:t>ого быстродействующего запорного клапана топливоснабжения котельной;</w:t>
      </w:r>
    </w:p>
    <w:p w:rsidR="00000000" w:rsidRDefault="00AB6BF4">
      <w:pPr>
        <w:ind w:firstLine="284"/>
        <w:jc w:val="both"/>
        <w:rPr>
          <w:rFonts w:ascii="Times New Roman" w:hAnsi="Times New Roman"/>
          <w:lang w:val="ru-RU"/>
        </w:rPr>
      </w:pPr>
      <w:r>
        <w:rPr>
          <w:rFonts w:ascii="Times New Roman" w:hAnsi="Times New Roman"/>
          <w:lang w:val="ru-RU"/>
        </w:rPr>
        <w:t>для котельных, работающих на газообразном топливе, при достижении загазованности помещения 10% от нижнего предела воспламеняемости природного газа.</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15.16.</w:t>
      </w:r>
      <w:r>
        <w:rPr>
          <w:rFonts w:ascii="Times New Roman" w:hAnsi="Times New Roman"/>
          <w:lang w:val="ru-RU"/>
        </w:rPr>
        <w:t xml:space="preserve"> В котельных с постоянным обслуживающим персоналом предусматривается светозвуковая сигнализация:</w:t>
      </w:r>
    </w:p>
    <w:p w:rsidR="00000000" w:rsidRDefault="00AB6BF4">
      <w:pPr>
        <w:ind w:firstLine="284"/>
        <w:jc w:val="both"/>
        <w:rPr>
          <w:rFonts w:ascii="Times New Roman" w:hAnsi="Times New Roman"/>
          <w:lang w:val="ru-RU"/>
        </w:rPr>
      </w:pPr>
      <w:r>
        <w:rPr>
          <w:rFonts w:ascii="Times New Roman" w:hAnsi="Times New Roman"/>
          <w:lang w:val="ru-RU"/>
        </w:rPr>
        <w:t>а) остановки котла (при срабатывании защиты);</w:t>
      </w:r>
    </w:p>
    <w:p w:rsidR="00000000" w:rsidRDefault="00AB6BF4">
      <w:pPr>
        <w:ind w:firstLine="284"/>
        <w:jc w:val="both"/>
        <w:rPr>
          <w:rFonts w:ascii="Times New Roman" w:hAnsi="Times New Roman"/>
          <w:lang w:val="ru-RU"/>
        </w:rPr>
      </w:pPr>
      <w:r>
        <w:rPr>
          <w:rFonts w:ascii="Times New Roman" w:hAnsi="Times New Roman"/>
          <w:lang w:val="ru-RU"/>
        </w:rPr>
        <w:t>б) причины срабатывания защиты;</w:t>
      </w:r>
    </w:p>
    <w:p w:rsidR="00000000" w:rsidRDefault="00AB6BF4">
      <w:pPr>
        <w:ind w:firstLine="284"/>
        <w:jc w:val="both"/>
        <w:rPr>
          <w:rFonts w:ascii="Times New Roman" w:hAnsi="Times New Roman"/>
          <w:lang w:val="ru-RU"/>
        </w:rPr>
      </w:pPr>
      <w:r>
        <w:rPr>
          <w:rFonts w:ascii="Times New Roman" w:hAnsi="Times New Roman"/>
          <w:lang w:val="ru-RU"/>
        </w:rPr>
        <w:t>в) понижения температуры и давления жидкого топлива в общем трубопроводе к котла</w:t>
      </w:r>
      <w:r>
        <w:rPr>
          <w:rFonts w:ascii="Times New Roman" w:hAnsi="Times New Roman"/>
          <w:lang w:val="ru-RU"/>
        </w:rPr>
        <w:t>м;</w:t>
      </w:r>
    </w:p>
    <w:p w:rsidR="00000000" w:rsidRDefault="00AB6BF4">
      <w:pPr>
        <w:ind w:firstLine="284"/>
        <w:jc w:val="both"/>
        <w:rPr>
          <w:rFonts w:ascii="Times New Roman" w:hAnsi="Times New Roman"/>
          <w:lang w:val="ru-RU"/>
        </w:rPr>
      </w:pPr>
      <w:r>
        <w:rPr>
          <w:rFonts w:ascii="Times New Roman" w:hAnsi="Times New Roman"/>
          <w:lang w:val="ru-RU"/>
        </w:rPr>
        <w:t>г) повышения или понижения давления газа;</w:t>
      </w:r>
    </w:p>
    <w:p w:rsidR="00000000" w:rsidRDefault="00AB6BF4">
      <w:pPr>
        <w:ind w:firstLine="284"/>
        <w:jc w:val="both"/>
        <w:rPr>
          <w:rFonts w:ascii="Times New Roman" w:hAnsi="Times New Roman"/>
          <w:lang w:val="ru-RU"/>
        </w:rPr>
      </w:pPr>
      <w:r>
        <w:rPr>
          <w:rFonts w:ascii="Times New Roman" w:hAnsi="Times New Roman"/>
          <w:lang w:val="ru-RU"/>
        </w:rPr>
        <w:t>д) понижения давления воды в каждой питательной магистрали (при постоянно работающих питательных насосах);</w:t>
      </w:r>
    </w:p>
    <w:p w:rsidR="00000000" w:rsidRDefault="00AB6BF4">
      <w:pPr>
        <w:ind w:firstLine="284"/>
        <w:jc w:val="both"/>
        <w:rPr>
          <w:rFonts w:ascii="Times New Roman" w:hAnsi="Times New Roman"/>
          <w:lang w:val="ru-RU"/>
        </w:rPr>
      </w:pPr>
      <w:r>
        <w:rPr>
          <w:rFonts w:ascii="Times New Roman" w:hAnsi="Times New Roman"/>
          <w:lang w:val="ru-RU"/>
        </w:rPr>
        <w:t>е) понижения или повышения давления воды в обратном трубопроводе тепловой сети;</w:t>
      </w:r>
    </w:p>
    <w:p w:rsidR="00000000" w:rsidRDefault="00AB6BF4">
      <w:pPr>
        <w:ind w:firstLine="284"/>
        <w:jc w:val="both"/>
        <w:rPr>
          <w:rFonts w:ascii="Times New Roman" w:hAnsi="Times New Roman"/>
          <w:lang w:val="ru-RU"/>
        </w:rPr>
      </w:pPr>
      <w:r>
        <w:rPr>
          <w:rFonts w:ascii="Times New Roman" w:hAnsi="Times New Roman"/>
          <w:lang w:val="ru-RU"/>
        </w:rPr>
        <w:t>ж) повышения или понижения уровня воды в баках (деаэраторных, аккумуляторных систем горячего водоснабжения, конденсатных, питательной, осветленной, декарбонизированной воды и т.п.), а также понижения уровня промывочной воды в баках;</w:t>
      </w:r>
    </w:p>
    <w:p w:rsidR="00000000" w:rsidRDefault="00AB6BF4">
      <w:pPr>
        <w:ind w:firstLine="284"/>
        <w:jc w:val="both"/>
        <w:rPr>
          <w:rFonts w:ascii="Times New Roman" w:hAnsi="Times New Roman"/>
          <w:lang w:val="ru-RU"/>
        </w:rPr>
      </w:pPr>
      <w:r>
        <w:rPr>
          <w:rFonts w:ascii="Times New Roman" w:hAnsi="Times New Roman"/>
          <w:lang w:val="ru-RU"/>
        </w:rPr>
        <w:lastRenderedPageBreak/>
        <w:t>и) повышения или понижения уровня жидкого топли</w:t>
      </w:r>
      <w:r>
        <w:rPr>
          <w:rFonts w:ascii="Times New Roman" w:hAnsi="Times New Roman"/>
          <w:lang w:val="ru-RU"/>
        </w:rPr>
        <w:t>ва в резервуарах;</w:t>
      </w:r>
    </w:p>
    <w:p w:rsidR="00000000" w:rsidRDefault="00AB6BF4">
      <w:pPr>
        <w:ind w:firstLine="284"/>
        <w:jc w:val="both"/>
        <w:rPr>
          <w:rFonts w:ascii="Times New Roman" w:hAnsi="Times New Roman"/>
          <w:lang w:val="ru-RU"/>
        </w:rPr>
      </w:pPr>
      <w:r>
        <w:rPr>
          <w:rFonts w:ascii="Times New Roman" w:hAnsi="Times New Roman"/>
          <w:lang w:val="ru-RU"/>
        </w:rPr>
        <w:t>к) повышения температуры жидких присадок в резервуарах хранения;</w:t>
      </w:r>
    </w:p>
    <w:p w:rsidR="00000000" w:rsidRDefault="00AB6BF4">
      <w:pPr>
        <w:ind w:firstLine="284"/>
        <w:jc w:val="both"/>
        <w:rPr>
          <w:rFonts w:ascii="Times New Roman" w:hAnsi="Times New Roman"/>
          <w:lang w:val="ru-RU"/>
        </w:rPr>
      </w:pPr>
      <w:r>
        <w:rPr>
          <w:rFonts w:ascii="Times New Roman" w:hAnsi="Times New Roman"/>
          <w:lang w:val="ru-RU"/>
        </w:rPr>
        <w:t>л) неисправности оборудовании установок для снабжения котельных жидким топливом (при их эксплуатации без постоянного обслуживающего персонала);</w:t>
      </w:r>
    </w:p>
    <w:p w:rsidR="00000000" w:rsidRDefault="00AB6BF4">
      <w:pPr>
        <w:ind w:firstLine="284"/>
        <w:jc w:val="both"/>
        <w:rPr>
          <w:rFonts w:ascii="Times New Roman" w:hAnsi="Times New Roman"/>
          <w:lang w:val="ru-RU"/>
        </w:rPr>
      </w:pPr>
      <w:r>
        <w:rPr>
          <w:rFonts w:ascii="Times New Roman" w:hAnsi="Times New Roman"/>
          <w:lang w:val="ru-RU"/>
        </w:rPr>
        <w:t>м) повышения температуры подшипников электродвигателей и технологического оборудования при требовании заводов-изготовителей;</w:t>
      </w:r>
    </w:p>
    <w:p w:rsidR="00000000" w:rsidRDefault="00AB6BF4">
      <w:pPr>
        <w:ind w:firstLine="284"/>
        <w:jc w:val="both"/>
        <w:rPr>
          <w:rFonts w:ascii="Times New Roman" w:hAnsi="Times New Roman"/>
          <w:lang w:val="ru-RU"/>
        </w:rPr>
      </w:pPr>
      <w:r>
        <w:rPr>
          <w:rFonts w:ascii="Times New Roman" w:hAnsi="Times New Roman"/>
          <w:lang w:val="ru-RU"/>
        </w:rPr>
        <w:t>н) понижения величины рН в обрабатываемой воде (в схемах водоподготовки с подкислением);</w:t>
      </w:r>
    </w:p>
    <w:p w:rsidR="00000000" w:rsidRDefault="00AB6BF4">
      <w:pPr>
        <w:ind w:firstLine="284"/>
        <w:jc w:val="both"/>
        <w:rPr>
          <w:rFonts w:ascii="Times New Roman" w:hAnsi="Times New Roman"/>
          <w:lang w:val="ru-RU"/>
        </w:rPr>
      </w:pPr>
      <w:r>
        <w:rPr>
          <w:rFonts w:ascii="Times New Roman" w:hAnsi="Times New Roman"/>
          <w:lang w:val="ru-RU"/>
        </w:rPr>
        <w:t>о) понижения давления (разрежения) в деаэраторе.</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b/>
          <w:lang w:val="ru-RU"/>
        </w:rPr>
      </w:pPr>
      <w:r>
        <w:rPr>
          <w:rFonts w:ascii="Times New Roman" w:hAnsi="Times New Roman"/>
          <w:b/>
          <w:lang w:val="ru-RU"/>
        </w:rPr>
        <w:t>АВТОМАТИЧЕСКОЕ РЕГУЛИ</w:t>
      </w:r>
      <w:r>
        <w:rPr>
          <w:rFonts w:ascii="Times New Roman" w:hAnsi="Times New Roman"/>
          <w:b/>
          <w:lang w:val="ru-RU"/>
        </w:rPr>
        <w:t>РОВАНИЕ</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15.17.</w:t>
      </w:r>
      <w:r>
        <w:rPr>
          <w:rFonts w:ascii="Times New Roman" w:hAnsi="Times New Roman"/>
          <w:lang w:val="ru-RU"/>
        </w:rPr>
        <w:t xml:space="preserve"> Автоматическое регулирование процессов горения следует предусматривать для котлов с камерными топками для сжигания твердого, газообразного и жидкого топлива, а также для котлов со слоевыми механизированными топками, позволяющими автоматизировать их работу.</w:t>
      </w:r>
    </w:p>
    <w:p w:rsidR="00000000" w:rsidRDefault="00AB6BF4">
      <w:pPr>
        <w:ind w:firstLine="284"/>
        <w:jc w:val="both"/>
        <w:rPr>
          <w:rFonts w:ascii="Times New Roman" w:hAnsi="Times New Roman"/>
          <w:lang w:val="ru-RU"/>
        </w:rPr>
      </w:pPr>
      <w:r>
        <w:rPr>
          <w:rFonts w:ascii="Times New Roman" w:hAnsi="Times New Roman"/>
          <w:lang w:val="ru-RU"/>
        </w:rPr>
        <w:t xml:space="preserve">Автоматическое регулирование котельных, работающих без постоянного обслуживающего персонала, должно предусматривать автоматическую работу основного и  вспомогательного оборудования котельной в зависимости от заданных параметров работы и с </w:t>
      </w:r>
      <w:r>
        <w:rPr>
          <w:rFonts w:ascii="Times New Roman" w:hAnsi="Times New Roman"/>
          <w:lang w:val="ru-RU"/>
        </w:rPr>
        <w:t>учетом автоматизации теплопотребляющих установок. Запуск котлов при аварийном их отключении должен производиться после устранения неисправностей вручную.</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sz w:val="18"/>
          <w:lang w:val="ru-RU"/>
        </w:rPr>
      </w:pPr>
      <w:r>
        <w:rPr>
          <w:rFonts w:ascii="Times New Roman" w:hAnsi="Times New Roman"/>
          <w:sz w:val="18"/>
          <w:lang w:val="ru-RU"/>
        </w:rPr>
        <w:t>Примечание. Автоматизация  процесса гopения для работы котлов на аварийном  топливе не предусматривается.</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15.18.</w:t>
      </w:r>
      <w:r>
        <w:rPr>
          <w:rFonts w:ascii="Times New Roman" w:hAnsi="Times New Roman"/>
          <w:lang w:val="ru-RU"/>
        </w:rPr>
        <w:t xml:space="preserve"> Для паровых котлов следует предусматривать автоматическое регулирование питания водой; при давлении пара до 1,7 кгс/см</w:t>
      </w:r>
      <w:r>
        <w:rPr>
          <w:rFonts w:ascii="Times New Roman" w:hAnsi="Times New Roman"/>
          <w:vertAlign w:val="superscript"/>
          <w:lang w:val="ru-RU"/>
        </w:rPr>
        <w:t>2</w:t>
      </w:r>
      <w:r>
        <w:rPr>
          <w:rFonts w:ascii="Times New Roman" w:hAnsi="Times New Roman"/>
          <w:lang w:val="ru-RU"/>
        </w:rPr>
        <w:t xml:space="preserve"> допускается ручное регулирование питания котла.</w:t>
      </w:r>
    </w:p>
    <w:p w:rsidR="00000000" w:rsidRDefault="00AB6BF4">
      <w:pPr>
        <w:ind w:firstLine="284"/>
        <w:jc w:val="both"/>
        <w:rPr>
          <w:rFonts w:ascii="Times New Roman" w:hAnsi="Times New Roman"/>
          <w:lang w:val="ru-RU"/>
        </w:rPr>
      </w:pPr>
      <w:r>
        <w:rPr>
          <w:rFonts w:ascii="Times New Roman" w:hAnsi="Times New Roman"/>
          <w:b/>
          <w:lang w:val="ru-RU"/>
        </w:rPr>
        <w:t>15.19.</w:t>
      </w:r>
      <w:r>
        <w:rPr>
          <w:rFonts w:ascii="Times New Roman" w:hAnsi="Times New Roman"/>
          <w:lang w:val="ru-RU"/>
        </w:rPr>
        <w:t xml:space="preserve"> Для пылеприготовительных установок </w:t>
      </w:r>
      <w:r>
        <w:rPr>
          <w:rFonts w:ascii="Times New Roman" w:hAnsi="Times New Roman"/>
          <w:lang w:val="ru-RU"/>
        </w:rPr>
        <w:t>с бункером пыли следует предусматривать регуляторы:</w:t>
      </w:r>
    </w:p>
    <w:p w:rsidR="00000000" w:rsidRDefault="00AB6BF4">
      <w:pPr>
        <w:ind w:firstLine="284"/>
        <w:jc w:val="both"/>
        <w:rPr>
          <w:rFonts w:ascii="Times New Roman" w:hAnsi="Times New Roman"/>
          <w:lang w:val="ru-RU"/>
        </w:rPr>
      </w:pPr>
      <w:r>
        <w:rPr>
          <w:rFonts w:ascii="Times New Roman" w:hAnsi="Times New Roman"/>
          <w:lang w:val="ru-RU"/>
        </w:rPr>
        <w:t>загрузки мельницы топливом;</w:t>
      </w:r>
    </w:p>
    <w:p w:rsidR="00000000" w:rsidRDefault="00AB6BF4">
      <w:pPr>
        <w:ind w:firstLine="284"/>
        <w:jc w:val="both"/>
        <w:rPr>
          <w:rFonts w:ascii="Times New Roman" w:hAnsi="Times New Roman"/>
          <w:lang w:val="ru-RU"/>
        </w:rPr>
      </w:pPr>
      <w:r>
        <w:rPr>
          <w:rFonts w:ascii="Times New Roman" w:hAnsi="Times New Roman"/>
          <w:lang w:val="ru-RU"/>
        </w:rPr>
        <w:t>давления (разрежения) сушильного агента перед мельницей;</w:t>
      </w:r>
    </w:p>
    <w:p w:rsidR="00000000" w:rsidRDefault="00AB6BF4">
      <w:pPr>
        <w:ind w:firstLine="284"/>
        <w:jc w:val="both"/>
        <w:rPr>
          <w:rFonts w:ascii="Times New Roman" w:hAnsi="Times New Roman"/>
          <w:lang w:val="ru-RU"/>
        </w:rPr>
      </w:pPr>
      <w:r>
        <w:rPr>
          <w:rFonts w:ascii="Times New Roman" w:hAnsi="Times New Roman"/>
          <w:lang w:val="ru-RU"/>
        </w:rPr>
        <w:t>температуры пылевоздушной смеси за мельницей (для всех топлив, кроме антрацита).</w:t>
      </w:r>
    </w:p>
    <w:p w:rsidR="00000000" w:rsidRDefault="00AB6BF4">
      <w:pPr>
        <w:ind w:firstLine="284"/>
        <w:jc w:val="both"/>
        <w:rPr>
          <w:rFonts w:ascii="Times New Roman" w:hAnsi="Times New Roman"/>
          <w:lang w:val="ru-RU"/>
        </w:rPr>
      </w:pPr>
      <w:r>
        <w:rPr>
          <w:rFonts w:ascii="Times New Roman" w:hAnsi="Times New Roman"/>
          <w:b/>
          <w:lang w:val="ru-RU"/>
        </w:rPr>
        <w:t>15.20.</w:t>
      </w:r>
      <w:r>
        <w:rPr>
          <w:rFonts w:ascii="Times New Roman" w:hAnsi="Times New Roman"/>
          <w:lang w:val="ru-RU"/>
        </w:rPr>
        <w:t xml:space="preserve"> При применении схемы пылеприготовления с прямым вдуванием пыли в топки котлов следует предусматривать регулятор расхода первичного воздуха, подаваемого в мельницы, и регулятор температуры пылевоздушной (пылегазовой) смеси за мельницей (для всех топлив, кроме антрацита).</w:t>
      </w:r>
    </w:p>
    <w:p w:rsidR="00000000" w:rsidRDefault="00AB6BF4">
      <w:pPr>
        <w:ind w:firstLine="284"/>
        <w:jc w:val="both"/>
        <w:rPr>
          <w:rFonts w:ascii="Times New Roman" w:hAnsi="Times New Roman"/>
          <w:lang w:val="ru-RU"/>
        </w:rPr>
      </w:pPr>
      <w:r>
        <w:rPr>
          <w:rFonts w:ascii="Times New Roman" w:hAnsi="Times New Roman"/>
          <w:b/>
          <w:lang w:val="ru-RU"/>
        </w:rPr>
        <w:t>15.21.</w:t>
      </w:r>
      <w:r>
        <w:rPr>
          <w:rFonts w:ascii="Times New Roman" w:hAnsi="Times New Roman"/>
          <w:lang w:val="ru-RU"/>
        </w:rPr>
        <w:t xml:space="preserve"> В циркуля</w:t>
      </w:r>
      <w:r>
        <w:rPr>
          <w:rFonts w:ascii="Times New Roman" w:hAnsi="Times New Roman"/>
          <w:lang w:val="ru-RU"/>
        </w:rPr>
        <w:t>ционных трубопроводах горячего водоснабжения и в трубопроводе перед сетевыми насосами следует предусмаривать автоматическое поддержание давления.</w:t>
      </w:r>
    </w:p>
    <w:p w:rsidR="00000000" w:rsidRDefault="00AB6BF4">
      <w:pPr>
        <w:ind w:firstLine="284"/>
        <w:jc w:val="both"/>
        <w:rPr>
          <w:rFonts w:ascii="Times New Roman" w:hAnsi="Times New Roman"/>
          <w:lang w:val="ru-RU"/>
        </w:rPr>
      </w:pPr>
      <w:r>
        <w:rPr>
          <w:rFonts w:ascii="Times New Roman" w:hAnsi="Times New Roman"/>
          <w:b/>
          <w:lang w:val="ru-RU"/>
        </w:rPr>
        <w:t>15.22.</w:t>
      </w:r>
      <w:r>
        <w:rPr>
          <w:rFonts w:ascii="Times New Roman" w:hAnsi="Times New Roman"/>
          <w:lang w:val="ru-RU"/>
        </w:rPr>
        <w:t xml:space="preserve"> Для деаэратора атмосферного и повышенного давления следует предусматривать автоматическою регулирование уровня воды и давления пара. При параллельном включении нескольких деаэраторов с одинаковым давлением пара следует предусматривать общие автоматические регуляторы.</w:t>
      </w:r>
    </w:p>
    <w:p w:rsidR="00000000" w:rsidRDefault="00AB6BF4">
      <w:pPr>
        <w:ind w:firstLine="284"/>
        <w:jc w:val="both"/>
        <w:rPr>
          <w:rFonts w:ascii="Times New Roman" w:hAnsi="Times New Roman"/>
          <w:lang w:val="ru-RU"/>
        </w:rPr>
      </w:pPr>
      <w:r>
        <w:rPr>
          <w:rFonts w:ascii="Times New Roman" w:hAnsi="Times New Roman"/>
          <w:b/>
          <w:lang w:val="ru-RU"/>
        </w:rPr>
        <w:t>15.23.</w:t>
      </w:r>
      <w:r>
        <w:rPr>
          <w:rFonts w:ascii="Times New Roman" w:hAnsi="Times New Roman"/>
          <w:lang w:val="ru-RU"/>
        </w:rPr>
        <w:t xml:space="preserve"> Для вакуумных деаэраторов следует предусматривать автоматическое поддержание темпера</w:t>
      </w:r>
      <w:r>
        <w:rPr>
          <w:rFonts w:ascii="Times New Roman" w:hAnsi="Times New Roman"/>
          <w:lang w:val="ru-RU"/>
        </w:rPr>
        <w:t>туры деаэрированной воды.</w:t>
      </w:r>
    </w:p>
    <w:p w:rsidR="00000000" w:rsidRDefault="00AB6BF4">
      <w:pPr>
        <w:ind w:firstLine="284"/>
        <w:jc w:val="both"/>
        <w:rPr>
          <w:rFonts w:ascii="Times New Roman" w:hAnsi="Times New Roman"/>
          <w:lang w:val="ru-RU"/>
        </w:rPr>
      </w:pPr>
      <w:r>
        <w:rPr>
          <w:rFonts w:ascii="Times New Roman" w:hAnsi="Times New Roman"/>
          <w:lang w:val="ru-RU"/>
        </w:rPr>
        <w:t>При подаче воды из вакуумных деаэраторов непосредственно в баки-аккумуляторы горячего водоснабжения регулирование уровня воды в баках не предусматривается. Для промежуточных баков деаэрированной воды следует предусматривать автоматическое регулирование уровня воды в этих баках.</w:t>
      </w:r>
    </w:p>
    <w:p w:rsidR="00000000" w:rsidRDefault="00AB6BF4">
      <w:pPr>
        <w:ind w:firstLine="284"/>
        <w:jc w:val="both"/>
        <w:rPr>
          <w:rFonts w:ascii="Times New Roman" w:hAnsi="Times New Roman"/>
          <w:lang w:val="ru-RU"/>
        </w:rPr>
      </w:pPr>
      <w:r>
        <w:rPr>
          <w:rFonts w:ascii="Times New Roman" w:hAnsi="Times New Roman"/>
          <w:b/>
          <w:lang w:val="ru-RU"/>
        </w:rPr>
        <w:t>15.24.</w:t>
      </w:r>
      <w:r>
        <w:rPr>
          <w:rFonts w:ascii="Times New Roman" w:hAnsi="Times New Roman"/>
          <w:lang w:val="ru-RU"/>
        </w:rPr>
        <w:t xml:space="preserve"> В деаэрационных установках систем теплоснабжения следует предусматривать автоматическое поддержание температуры воды, поступающей в деаэраторы.</w:t>
      </w:r>
    </w:p>
    <w:p w:rsidR="00000000" w:rsidRDefault="00AB6BF4">
      <w:pPr>
        <w:ind w:firstLine="284"/>
        <w:jc w:val="both"/>
        <w:rPr>
          <w:rFonts w:ascii="Times New Roman" w:hAnsi="Times New Roman"/>
          <w:lang w:val="ru-RU"/>
        </w:rPr>
      </w:pPr>
      <w:r>
        <w:rPr>
          <w:rFonts w:ascii="Times New Roman" w:hAnsi="Times New Roman"/>
          <w:b/>
          <w:lang w:val="ru-RU"/>
        </w:rPr>
        <w:t>15.25.</w:t>
      </w:r>
      <w:r>
        <w:rPr>
          <w:rFonts w:ascii="Times New Roman" w:hAnsi="Times New Roman"/>
          <w:lang w:val="ru-RU"/>
        </w:rPr>
        <w:t xml:space="preserve"> Для редукционных установок следует предусматриват</w:t>
      </w:r>
      <w:r>
        <w:rPr>
          <w:rFonts w:ascii="Times New Roman" w:hAnsi="Times New Roman"/>
          <w:lang w:val="ru-RU"/>
        </w:rPr>
        <w:t>ь автоматическое регулирование давления,  для редукционно-охладительных установок — давления и температуры, для охладительных установок — температуры пара.</w:t>
      </w:r>
    </w:p>
    <w:p w:rsidR="00000000" w:rsidRDefault="00AB6BF4">
      <w:pPr>
        <w:ind w:firstLine="284"/>
        <w:jc w:val="both"/>
        <w:rPr>
          <w:rFonts w:ascii="Times New Roman" w:hAnsi="Times New Roman"/>
          <w:lang w:val="ru-RU"/>
        </w:rPr>
      </w:pPr>
      <w:r>
        <w:rPr>
          <w:rFonts w:ascii="Times New Roman" w:hAnsi="Times New Roman"/>
          <w:b/>
          <w:lang w:val="ru-RU"/>
        </w:rPr>
        <w:t>15.26.</w:t>
      </w:r>
      <w:r>
        <w:rPr>
          <w:rFonts w:ascii="Times New Roman" w:hAnsi="Times New Roman"/>
          <w:lang w:val="ru-RU"/>
        </w:rPr>
        <w:t xml:space="preserve"> Для пароводяных подогревателей необходимо предусматривать автоматическое регулирование уровня конденсата.</w:t>
      </w:r>
    </w:p>
    <w:p w:rsidR="00000000" w:rsidRDefault="00AB6BF4">
      <w:pPr>
        <w:ind w:firstLine="284"/>
        <w:jc w:val="both"/>
        <w:rPr>
          <w:rFonts w:ascii="Times New Roman" w:hAnsi="Times New Roman"/>
          <w:lang w:val="ru-RU"/>
        </w:rPr>
      </w:pPr>
      <w:r>
        <w:rPr>
          <w:rFonts w:ascii="Times New Roman" w:hAnsi="Times New Roman"/>
          <w:b/>
          <w:lang w:val="ru-RU"/>
        </w:rPr>
        <w:t>15.27.</w:t>
      </w:r>
      <w:r>
        <w:rPr>
          <w:rFonts w:ascii="Times New Roman" w:hAnsi="Times New Roman"/>
          <w:lang w:val="ru-RU"/>
        </w:rPr>
        <w:t xml:space="preserve"> В котельной следует предусматривать автоматическое поддержание заданной температуры воды, поступающей в системы теплоснабжения и горячего водоснабжения, а также </w:t>
      </w:r>
      <w:r>
        <w:rPr>
          <w:rFonts w:ascii="Times New Roman" w:hAnsi="Times New Roman"/>
          <w:lang w:val="ru-RU"/>
        </w:rPr>
        <w:lastRenderedPageBreak/>
        <w:t>заданную температуру обратной воды, поступающей в котлы, если это предусмот</w:t>
      </w:r>
      <w:r>
        <w:rPr>
          <w:rFonts w:ascii="Times New Roman" w:hAnsi="Times New Roman"/>
          <w:lang w:val="ru-RU"/>
        </w:rPr>
        <w:t>рено инструкцией завода изготовителя.</w:t>
      </w:r>
    </w:p>
    <w:p w:rsidR="00000000" w:rsidRDefault="00AB6BF4">
      <w:pPr>
        <w:ind w:firstLine="284"/>
        <w:jc w:val="both"/>
        <w:rPr>
          <w:rFonts w:ascii="Times New Roman" w:hAnsi="Times New Roman"/>
          <w:lang w:val="ru-RU"/>
        </w:rPr>
      </w:pPr>
      <w:r>
        <w:rPr>
          <w:rFonts w:ascii="Times New Roman" w:hAnsi="Times New Roman"/>
          <w:lang w:val="ru-RU"/>
        </w:rPr>
        <w:t>Для котельных с водогрейными котлами, оборудованными толками, не предназначенными для автоматического регулирования процесса горения, автоматическое регулирование температуры воды допускается не предусматривать.</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15.28.</w:t>
      </w:r>
      <w:r>
        <w:rPr>
          <w:rFonts w:ascii="Times New Roman" w:hAnsi="Times New Roman"/>
          <w:lang w:val="ru-RU"/>
        </w:rPr>
        <w:t xml:space="preserve"> Для водоподготовительных установок следует предусматривать автоматическое регулирование:</w:t>
      </w:r>
    </w:p>
    <w:p w:rsidR="00000000" w:rsidRDefault="00AB6BF4">
      <w:pPr>
        <w:ind w:firstLine="284"/>
        <w:jc w:val="both"/>
        <w:rPr>
          <w:rFonts w:ascii="Times New Roman" w:hAnsi="Times New Roman"/>
          <w:lang w:val="ru-RU"/>
        </w:rPr>
      </w:pPr>
      <w:r>
        <w:rPr>
          <w:rFonts w:ascii="Times New Roman" w:hAnsi="Times New Roman"/>
          <w:lang w:val="ru-RU"/>
        </w:rPr>
        <w:t>температуры подогрева исходной воды (при установке осветлителей);</w:t>
      </w:r>
    </w:p>
    <w:p w:rsidR="00000000" w:rsidRDefault="00AB6BF4">
      <w:pPr>
        <w:ind w:firstLine="284"/>
        <w:jc w:val="both"/>
        <w:rPr>
          <w:rFonts w:ascii="Times New Roman" w:hAnsi="Times New Roman"/>
          <w:lang w:val="ru-RU"/>
        </w:rPr>
      </w:pPr>
      <w:r>
        <w:rPr>
          <w:rFonts w:ascii="Times New Roman" w:hAnsi="Times New Roman"/>
          <w:lang w:val="ru-RU"/>
        </w:rPr>
        <w:t>уровня в баках декарбонизированной и осветленной воды;</w:t>
      </w:r>
    </w:p>
    <w:p w:rsidR="00000000" w:rsidRDefault="00AB6BF4">
      <w:pPr>
        <w:ind w:firstLine="284"/>
        <w:jc w:val="both"/>
        <w:rPr>
          <w:rFonts w:ascii="Times New Roman" w:hAnsi="Times New Roman"/>
          <w:lang w:val="ru-RU"/>
        </w:rPr>
      </w:pPr>
      <w:r>
        <w:rPr>
          <w:rFonts w:ascii="Times New Roman" w:hAnsi="Times New Roman"/>
          <w:lang w:val="ru-RU"/>
        </w:rPr>
        <w:t>расхода реа</w:t>
      </w:r>
      <w:r>
        <w:rPr>
          <w:rFonts w:ascii="Times New Roman" w:hAnsi="Times New Roman"/>
          <w:lang w:val="ru-RU"/>
        </w:rPr>
        <w:t>гентов (автоматическая подача нитратов не выполняется).</w:t>
      </w:r>
    </w:p>
    <w:p w:rsidR="00000000" w:rsidRDefault="00AB6BF4">
      <w:pPr>
        <w:ind w:firstLine="284"/>
        <w:jc w:val="both"/>
        <w:rPr>
          <w:rFonts w:ascii="Times New Roman" w:hAnsi="Times New Roman"/>
          <w:lang w:val="ru-RU"/>
        </w:rPr>
      </w:pPr>
      <w:r>
        <w:rPr>
          <w:rFonts w:ascii="Times New Roman" w:hAnsi="Times New Roman"/>
          <w:lang w:val="ru-RU"/>
        </w:rPr>
        <w:t>При установке фильтров диаметром 2000 мм и более допускается автоматизировать процесс их восстановления.</w:t>
      </w:r>
    </w:p>
    <w:p w:rsidR="00000000" w:rsidRDefault="00AB6BF4">
      <w:pPr>
        <w:ind w:firstLine="284"/>
        <w:jc w:val="both"/>
        <w:rPr>
          <w:rFonts w:ascii="Times New Roman" w:hAnsi="Times New Roman"/>
          <w:lang w:val="ru-RU"/>
        </w:rPr>
      </w:pPr>
      <w:r>
        <w:rPr>
          <w:rFonts w:ascii="Times New Roman" w:hAnsi="Times New Roman"/>
          <w:b/>
          <w:lang w:val="ru-RU"/>
        </w:rPr>
        <w:t>15.29.</w:t>
      </w:r>
      <w:r>
        <w:rPr>
          <w:rFonts w:ascii="Times New Roman" w:hAnsi="Times New Roman"/>
          <w:lang w:val="ru-RU"/>
        </w:rPr>
        <w:t xml:space="preserve"> В проекте котельной следует предусматривать регуляторы  давления газообразного топлива, температуры к давления жидкого топлива.</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b/>
          <w:lang w:val="ru-RU"/>
        </w:rPr>
      </w:pPr>
      <w:r>
        <w:rPr>
          <w:rFonts w:ascii="Times New Roman" w:hAnsi="Times New Roman"/>
          <w:b/>
          <w:lang w:val="ru-RU"/>
        </w:rPr>
        <w:t>КОНТРОЛЬ</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15.30.</w:t>
      </w:r>
      <w:r>
        <w:rPr>
          <w:rFonts w:ascii="Times New Roman" w:hAnsi="Times New Roman"/>
          <w:lang w:val="ru-RU"/>
        </w:rPr>
        <w:t xml:space="preserve"> Для контроля параметров, наблюдение за которыми необходимо при эксплуатации котельной, следует предусматривать показывающие приборы; для контроля параметров, изменение которых может привести к авари</w:t>
      </w:r>
      <w:r>
        <w:rPr>
          <w:rFonts w:ascii="Times New Roman" w:hAnsi="Times New Roman"/>
          <w:lang w:val="ru-RU"/>
        </w:rPr>
        <w:t>йному состоянию оборудования, — сигнализирующие показывающие приборы, а для контроля параметров, учет которых необходим для анализа работы оборудования или хозяйственных расчетов, — регистрирующие или суммирующие приборы.</w:t>
      </w:r>
    </w:p>
    <w:p w:rsidR="00000000" w:rsidRDefault="00AB6BF4">
      <w:pPr>
        <w:ind w:firstLine="284"/>
        <w:jc w:val="both"/>
        <w:rPr>
          <w:rFonts w:ascii="Times New Roman" w:hAnsi="Times New Roman"/>
          <w:lang w:val="ru-RU"/>
        </w:rPr>
      </w:pPr>
      <w:r>
        <w:rPr>
          <w:rFonts w:ascii="Times New Roman" w:hAnsi="Times New Roman"/>
          <w:b/>
          <w:lang w:val="ru-RU"/>
        </w:rPr>
        <w:t>15.31.</w:t>
      </w:r>
      <w:r>
        <w:rPr>
          <w:rFonts w:ascii="Times New Roman" w:hAnsi="Times New Roman"/>
          <w:lang w:val="ru-RU"/>
        </w:rPr>
        <w:t xml:space="preserve"> Для котлов с давлением пара свыше 1,7 кгс/см</w:t>
      </w:r>
      <w:r>
        <w:rPr>
          <w:rFonts w:ascii="Times New Roman" w:hAnsi="Times New Roman"/>
          <w:vertAlign w:val="superscript"/>
          <w:lang w:val="ru-RU"/>
        </w:rPr>
        <w:t>2</w:t>
      </w:r>
      <w:r>
        <w:rPr>
          <w:rFonts w:ascii="Times New Roman" w:hAnsi="Times New Roman"/>
          <w:lang w:val="ru-RU"/>
        </w:rPr>
        <w:t xml:space="preserve"> и производительностью менее 4 т/ч следует предусматривать показывающие приборы для измерения:</w:t>
      </w:r>
    </w:p>
    <w:p w:rsidR="00000000" w:rsidRDefault="00AB6BF4">
      <w:pPr>
        <w:ind w:firstLine="284"/>
        <w:jc w:val="both"/>
        <w:rPr>
          <w:rFonts w:ascii="Times New Roman" w:hAnsi="Times New Roman"/>
          <w:lang w:val="ru-RU"/>
        </w:rPr>
      </w:pPr>
      <w:r>
        <w:rPr>
          <w:rFonts w:ascii="Times New Roman" w:hAnsi="Times New Roman"/>
          <w:lang w:val="ru-RU"/>
        </w:rPr>
        <w:t>а) температуры и давления питательной воды в общей магистрали перед котлами;</w:t>
      </w:r>
    </w:p>
    <w:p w:rsidR="00000000" w:rsidRDefault="00AB6BF4">
      <w:pPr>
        <w:ind w:firstLine="284"/>
        <w:jc w:val="both"/>
        <w:rPr>
          <w:rFonts w:ascii="Times New Roman" w:hAnsi="Times New Roman"/>
          <w:lang w:val="ru-RU"/>
        </w:rPr>
      </w:pPr>
      <w:r>
        <w:rPr>
          <w:rFonts w:ascii="Times New Roman" w:hAnsi="Times New Roman"/>
          <w:lang w:val="ru-RU"/>
        </w:rPr>
        <w:t>б) давления пара и уровня воды в барабане;</w:t>
      </w:r>
    </w:p>
    <w:p w:rsidR="00000000" w:rsidRDefault="00AB6BF4">
      <w:pPr>
        <w:ind w:firstLine="284"/>
        <w:jc w:val="both"/>
        <w:rPr>
          <w:rFonts w:ascii="Times New Roman" w:hAnsi="Times New Roman"/>
          <w:lang w:val="ru-RU"/>
        </w:rPr>
      </w:pPr>
      <w:r>
        <w:rPr>
          <w:rFonts w:ascii="Times New Roman" w:hAnsi="Times New Roman"/>
          <w:lang w:val="ru-RU"/>
        </w:rPr>
        <w:t>в) давления воздуха под</w:t>
      </w:r>
      <w:r>
        <w:rPr>
          <w:rFonts w:ascii="Times New Roman" w:hAnsi="Times New Roman"/>
          <w:lang w:val="ru-RU"/>
        </w:rPr>
        <w:t xml:space="preserve"> решеткой или перед горелкой;</w:t>
      </w:r>
    </w:p>
    <w:p w:rsidR="00000000" w:rsidRDefault="00AB6BF4">
      <w:pPr>
        <w:ind w:firstLine="284"/>
        <w:jc w:val="both"/>
        <w:rPr>
          <w:rFonts w:ascii="Times New Roman" w:hAnsi="Times New Roman"/>
          <w:lang w:val="ru-RU"/>
        </w:rPr>
      </w:pPr>
      <w:r>
        <w:rPr>
          <w:rFonts w:ascii="Times New Roman" w:hAnsi="Times New Roman"/>
          <w:lang w:val="ru-RU"/>
        </w:rPr>
        <w:t>г) разрежения в топке;</w:t>
      </w:r>
    </w:p>
    <w:p w:rsidR="00000000" w:rsidRDefault="00AB6BF4">
      <w:pPr>
        <w:ind w:firstLine="284"/>
        <w:jc w:val="both"/>
        <w:rPr>
          <w:rFonts w:ascii="Times New Roman" w:hAnsi="Times New Roman"/>
          <w:lang w:val="ru-RU"/>
        </w:rPr>
      </w:pPr>
      <w:r>
        <w:rPr>
          <w:rFonts w:ascii="Times New Roman" w:hAnsi="Times New Roman"/>
          <w:lang w:val="ru-RU"/>
        </w:rPr>
        <w:t>д) давления жидкого и газообразного топлива перед горелками.</w:t>
      </w:r>
    </w:p>
    <w:p w:rsidR="00000000" w:rsidRDefault="00AB6BF4">
      <w:pPr>
        <w:ind w:firstLine="284"/>
        <w:jc w:val="both"/>
        <w:rPr>
          <w:rFonts w:ascii="Times New Roman" w:hAnsi="Times New Roman"/>
          <w:lang w:val="ru-RU"/>
        </w:rPr>
      </w:pPr>
      <w:r>
        <w:rPr>
          <w:rFonts w:ascii="Times New Roman" w:hAnsi="Times New Roman"/>
          <w:b/>
          <w:lang w:val="ru-RU"/>
        </w:rPr>
        <w:t>15.32.</w:t>
      </w:r>
      <w:r>
        <w:rPr>
          <w:rFonts w:ascii="Times New Roman" w:hAnsi="Times New Roman"/>
          <w:lang w:val="ru-RU"/>
        </w:rPr>
        <w:t xml:space="preserve"> Для котлов с давлением пара свыше 1,7 кгс/см</w:t>
      </w:r>
      <w:r>
        <w:rPr>
          <w:rFonts w:ascii="Times New Roman" w:hAnsi="Times New Roman"/>
          <w:vertAlign w:val="superscript"/>
          <w:lang w:val="ru-RU"/>
        </w:rPr>
        <w:t>2</w:t>
      </w:r>
      <w:r>
        <w:rPr>
          <w:rFonts w:ascii="Times New Roman" w:hAnsi="Times New Roman"/>
          <w:lang w:val="ru-RU"/>
        </w:rPr>
        <w:t xml:space="preserve"> и производительностью от 4 до 30 т/ч следует предусматривать показывающие приборы для измерения:</w:t>
      </w:r>
    </w:p>
    <w:p w:rsidR="00000000" w:rsidRDefault="00AB6BF4">
      <w:pPr>
        <w:ind w:firstLine="284"/>
        <w:jc w:val="both"/>
        <w:rPr>
          <w:rFonts w:ascii="Times New Roman" w:hAnsi="Times New Roman"/>
          <w:lang w:val="ru-RU"/>
        </w:rPr>
      </w:pPr>
      <w:r>
        <w:rPr>
          <w:rFonts w:ascii="Times New Roman" w:hAnsi="Times New Roman"/>
          <w:lang w:val="ru-RU"/>
        </w:rPr>
        <w:t>а) температуры пара за пароперегревателем до главной паровой задвижки;</w:t>
      </w:r>
    </w:p>
    <w:p w:rsidR="00000000" w:rsidRDefault="00AB6BF4">
      <w:pPr>
        <w:ind w:firstLine="284"/>
        <w:jc w:val="both"/>
        <w:rPr>
          <w:rFonts w:ascii="Times New Roman" w:hAnsi="Times New Roman"/>
          <w:lang w:val="ru-RU"/>
        </w:rPr>
      </w:pPr>
      <w:r>
        <w:rPr>
          <w:rFonts w:ascii="Times New Roman" w:hAnsi="Times New Roman"/>
          <w:lang w:val="ru-RU"/>
        </w:rPr>
        <w:t>б) температуры питательной воды за экономайзером;</w:t>
      </w:r>
    </w:p>
    <w:p w:rsidR="00000000" w:rsidRDefault="00AB6BF4">
      <w:pPr>
        <w:ind w:firstLine="284"/>
        <w:jc w:val="both"/>
        <w:rPr>
          <w:rFonts w:ascii="Times New Roman" w:hAnsi="Times New Roman"/>
          <w:lang w:val="ru-RU"/>
        </w:rPr>
      </w:pPr>
      <w:r>
        <w:rPr>
          <w:rFonts w:ascii="Times New Roman" w:hAnsi="Times New Roman"/>
          <w:lang w:val="ru-RU"/>
        </w:rPr>
        <w:t>в) температуры уходящих газов;</w:t>
      </w:r>
    </w:p>
    <w:p w:rsidR="00000000" w:rsidRDefault="00AB6BF4">
      <w:pPr>
        <w:ind w:firstLine="284"/>
        <w:jc w:val="both"/>
        <w:rPr>
          <w:rFonts w:ascii="Times New Roman" w:hAnsi="Times New Roman"/>
          <w:lang w:val="ru-RU"/>
        </w:rPr>
      </w:pPr>
      <w:r>
        <w:rPr>
          <w:rFonts w:ascii="Times New Roman" w:hAnsi="Times New Roman"/>
          <w:lang w:val="ru-RU"/>
        </w:rPr>
        <w:t>г) температуры воздуха до и после воздухоподогревателя;</w:t>
      </w:r>
    </w:p>
    <w:p w:rsidR="00000000" w:rsidRDefault="00AB6BF4">
      <w:pPr>
        <w:ind w:firstLine="284"/>
        <w:jc w:val="both"/>
        <w:rPr>
          <w:rFonts w:ascii="Times New Roman" w:hAnsi="Times New Roman"/>
          <w:lang w:val="ru-RU"/>
        </w:rPr>
      </w:pPr>
      <w:r>
        <w:rPr>
          <w:rFonts w:ascii="Times New Roman" w:hAnsi="Times New Roman"/>
          <w:lang w:val="ru-RU"/>
        </w:rPr>
        <w:t xml:space="preserve">д) давления пара в барабане (для котлов </w:t>
      </w:r>
      <w:r>
        <w:rPr>
          <w:rFonts w:ascii="Times New Roman" w:hAnsi="Times New Roman"/>
          <w:lang w:val="ru-RU"/>
        </w:rPr>
        <w:t>производительностью более 10 т/ч указанный прибор должен быть регистрирующим);</w:t>
      </w:r>
    </w:p>
    <w:p w:rsidR="00000000" w:rsidRDefault="00AB6BF4">
      <w:pPr>
        <w:ind w:firstLine="284"/>
        <w:jc w:val="both"/>
        <w:rPr>
          <w:rFonts w:ascii="Times New Roman" w:hAnsi="Times New Roman"/>
          <w:lang w:val="ru-RU"/>
        </w:rPr>
      </w:pPr>
      <w:r>
        <w:rPr>
          <w:rFonts w:ascii="Times New Roman" w:hAnsi="Times New Roman"/>
          <w:lang w:val="ru-RU"/>
        </w:rPr>
        <w:t>е) давления перегретого пара до главной паровой задвижки;</w:t>
      </w:r>
    </w:p>
    <w:p w:rsidR="00000000" w:rsidRDefault="00AB6BF4">
      <w:pPr>
        <w:ind w:firstLine="284"/>
        <w:jc w:val="both"/>
        <w:rPr>
          <w:rFonts w:ascii="Times New Roman" w:hAnsi="Times New Roman"/>
          <w:lang w:val="ru-RU"/>
        </w:rPr>
      </w:pPr>
      <w:r>
        <w:rPr>
          <w:rFonts w:ascii="Times New Roman" w:hAnsi="Times New Roman"/>
          <w:lang w:val="ru-RU"/>
        </w:rPr>
        <w:t>ж) давления пара у мазутных форсунок;</w:t>
      </w:r>
    </w:p>
    <w:p w:rsidR="00000000" w:rsidRDefault="00AB6BF4">
      <w:pPr>
        <w:ind w:firstLine="284"/>
        <w:jc w:val="both"/>
        <w:rPr>
          <w:rFonts w:ascii="Times New Roman" w:hAnsi="Times New Roman"/>
          <w:lang w:val="ru-RU"/>
        </w:rPr>
      </w:pPr>
      <w:r>
        <w:rPr>
          <w:rFonts w:ascii="Times New Roman" w:hAnsi="Times New Roman"/>
          <w:lang w:val="ru-RU"/>
        </w:rPr>
        <w:t>и) давления питательной воды на входе в экономайзер после регулирующего органа;</w:t>
      </w:r>
    </w:p>
    <w:p w:rsidR="00000000" w:rsidRDefault="00AB6BF4">
      <w:pPr>
        <w:ind w:firstLine="284"/>
        <w:jc w:val="both"/>
        <w:rPr>
          <w:rFonts w:ascii="Times New Roman" w:hAnsi="Times New Roman"/>
          <w:lang w:val="ru-RU"/>
        </w:rPr>
      </w:pPr>
      <w:r>
        <w:rPr>
          <w:rFonts w:ascii="Times New Roman" w:hAnsi="Times New Roman"/>
          <w:lang w:val="ru-RU"/>
        </w:rPr>
        <w:t>к) давления воздуха после дутьевого вентилятора, каждого регулирующего органа для котлов, имеющих зонное дутье, перед горелками за регулирующими органами и пневмозабрасывателями;</w:t>
      </w:r>
    </w:p>
    <w:p w:rsidR="00000000" w:rsidRDefault="00AB6BF4">
      <w:pPr>
        <w:ind w:firstLine="284"/>
        <w:jc w:val="both"/>
        <w:rPr>
          <w:rFonts w:ascii="Times New Roman" w:hAnsi="Times New Roman"/>
          <w:lang w:val="ru-RU"/>
        </w:rPr>
      </w:pPr>
      <w:r>
        <w:rPr>
          <w:rFonts w:ascii="Times New Roman" w:hAnsi="Times New Roman"/>
          <w:lang w:val="ru-RU"/>
        </w:rPr>
        <w:t>л) давления жидкого и газообразного топлива перед горелками за регулирующим ор</w:t>
      </w:r>
      <w:r>
        <w:rPr>
          <w:rFonts w:ascii="Times New Roman" w:hAnsi="Times New Roman"/>
          <w:lang w:val="ru-RU"/>
        </w:rPr>
        <w:t>ганом;</w:t>
      </w:r>
    </w:p>
    <w:p w:rsidR="00000000" w:rsidRDefault="00AB6BF4">
      <w:pPr>
        <w:ind w:firstLine="284"/>
        <w:jc w:val="both"/>
        <w:rPr>
          <w:rFonts w:ascii="Times New Roman" w:hAnsi="Times New Roman"/>
          <w:lang w:val="ru-RU"/>
        </w:rPr>
      </w:pPr>
      <w:r>
        <w:rPr>
          <w:rFonts w:ascii="Times New Roman" w:hAnsi="Times New Roman"/>
          <w:lang w:val="ru-RU"/>
        </w:rPr>
        <w:t>м) разрежения в топке;</w:t>
      </w:r>
    </w:p>
    <w:p w:rsidR="00000000" w:rsidRDefault="00AB6BF4">
      <w:pPr>
        <w:ind w:firstLine="284"/>
        <w:jc w:val="both"/>
        <w:rPr>
          <w:rFonts w:ascii="Times New Roman" w:hAnsi="Times New Roman"/>
          <w:lang w:val="ru-RU"/>
        </w:rPr>
      </w:pPr>
      <w:r>
        <w:rPr>
          <w:rFonts w:ascii="Times New Roman" w:hAnsi="Times New Roman"/>
          <w:lang w:val="ru-RU"/>
        </w:rPr>
        <w:t>н) разрежения перед дымососом;</w:t>
      </w:r>
    </w:p>
    <w:p w:rsidR="00000000" w:rsidRDefault="00AB6BF4">
      <w:pPr>
        <w:ind w:firstLine="284"/>
        <w:jc w:val="both"/>
        <w:rPr>
          <w:rFonts w:ascii="Times New Roman" w:hAnsi="Times New Roman"/>
          <w:lang w:val="ru-RU"/>
        </w:rPr>
      </w:pPr>
      <w:r>
        <w:rPr>
          <w:rFonts w:ascii="Times New Roman" w:hAnsi="Times New Roman"/>
          <w:lang w:val="ru-RU"/>
        </w:rPr>
        <w:t>п) расхода пара в общей паропроводе от котлов (самопишущий прибор);</w:t>
      </w:r>
    </w:p>
    <w:p w:rsidR="00000000" w:rsidRDefault="00AB6BF4">
      <w:pPr>
        <w:ind w:firstLine="284"/>
        <w:jc w:val="both"/>
        <w:rPr>
          <w:rFonts w:ascii="Times New Roman" w:hAnsi="Times New Roman"/>
          <w:lang w:val="ru-RU"/>
        </w:rPr>
      </w:pPr>
      <w:r>
        <w:rPr>
          <w:rFonts w:ascii="Times New Roman" w:hAnsi="Times New Roman"/>
          <w:lang w:val="ru-RU"/>
        </w:rPr>
        <w:t>р) содержания кислорода в уходящих газах (переносный газоанализатор);</w:t>
      </w:r>
    </w:p>
    <w:p w:rsidR="00000000" w:rsidRDefault="00AB6BF4">
      <w:pPr>
        <w:ind w:firstLine="284"/>
        <w:jc w:val="both"/>
        <w:rPr>
          <w:rFonts w:ascii="Times New Roman" w:hAnsi="Times New Roman"/>
          <w:lang w:val="ru-RU"/>
        </w:rPr>
      </w:pPr>
      <w:r>
        <w:rPr>
          <w:rFonts w:ascii="Times New Roman" w:hAnsi="Times New Roman"/>
          <w:lang w:val="ru-RU"/>
        </w:rPr>
        <w:t>с) уровня воды в барабане котла. При расстоянии от площадки, с которой ведется наблюдение за уровнем воды, до оси барабана более 6 м или при плохой видимости водоуказательных приборов на барабане следует дополнительно предусматривать два сниженных указателя уровня, одни из указателей должен быть регистрирующим.</w:t>
      </w:r>
    </w:p>
    <w:p w:rsidR="00000000" w:rsidRDefault="00AB6BF4">
      <w:pPr>
        <w:ind w:firstLine="284"/>
        <w:jc w:val="both"/>
        <w:rPr>
          <w:rFonts w:ascii="Times New Roman" w:hAnsi="Times New Roman"/>
          <w:lang w:val="ru-RU"/>
        </w:rPr>
      </w:pPr>
      <w:r>
        <w:rPr>
          <w:rFonts w:ascii="Times New Roman" w:hAnsi="Times New Roman"/>
          <w:b/>
          <w:lang w:val="ru-RU"/>
        </w:rPr>
        <w:t>15.33.</w:t>
      </w:r>
      <w:r>
        <w:rPr>
          <w:rFonts w:ascii="Times New Roman" w:hAnsi="Times New Roman"/>
          <w:lang w:val="ru-RU"/>
        </w:rPr>
        <w:t xml:space="preserve"> Для котлов с давлением пара свыше 1,7 кгс/см</w:t>
      </w:r>
      <w:r>
        <w:rPr>
          <w:rFonts w:ascii="Times New Roman" w:hAnsi="Times New Roman"/>
          <w:vertAlign w:val="superscript"/>
          <w:lang w:val="ru-RU"/>
        </w:rPr>
        <w:t>2</w:t>
      </w:r>
      <w:r>
        <w:rPr>
          <w:rFonts w:ascii="Times New Roman" w:hAnsi="Times New Roman"/>
          <w:lang w:val="ru-RU"/>
        </w:rPr>
        <w:t xml:space="preserve"> и производительностью более 30 т/ч следует предусматривать показывающие приборы для измерения:</w:t>
      </w:r>
    </w:p>
    <w:p w:rsidR="00000000" w:rsidRDefault="00AB6BF4">
      <w:pPr>
        <w:ind w:firstLine="284"/>
        <w:jc w:val="both"/>
        <w:rPr>
          <w:rFonts w:ascii="Times New Roman" w:hAnsi="Times New Roman"/>
          <w:lang w:val="ru-RU"/>
        </w:rPr>
      </w:pPr>
      <w:r>
        <w:rPr>
          <w:rFonts w:ascii="Times New Roman" w:hAnsi="Times New Roman"/>
          <w:lang w:val="ru-RU"/>
        </w:rPr>
        <w:lastRenderedPageBreak/>
        <w:t>а) температуры пара за пароперегревателем до главной паровой задвижки (показывающий и регистрирующий);</w:t>
      </w:r>
    </w:p>
    <w:p w:rsidR="00000000" w:rsidRDefault="00AB6BF4">
      <w:pPr>
        <w:ind w:firstLine="284"/>
        <w:jc w:val="both"/>
        <w:rPr>
          <w:rFonts w:ascii="Times New Roman" w:hAnsi="Times New Roman"/>
          <w:lang w:val="ru-RU"/>
        </w:rPr>
      </w:pPr>
      <w:r>
        <w:rPr>
          <w:rFonts w:ascii="Times New Roman" w:hAnsi="Times New Roman"/>
          <w:lang w:val="ru-RU"/>
        </w:rPr>
        <w:t>б) температуры питательной воды за экономайзером;</w:t>
      </w:r>
    </w:p>
    <w:p w:rsidR="00000000" w:rsidRDefault="00AB6BF4">
      <w:pPr>
        <w:ind w:firstLine="284"/>
        <w:jc w:val="both"/>
        <w:rPr>
          <w:rFonts w:ascii="Times New Roman" w:hAnsi="Times New Roman"/>
          <w:lang w:val="ru-RU"/>
        </w:rPr>
      </w:pPr>
      <w:r>
        <w:rPr>
          <w:rFonts w:ascii="Times New Roman" w:hAnsi="Times New Roman"/>
          <w:lang w:val="ru-RU"/>
        </w:rPr>
        <w:t>в) температуры уходящих газов (показывающий и регистрирующий):</w:t>
      </w:r>
    </w:p>
    <w:p w:rsidR="00000000" w:rsidRDefault="00AB6BF4">
      <w:pPr>
        <w:ind w:firstLine="284"/>
        <w:jc w:val="both"/>
        <w:rPr>
          <w:rFonts w:ascii="Times New Roman" w:hAnsi="Times New Roman"/>
          <w:lang w:val="ru-RU"/>
        </w:rPr>
      </w:pPr>
      <w:r>
        <w:rPr>
          <w:rFonts w:ascii="Times New Roman" w:hAnsi="Times New Roman"/>
          <w:lang w:val="ru-RU"/>
        </w:rPr>
        <w:t>г) температуры воздуха до и после воздухоподогревателя;</w:t>
      </w:r>
    </w:p>
    <w:p w:rsidR="00000000" w:rsidRDefault="00AB6BF4">
      <w:pPr>
        <w:ind w:firstLine="284"/>
        <w:jc w:val="both"/>
        <w:rPr>
          <w:rFonts w:ascii="Times New Roman" w:hAnsi="Times New Roman"/>
          <w:lang w:val="ru-RU"/>
        </w:rPr>
      </w:pPr>
      <w:r>
        <w:rPr>
          <w:rFonts w:ascii="Times New Roman" w:hAnsi="Times New Roman"/>
          <w:lang w:val="ru-RU"/>
        </w:rPr>
        <w:t>д) температуры пылевоздушной смеси в пылепроводах перед  горелками при транспортировании пыл</w:t>
      </w:r>
      <w:r>
        <w:rPr>
          <w:rFonts w:ascii="Times New Roman" w:hAnsi="Times New Roman"/>
          <w:lang w:val="ru-RU"/>
        </w:rPr>
        <w:t>и горячим воздухом;</w:t>
      </w:r>
    </w:p>
    <w:p w:rsidR="00000000" w:rsidRDefault="00AB6BF4">
      <w:pPr>
        <w:ind w:firstLine="284"/>
        <w:jc w:val="both"/>
        <w:rPr>
          <w:rFonts w:ascii="Times New Roman" w:hAnsi="Times New Roman"/>
          <w:lang w:val="ru-RU"/>
        </w:rPr>
      </w:pPr>
      <w:r>
        <w:rPr>
          <w:rFonts w:ascii="Times New Roman" w:hAnsi="Times New Roman"/>
          <w:lang w:val="ru-RU"/>
        </w:rPr>
        <w:t>е) давления пара в барабане;</w:t>
      </w:r>
    </w:p>
    <w:p w:rsidR="00000000" w:rsidRDefault="00AB6BF4">
      <w:pPr>
        <w:ind w:firstLine="284"/>
        <w:jc w:val="both"/>
        <w:rPr>
          <w:rFonts w:ascii="Times New Roman" w:hAnsi="Times New Roman"/>
          <w:lang w:val="ru-RU"/>
        </w:rPr>
      </w:pPr>
      <w:r>
        <w:rPr>
          <w:rFonts w:ascii="Times New Roman" w:hAnsi="Times New Roman"/>
          <w:lang w:val="ru-RU"/>
        </w:rPr>
        <w:t>ж) давления перегретого пара до главной паровой задвижки (показывающий и регистрирующий);</w:t>
      </w:r>
    </w:p>
    <w:p w:rsidR="00000000" w:rsidRDefault="00AB6BF4">
      <w:pPr>
        <w:ind w:firstLine="284"/>
        <w:jc w:val="both"/>
        <w:rPr>
          <w:rFonts w:ascii="Times New Roman" w:hAnsi="Times New Roman"/>
          <w:lang w:val="ru-RU"/>
        </w:rPr>
      </w:pPr>
      <w:r>
        <w:rPr>
          <w:rFonts w:ascii="Times New Roman" w:hAnsi="Times New Roman"/>
          <w:lang w:val="ru-RU"/>
        </w:rPr>
        <w:t>и) давления пара у мазутных форсунок;</w:t>
      </w:r>
    </w:p>
    <w:p w:rsidR="00000000" w:rsidRDefault="00AB6BF4">
      <w:pPr>
        <w:ind w:firstLine="284"/>
        <w:jc w:val="both"/>
        <w:rPr>
          <w:rFonts w:ascii="Times New Roman" w:hAnsi="Times New Roman"/>
          <w:lang w:val="ru-RU"/>
        </w:rPr>
      </w:pPr>
      <w:r>
        <w:rPr>
          <w:rFonts w:ascii="Times New Roman" w:hAnsi="Times New Roman"/>
          <w:lang w:val="ru-RU"/>
        </w:rPr>
        <w:t>к) давления питательной воды на входе в экономайзер после регулирующего органа;</w:t>
      </w:r>
    </w:p>
    <w:p w:rsidR="00000000" w:rsidRDefault="00AB6BF4">
      <w:pPr>
        <w:ind w:firstLine="284"/>
        <w:jc w:val="both"/>
        <w:rPr>
          <w:rFonts w:ascii="Times New Roman" w:hAnsi="Times New Roman"/>
          <w:lang w:val="ru-RU"/>
        </w:rPr>
      </w:pPr>
      <w:r>
        <w:rPr>
          <w:rFonts w:ascii="Times New Roman" w:hAnsi="Times New Roman"/>
          <w:lang w:val="ru-RU"/>
        </w:rPr>
        <w:t>л) давления воздуха после дутьевого вентилятора и каждого регулирующего органа для котлов, имеющих зонное дутье, перед горелками за регулирующими органами и пневмозабрасывателями;</w:t>
      </w:r>
    </w:p>
    <w:p w:rsidR="00000000" w:rsidRDefault="00AB6BF4">
      <w:pPr>
        <w:ind w:firstLine="284"/>
        <w:jc w:val="both"/>
        <w:rPr>
          <w:rFonts w:ascii="Times New Roman" w:hAnsi="Times New Roman"/>
          <w:lang w:val="ru-RU"/>
        </w:rPr>
      </w:pPr>
      <w:r>
        <w:rPr>
          <w:rFonts w:ascii="Times New Roman" w:hAnsi="Times New Roman"/>
          <w:lang w:val="ru-RU"/>
        </w:rPr>
        <w:t>м) давления жидкого и газообразного топлива перед горелками за регулирующим</w:t>
      </w:r>
      <w:r>
        <w:rPr>
          <w:rFonts w:ascii="Times New Roman" w:hAnsi="Times New Roman"/>
          <w:lang w:val="ru-RU"/>
        </w:rPr>
        <w:t xml:space="preserve"> органом;</w:t>
      </w:r>
    </w:p>
    <w:p w:rsidR="00000000" w:rsidRDefault="00AB6BF4">
      <w:pPr>
        <w:ind w:firstLine="284"/>
        <w:jc w:val="both"/>
        <w:rPr>
          <w:rFonts w:ascii="Times New Roman" w:hAnsi="Times New Roman"/>
          <w:lang w:val="ru-RU"/>
        </w:rPr>
      </w:pPr>
      <w:r>
        <w:rPr>
          <w:rFonts w:ascii="Times New Roman" w:hAnsi="Times New Roman"/>
          <w:lang w:val="ru-RU"/>
        </w:rPr>
        <w:t>н) разрежения в топке;</w:t>
      </w:r>
    </w:p>
    <w:p w:rsidR="00000000" w:rsidRDefault="00AB6BF4">
      <w:pPr>
        <w:ind w:firstLine="284"/>
        <w:jc w:val="both"/>
        <w:rPr>
          <w:rFonts w:ascii="Times New Roman" w:hAnsi="Times New Roman"/>
          <w:lang w:val="ru-RU"/>
        </w:rPr>
      </w:pPr>
      <w:r>
        <w:rPr>
          <w:rFonts w:ascii="Times New Roman" w:hAnsi="Times New Roman"/>
          <w:lang w:val="ru-RU"/>
        </w:rPr>
        <w:t>п) разрежения перед дымососом;</w:t>
      </w:r>
    </w:p>
    <w:p w:rsidR="00000000" w:rsidRDefault="00AB6BF4">
      <w:pPr>
        <w:ind w:firstLine="284"/>
        <w:jc w:val="both"/>
        <w:rPr>
          <w:rFonts w:ascii="Times New Roman" w:hAnsi="Times New Roman"/>
          <w:lang w:val="ru-RU"/>
        </w:rPr>
      </w:pPr>
      <w:r>
        <w:rPr>
          <w:rFonts w:ascii="Times New Roman" w:hAnsi="Times New Roman"/>
          <w:lang w:val="ru-RU"/>
        </w:rPr>
        <w:t>р) расхода пара от котла (показывающий и регистрирующий);</w:t>
      </w:r>
    </w:p>
    <w:p w:rsidR="00000000" w:rsidRDefault="00AB6BF4">
      <w:pPr>
        <w:ind w:firstLine="284"/>
        <w:jc w:val="both"/>
        <w:rPr>
          <w:rFonts w:ascii="Times New Roman" w:hAnsi="Times New Roman"/>
          <w:lang w:val="ru-RU"/>
        </w:rPr>
      </w:pPr>
      <w:r>
        <w:rPr>
          <w:rFonts w:ascii="Times New Roman" w:hAnsi="Times New Roman"/>
          <w:lang w:val="ru-RU"/>
        </w:rPr>
        <w:t>с) расхода жидкого и газообразного топлива на котел (суммирующие и регистрирующие):</w:t>
      </w:r>
    </w:p>
    <w:p w:rsidR="00000000" w:rsidRDefault="00AB6BF4">
      <w:pPr>
        <w:ind w:firstLine="284"/>
        <w:jc w:val="both"/>
        <w:rPr>
          <w:rFonts w:ascii="Times New Roman" w:hAnsi="Times New Roman"/>
          <w:lang w:val="ru-RU"/>
        </w:rPr>
      </w:pPr>
      <w:r>
        <w:rPr>
          <w:rFonts w:ascii="Times New Roman" w:hAnsi="Times New Roman"/>
          <w:lang w:val="ru-RU"/>
        </w:rPr>
        <w:t>т) расхода питательной воды к котлу (показывающий и регистрирующий):</w:t>
      </w:r>
    </w:p>
    <w:p w:rsidR="00000000" w:rsidRDefault="00AB6BF4">
      <w:pPr>
        <w:ind w:firstLine="284"/>
        <w:jc w:val="both"/>
        <w:rPr>
          <w:rFonts w:ascii="Times New Roman" w:hAnsi="Times New Roman"/>
          <w:lang w:val="ru-RU"/>
        </w:rPr>
      </w:pPr>
      <w:r>
        <w:rPr>
          <w:rFonts w:ascii="Times New Roman" w:hAnsi="Times New Roman"/>
          <w:lang w:val="ru-RU"/>
        </w:rPr>
        <w:t>у) содержания кислорода в уходящих газах (автоматический показывающий и регистрирующий газоанализатор);</w:t>
      </w:r>
    </w:p>
    <w:p w:rsidR="00000000" w:rsidRDefault="00AB6BF4">
      <w:pPr>
        <w:ind w:firstLine="284"/>
        <w:jc w:val="both"/>
        <w:rPr>
          <w:rFonts w:ascii="Times New Roman" w:hAnsi="Times New Roman"/>
          <w:lang w:val="ru-RU"/>
        </w:rPr>
      </w:pPr>
      <w:r>
        <w:rPr>
          <w:rFonts w:ascii="Times New Roman" w:hAnsi="Times New Roman"/>
          <w:lang w:val="ru-RU"/>
        </w:rPr>
        <w:t>ф) уровня воды в барабане котла. При расстоянии от площадки, с которой ведете наблюдение за уровнем воды, до оси барабана более 6 м и</w:t>
      </w:r>
      <w:r>
        <w:rPr>
          <w:rFonts w:ascii="Times New Roman" w:hAnsi="Times New Roman"/>
          <w:lang w:val="ru-RU"/>
        </w:rPr>
        <w:t>ли при плохой видимости водоуказательных приборов на барабане котла следует дополнительно предусматривать два сниженных указателя уровня; один из указателей должен быть регистрирующим.</w:t>
      </w:r>
    </w:p>
    <w:p w:rsidR="00000000" w:rsidRDefault="00AB6BF4">
      <w:pPr>
        <w:tabs>
          <w:tab w:val="left" w:pos="284"/>
        </w:tabs>
        <w:ind w:firstLine="284"/>
        <w:jc w:val="both"/>
        <w:rPr>
          <w:rFonts w:ascii="Times New Roman" w:hAnsi="Times New Roman"/>
          <w:lang w:val="ru-RU"/>
        </w:rPr>
      </w:pPr>
      <w:r>
        <w:rPr>
          <w:rFonts w:ascii="Times New Roman" w:hAnsi="Times New Roman"/>
          <w:b/>
          <w:lang w:val="ru-RU"/>
        </w:rPr>
        <w:t>15.34.</w:t>
      </w:r>
      <w:r>
        <w:rPr>
          <w:rFonts w:ascii="Times New Roman" w:hAnsi="Times New Roman"/>
          <w:lang w:val="ru-RU"/>
        </w:rPr>
        <w:t xml:space="preserve"> Для котлов с давлением пара 1,7 кгс/см</w:t>
      </w:r>
      <w:r>
        <w:rPr>
          <w:rFonts w:ascii="Times New Roman" w:hAnsi="Times New Roman"/>
          <w:vertAlign w:val="superscript"/>
          <w:lang w:val="ru-RU"/>
        </w:rPr>
        <w:t>2</w:t>
      </w:r>
      <w:r>
        <w:rPr>
          <w:rFonts w:ascii="Times New Roman" w:hAnsi="Times New Roman"/>
          <w:lang w:val="ru-RU"/>
        </w:rPr>
        <w:t xml:space="preserve"> и ниже и водогрейных котлов с температурой воды 115</w:t>
      </w:r>
      <w:r>
        <w:rPr>
          <w:rFonts w:ascii="Times New Roman" w:hAnsi="Times New Roman"/>
          <w:lang w:val="ru-RU"/>
        </w:rPr>
        <w:sym w:font="Symbol" w:char="F0B0"/>
      </w:r>
      <w:r>
        <w:rPr>
          <w:rFonts w:ascii="Times New Roman" w:hAnsi="Times New Roman"/>
          <w:lang w:val="ru-RU"/>
        </w:rPr>
        <w:t>С и ниже следует предусматривать показывающие приборы для измерения:</w:t>
      </w:r>
    </w:p>
    <w:p w:rsidR="00000000" w:rsidRDefault="00AB6BF4">
      <w:pPr>
        <w:ind w:firstLine="284"/>
        <w:jc w:val="both"/>
        <w:rPr>
          <w:rFonts w:ascii="Times New Roman" w:hAnsi="Times New Roman"/>
          <w:lang w:val="ru-RU"/>
        </w:rPr>
      </w:pPr>
      <w:r>
        <w:rPr>
          <w:rFonts w:ascii="Times New Roman" w:hAnsi="Times New Roman"/>
          <w:lang w:val="ru-RU"/>
        </w:rPr>
        <w:t>а) температуры воды в общем трубопроводе перед водогрейными котлами и на выходе из каждого котла (до запорной арматуры);</w:t>
      </w:r>
    </w:p>
    <w:p w:rsidR="00000000" w:rsidRDefault="00AB6BF4">
      <w:pPr>
        <w:ind w:firstLine="284"/>
        <w:jc w:val="both"/>
        <w:rPr>
          <w:rFonts w:ascii="Times New Roman" w:hAnsi="Times New Roman"/>
          <w:lang w:val="ru-RU"/>
        </w:rPr>
      </w:pPr>
      <w:r>
        <w:rPr>
          <w:rFonts w:ascii="Times New Roman" w:hAnsi="Times New Roman"/>
          <w:lang w:val="ru-RU"/>
        </w:rPr>
        <w:t>б) давления пара в барабане парового к</w:t>
      </w:r>
      <w:r>
        <w:rPr>
          <w:rFonts w:ascii="Times New Roman" w:hAnsi="Times New Roman"/>
          <w:lang w:val="ru-RU"/>
        </w:rPr>
        <w:t>отла;</w:t>
      </w:r>
    </w:p>
    <w:p w:rsidR="00000000" w:rsidRDefault="00AB6BF4">
      <w:pPr>
        <w:ind w:firstLine="284"/>
        <w:jc w:val="both"/>
        <w:rPr>
          <w:rFonts w:ascii="Times New Roman" w:hAnsi="Times New Roman"/>
          <w:lang w:val="ru-RU"/>
        </w:rPr>
      </w:pPr>
      <w:r>
        <w:rPr>
          <w:rFonts w:ascii="Times New Roman" w:hAnsi="Times New Roman"/>
          <w:lang w:val="ru-RU"/>
        </w:rPr>
        <w:t>в) давления воздуха после группового дутьевого вентилятора:</w:t>
      </w:r>
    </w:p>
    <w:p w:rsidR="00000000" w:rsidRDefault="00AB6BF4">
      <w:pPr>
        <w:ind w:firstLine="284"/>
        <w:jc w:val="both"/>
        <w:rPr>
          <w:rFonts w:ascii="Times New Roman" w:hAnsi="Times New Roman"/>
          <w:lang w:val="ru-RU"/>
        </w:rPr>
      </w:pPr>
      <w:r>
        <w:rPr>
          <w:rFonts w:ascii="Times New Roman" w:hAnsi="Times New Roman"/>
          <w:lang w:val="ru-RU"/>
        </w:rPr>
        <w:t>г) давления воздуха после регулирующего органа;</w:t>
      </w:r>
    </w:p>
    <w:p w:rsidR="00000000" w:rsidRDefault="00AB6BF4">
      <w:pPr>
        <w:ind w:firstLine="284"/>
        <w:jc w:val="both"/>
        <w:rPr>
          <w:rFonts w:ascii="Times New Roman" w:hAnsi="Times New Roman"/>
          <w:lang w:val="ru-RU"/>
        </w:rPr>
      </w:pPr>
      <w:r>
        <w:rPr>
          <w:rFonts w:ascii="Times New Roman" w:hAnsi="Times New Roman"/>
          <w:lang w:val="ru-RU"/>
        </w:rPr>
        <w:t>д) разрежения в топке;</w:t>
      </w:r>
    </w:p>
    <w:p w:rsidR="00000000" w:rsidRDefault="00AB6BF4">
      <w:pPr>
        <w:ind w:firstLine="284"/>
        <w:jc w:val="both"/>
        <w:rPr>
          <w:rFonts w:ascii="Times New Roman" w:hAnsi="Times New Roman"/>
          <w:lang w:val="ru-RU"/>
        </w:rPr>
      </w:pPr>
      <w:r>
        <w:rPr>
          <w:rFonts w:ascii="Times New Roman" w:hAnsi="Times New Roman"/>
          <w:lang w:val="ru-RU"/>
        </w:rPr>
        <w:t>е) разрежения за котлом;</w:t>
      </w:r>
    </w:p>
    <w:p w:rsidR="00000000" w:rsidRDefault="00AB6BF4">
      <w:pPr>
        <w:ind w:firstLine="284"/>
        <w:jc w:val="both"/>
        <w:rPr>
          <w:rFonts w:ascii="Times New Roman" w:hAnsi="Times New Roman"/>
          <w:lang w:val="ru-RU"/>
        </w:rPr>
      </w:pPr>
      <w:r>
        <w:rPr>
          <w:rFonts w:ascii="Times New Roman" w:hAnsi="Times New Roman"/>
          <w:lang w:val="ru-RU"/>
        </w:rPr>
        <w:t>ж) давления газа перед горелками.</w:t>
      </w:r>
    </w:p>
    <w:p w:rsidR="00000000" w:rsidRDefault="00AB6BF4">
      <w:pPr>
        <w:ind w:firstLine="284"/>
        <w:jc w:val="both"/>
        <w:rPr>
          <w:rFonts w:ascii="Times New Roman" w:hAnsi="Times New Roman"/>
          <w:lang w:val="ru-RU"/>
        </w:rPr>
      </w:pPr>
      <w:r>
        <w:rPr>
          <w:rFonts w:ascii="Times New Roman" w:hAnsi="Times New Roman"/>
          <w:b/>
          <w:lang w:val="ru-RU"/>
        </w:rPr>
        <w:t>15.35.</w:t>
      </w:r>
      <w:r>
        <w:rPr>
          <w:rFonts w:ascii="Times New Roman" w:hAnsi="Times New Roman"/>
          <w:lang w:val="ru-RU"/>
        </w:rPr>
        <w:t xml:space="preserve"> Для водогрейных котлов с температурой воды более 115°С следует предусматривать показывающие приборы для измерения:</w:t>
      </w:r>
    </w:p>
    <w:p w:rsidR="00000000" w:rsidRDefault="00AB6BF4">
      <w:pPr>
        <w:ind w:firstLine="284"/>
        <w:jc w:val="both"/>
        <w:rPr>
          <w:rFonts w:ascii="Times New Roman" w:hAnsi="Times New Roman"/>
          <w:lang w:val="ru-RU"/>
        </w:rPr>
      </w:pPr>
      <w:r>
        <w:rPr>
          <w:rFonts w:ascii="Times New Roman" w:hAnsi="Times New Roman"/>
          <w:lang w:val="ru-RU"/>
        </w:rPr>
        <w:t>а) температуры воды на входе в котел после запорной арматуры (показывающий и регистрирующий только при требовании завода—изготовителя котла о поддержании постоянной температуры воды);</w:t>
      </w:r>
    </w:p>
    <w:p w:rsidR="00000000" w:rsidRDefault="00AB6BF4">
      <w:pPr>
        <w:ind w:firstLine="284"/>
        <w:jc w:val="both"/>
        <w:rPr>
          <w:rFonts w:ascii="Times New Roman" w:hAnsi="Times New Roman"/>
          <w:lang w:val="ru-RU"/>
        </w:rPr>
      </w:pPr>
      <w:r>
        <w:rPr>
          <w:rFonts w:ascii="Times New Roman" w:hAnsi="Times New Roman"/>
          <w:lang w:val="ru-RU"/>
        </w:rPr>
        <w:t>б) темпера</w:t>
      </w:r>
      <w:r>
        <w:rPr>
          <w:rFonts w:ascii="Times New Roman" w:hAnsi="Times New Roman"/>
          <w:lang w:val="ru-RU"/>
        </w:rPr>
        <w:t>туры воды на выходе из котла до запорной арматуры (показывающий и регистрирующий только при требовании завода — изготовителя котла о поддержании постоянной температуры воды);</w:t>
      </w:r>
    </w:p>
    <w:p w:rsidR="00000000" w:rsidRDefault="00AB6BF4">
      <w:pPr>
        <w:ind w:firstLine="284"/>
        <w:jc w:val="both"/>
        <w:rPr>
          <w:rFonts w:ascii="Times New Roman" w:hAnsi="Times New Roman"/>
          <w:lang w:val="ru-RU"/>
        </w:rPr>
      </w:pPr>
      <w:r>
        <w:rPr>
          <w:rFonts w:ascii="Times New Roman" w:hAnsi="Times New Roman"/>
          <w:lang w:val="ru-RU"/>
        </w:rPr>
        <w:t>в) температуры воздуха до и после воздухоподогревателя;</w:t>
      </w:r>
    </w:p>
    <w:p w:rsidR="00000000" w:rsidRDefault="00AB6BF4">
      <w:pPr>
        <w:ind w:firstLine="284"/>
        <w:jc w:val="both"/>
        <w:rPr>
          <w:rFonts w:ascii="Times New Roman" w:hAnsi="Times New Roman"/>
          <w:lang w:val="ru-RU"/>
        </w:rPr>
      </w:pPr>
      <w:r>
        <w:rPr>
          <w:rFonts w:ascii="Times New Roman" w:hAnsi="Times New Roman"/>
          <w:lang w:val="ru-RU"/>
        </w:rPr>
        <w:t>г) температуры уходящих газов (показывающий и регистрирующий);</w:t>
      </w:r>
    </w:p>
    <w:p w:rsidR="00000000" w:rsidRDefault="00AB6BF4">
      <w:pPr>
        <w:ind w:firstLine="284"/>
        <w:jc w:val="both"/>
        <w:rPr>
          <w:rFonts w:ascii="Times New Roman" w:hAnsi="Times New Roman"/>
          <w:lang w:val="ru-RU"/>
        </w:rPr>
      </w:pPr>
      <w:r>
        <w:rPr>
          <w:rFonts w:ascii="Times New Roman" w:hAnsi="Times New Roman"/>
          <w:lang w:val="ru-RU"/>
        </w:rPr>
        <w:t>д) давления воды на входе в котел после запорной арматуры и на выходе из котла до запорной арматуры;</w:t>
      </w:r>
    </w:p>
    <w:p w:rsidR="00000000" w:rsidRDefault="00AB6BF4">
      <w:pPr>
        <w:ind w:firstLine="284"/>
        <w:jc w:val="both"/>
        <w:rPr>
          <w:rFonts w:ascii="Times New Roman" w:hAnsi="Times New Roman"/>
          <w:lang w:val="ru-RU"/>
        </w:rPr>
      </w:pPr>
      <w:r>
        <w:rPr>
          <w:rFonts w:ascii="Times New Roman" w:hAnsi="Times New Roman"/>
          <w:lang w:val="ru-RU"/>
        </w:rPr>
        <w:t>е) давления воздуха после дутьевого вентилятора и каждого регулирующего органа для котлов, имеющих зонное дутье, пере</w:t>
      </w:r>
      <w:r>
        <w:rPr>
          <w:rFonts w:ascii="Times New Roman" w:hAnsi="Times New Roman"/>
          <w:lang w:val="ru-RU"/>
        </w:rPr>
        <w:t>д горелками за регулирующими органами и пневмозабрасывателем;</w:t>
      </w:r>
    </w:p>
    <w:p w:rsidR="00000000" w:rsidRDefault="00AB6BF4">
      <w:pPr>
        <w:ind w:firstLine="284"/>
        <w:jc w:val="both"/>
        <w:rPr>
          <w:rFonts w:ascii="Times New Roman" w:hAnsi="Times New Roman"/>
          <w:lang w:val="ru-RU"/>
        </w:rPr>
      </w:pPr>
      <w:r>
        <w:rPr>
          <w:rFonts w:ascii="Times New Roman" w:hAnsi="Times New Roman"/>
          <w:lang w:val="ru-RU"/>
        </w:rPr>
        <w:t>ж) давления жидкого и газообразного топлива перед горелками после регулирующего органа;</w:t>
      </w:r>
    </w:p>
    <w:p w:rsidR="00000000" w:rsidRDefault="00AB6BF4">
      <w:pPr>
        <w:ind w:firstLine="284"/>
        <w:jc w:val="both"/>
        <w:rPr>
          <w:rFonts w:ascii="Times New Roman" w:hAnsi="Times New Roman"/>
          <w:lang w:val="ru-RU"/>
        </w:rPr>
      </w:pPr>
      <w:r>
        <w:rPr>
          <w:rFonts w:ascii="Times New Roman" w:hAnsi="Times New Roman"/>
          <w:lang w:val="ru-RU"/>
        </w:rPr>
        <w:t>н) разрежения в топке;</w:t>
      </w:r>
    </w:p>
    <w:p w:rsidR="00000000" w:rsidRDefault="00AB6BF4">
      <w:pPr>
        <w:ind w:firstLine="284"/>
        <w:jc w:val="both"/>
        <w:rPr>
          <w:rFonts w:ascii="Times New Roman" w:hAnsi="Times New Roman"/>
          <w:lang w:val="ru-RU"/>
        </w:rPr>
      </w:pPr>
      <w:r>
        <w:rPr>
          <w:rFonts w:ascii="Times New Roman" w:hAnsi="Times New Roman"/>
          <w:lang w:val="ru-RU"/>
        </w:rPr>
        <w:t>к) разрежения перед дымососом;</w:t>
      </w:r>
    </w:p>
    <w:p w:rsidR="00000000" w:rsidRDefault="00AB6BF4">
      <w:pPr>
        <w:ind w:firstLine="284"/>
        <w:jc w:val="both"/>
        <w:rPr>
          <w:rFonts w:ascii="Times New Roman" w:hAnsi="Times New Roman"/>
          <w:lang w:val="ru-RU"/>
        </w:rPr>
      </w:pPr>
      <w:r>
        <w:rPr>
          <w:rFonts w:ascii="Times New Roman" w:hAnsi="Times New Roman"/>
          <w:lang w:val="ru-RU"/>
        </w:rPr>
        <w:t>л) расхода воды через котел (показывающий и регистрирующий);</w:t>
      </w:r>
    </w:p>
    <w:p w:rsidR="00000000" w:rsidRDefault="00AB6BF4">
      <w:pPr>
        <w:ind w:firstLine="284"/>
        <w:jc w:val="both"/>
        <w:rPr>
          <w:rFonts w:ascii="Times New Roman" w:hAnsi="Times New Roman"/>
          <w:lang w:val="ru-RU"/>
        </w:rPr>
      </w:pPr>
      <w:r>
        <w:rPr>
          <w:rFonts w:ascii="Times New Roman" w:hAnsi="Times New Roman"/>
          <w:lang w:val="ru-RU"/>
        </w:rPr>
        <w:t>м) расхода жидкого и газообразного топлива для котлов производительностью от 30 Гкал/ч и более (суммирующие и регистрирующие);</w:t>
      </w:r>
    </w:p>
    <w:p w:rsidR="00000000" w:rsidRDefault="00AB6BF4">
      <w:pPr>
        <w:ind w:firstLine="284"/>
        <w:jc w:val="both"/>
        <w:rPr>
          <w:rFonts w:ascii="Times New Roman" w:hAnsi="Times New Roman"/>
          <w:lang w:val="ru-RU"/>
        </w:rPr>
      </w:pPr>
      <w:r>
        <w:rPr>
          <w:rFonts w:ascii="Times New Roman" w:hAnsi="Times New Roman"/>
          <w:lang w:val="ru-RU"/>
        </w:rPr>
        <w:lastRenderedPageBreak/>
        <w:t>н) содержания кислорода в уходящих газах (для котлов производительностью до 20 Гкал/ч — переносный газоанализатор, для к</w:t>
      </w:r>
      <w:r>
        <w:rPr>
          <w:rFonts w:ascii="Times New Roman" w:hAnsi="Times New Roman"/>
          <w:lang w:val="ru-RU"/>
        </w:rPr>
        <w:t>отлов большей производительности — автоматические показывающие и регистрирующие газоанализаторы).</w:t>
      </w:r>
    </w:p>
    <w:p w:rsidR="00000000" w:rsidRDefault="00AB6BF4">
      <w:pPr>
        <w:ind w:firstLine="284"/>
        <w:jc w:val="both"/>
        <w:rPr>
          <w:rFonts w:ascii="Times New Roman" w:hAnsi="Times New Roman"/>
          <w:lang w:val="ru-RU"/>
        </w:rPr>
      </w:pPr>
      <w:r>
        <w:rPr>
          <w:rFonts w:ascii="Times New Roman" w:hAnsi="Times New Roman"/>
          <w:b/>
          <w:lang w:val="ru-RU"/>
        </w:rPr>
        <w:t>15.36.</w:t>
      </w:r>
      <w:r>
        <w:rPr>
          <w:rFonts w:ascii="Times New Roman" w:hAnsi="Times New Roman"/>
          <w:lang w:val="ru-RU"/>
        </w:rPr>
        <w:t xml:space="preserve"> Для систем пылеприготовления следует предусматривать показывающие приборы для измерения:</w:t>
      </w:r>
    </w:p>
    <w:p w:rsidR="00000000" w:rsidRDefault="00AB6BF4">
      <w:pPr>
        <w:ind w:firstLine="284"/>
        <w:jc w:val="both"/>
        <w:rPr>
          <w:rFonts w:ascii="Times New Roman" w:hAnsi="Times New Roman"/>
          <w:lang w:val="ru-RU"/>
        </w:rPr>
      </w:pPr>
      <w:r>
        <w:rPr>
          <w:rFonts w:ascii="Times New Roman" w:hAnsi="Times New Roman"/>
          <w:lang w:val="ru-RU"/>
        </w:rPr>
        <w:t>а) температуры воздуха перед мельницей или подсушивающим устройством;</w:t>
      </w:r>
    </w:p>
    <w:p w:rsidR="00000000" w:rsidRDefault="00AB6BF4">
      <w:pPr>
        <w:ind w:firstLine="284"/>
        <w:jc w:val="both"/>
        <w:rPr>
          <w:rFonts w:ascii="Times New Roman" w:hAnsi="Times New Roman"/>
          <w:lang w:val="ru-RU"/>
        </w:rPr>
      </w:pPr>
      <w:r>
        <w:rPr>
          <w:rFonts w:ascii="Times New Roman" w:hAnsi="Times New Roman"/>
          <w:lang w:val="ru-RU"/>
        </w:rPr>
        <w:t>б) температуры пылевоздушной смеси за мельницей;</w:t>
      </w:r>
    </w:p>
    <w:p w:rsidR="00000000" w:rsidRDefault="00AB6BF4">
      <w:pPr>
        <w:ind w:firstLine="284"/>
        <w:jc w:val="both"/>
        <w:rPr>
          <w:rFonts w:ascii="Times New Roman" w:hAnsi="Times New Roman"/>
          <w:lang w:val="ru-RU"/>
        </w:rPr>
      </w:pPr>
      <w:r>
        <w:rPr>
          <w:rFonts w:ascii="Times New Roman" w:hAnsi="Times New Roman"/>
          <w:lang w:val="ru-RU"/>
        </w:rPr>
        <w:t>в) температуры пыли в бункере (для всех топлив кроме антрацита);</w:t>
      </w:r>
    </w:p>
    <w:p w:rsidR="00000000" w:rsidRDefault="00AB6BF4">
      <w:pPr>
        <w:ind w:firstLine="284"/>
        <w:jc w:val="both"/>
        <w:rPr>
          <w:rFonts w:ascii="Times New Roman" w:hAnsi="Times New Roman"/>
          <w:lang w:val="ru-RU"/>
        </w:rPr>
      </w:pPr>
      <w:r>
        <w:rPr>
          <w:rFonts w:ascii="Times New Roman" w:hAnsi="Times New Roman"/>
          <w:lang w:val="ru-RU"/>
        </w:rPr>
        <w:t>г) сопротивления шаровых барабанных и среднеходных мельниц.</w:t>
      </w:r>
    </w:p>
    <w:p w:rsidR="00000000" w:rsidRDefault="00AB6BF4">
      <w:pPr>
        <w:ind w:firstLine="284"/>
        <w:jc w:val="both"/>
        <w:rPr>
          <w:rFonts w:ascii="Times New Roman" w:hAnsi="Times New Roman"/>
          <w:lang w:val="ru-RU"/>
        </w:rPr>
      </w:pPr>
      <w:r>
        <w:rPr>
          <w:rFonts w:ascii="Times New Roman" w:hAnsi="Times New Roman"/>
          <w:b/>
          <w:lang w:val="ru-RU"/>
        </w:rPr>
        <w:t>15.37.</w:t>
      </w:r>
      <w:r>
        <w:rPr>
          <w:rFonts w:ascii="Times New Roman" w:hAnsi="Times New Roman"/>
          <w:lang w:val="ru-RU"/>
        </w:rPr>
        <w:t xml:space="preserve"> В проекте следует предусматривать показывающие приборы для измерени</w:t>
      </w:r>
      <w:r>
        <w:rPr>
          <w:rFonts w:ascii="Times New Roman" w:hAnsi="Times New Roman"/>
          <w:lang w:val="ru-RU"/>
        </w:rPr>
        <w:t>я:</w:t>
      </w:r>
    </w:p>
    <w:p w:rsidR="00000000" w:rsidRDefault="00AB6BF4">
      <w:pPr>
        <w:ind w:firstLine="284"/>
        <w:jc w:val="both"/>
        <w:rPr>
          <w:rFonts w:ascii="Times New Roman" w:hAnsi="Times New Roman"/>
          <w:lang w:val="ru-RU"/>
        </w:rPr>
      </w:pPr>
      <w:r>
        <w:rPr>
          <w:rFonts w:ascii="Times New Roman" w:hAnsi="Times New Roman"/>
          <w:lang w:val="ru-RU"/>
        </w:rPr>
        <w:t>а) температуры прямой и обратной сетевой воды;</w:t>
      </w:r>
    </w:p>
    <w:p w:rsidR="00000000" w:rsidRDefault="00AB6BF4">
      <w:pPr>
        <w:ind w:firstLine="284"/>
        <w:jc w:val="both"/>
        <w:rPr>
          <w:rFonts w:ascii="Times New Roman" w:hAnsi="Times New Roman"/>
          <w:lang w:val="ru-RU"/>
        </w:rPr>
      </w:pPr>
      <w:r>
        <w:rPr>
          <w:rFonts w:ascii="Times New Roman" w:hAnsi="Times New Roman"/>
          <w:lang w:val="ru-RU"/>
        </w:rPr>
        <w:t>б) температуры воды в питательных магистралях перед котлами (только при установке ПВД);</w:t>
      </w:r>
    </w:p>
    <w:p w:rsidR="00000000" w:rsidRDefault="00AB6BF4">
      <w:pPr>
        <w:ind w:firstLine="284"/>
        <w:jc w:val="both"/>
        <w:rPr>
          <w:rFonts w:ascii="Times New Roman" w:hAnsi="Times New Roman"/>
          <w:lang w:val="ru-RU"/>
        </w:rPr>
      </w:pPr>
      <w:r>
        <w:rPr>
          <w:rFonts w:ascii="Times New Roman" w:hAnsi="Times New Roman"/>
          <w:lang w:val="ru-RU"/>
        </w:rPr>
        <w:t>в) температуры конденсата, возвращаемого в котельную (в каждом трубопроводе);</w:t>
      </w:r>
    </w:p>
    <w:p w:rsidR="00000000" w:rsidRDefault="00AB6BF4">
      <w:pPr>
        <w:ind w:firstLine="284"/>
        <w:jc w:val="both"/>
        <w:rPr>
          <w:rFonts w:ascii="Times New Roman" w:hAnsi="Times New Roman"/>
          <w:lang w:val="ru-RU"/>
        </w:rPr>
      </w:pPr>
      <w:r>
        <w:rPr>
          <w:rFonts w:ascii="Times New Roman" w:hAnsi="Times New Roman"/>
          <w:lang w:val="ru-RU"/>
        </w:rPr>
        <w:t>г) температуры жидкого топлива на входе в котельную;</w:t>
      </w:r>
    </w:p>
    <w:p w:rsidR="00000000" w:rsidRDefault="00AB6BF4">
      <w:pPr>
        <w:ind w:firstLine="284"/>
        <w:jc w:val="both"/>
        <w:rPr>
          <w:rFonts w:ascii="Times New Roman" w:hAnsi="Times New Roman"/>
          <w:lang w:val="ru-RU"/>
        </w:rPr>
      </w:pPr>
      <w:r>
        <w:rPr>
          <w:rFonts w:ascii="Times New Roman" w:hAnsi="Times New Roman"/>
          <w:lang w:val="ru-RU"/>
        </w:rPr>
        <w:t>д) давления в подающих и обратных трубопроводах тепловых сетей (до и после грязевиков);</w:t>
      </w:r>
    </w:p>
    <w:p w:rsidR="00000000" w:rsidRDefault="00AB6BF4">
      <w:pPr>
        <w:ind w:firstLine="284"/>
        <w:jc w:val="both"/>
        <w:rPr>
          <w:rFonts w:ascii="Times New Roman" w:hAnsi="Times New Roman"/>
          <w:lang w:val="ru-RU"/>
        </w:rPr>
      </w:pPr>
      <w:r>
        <w:rPr>
          <w:rFonts w:ascii="Times New Roman" w:hAnsi="Times New Roman"/>
          <w:lang w:val="ru-RU"/>
        </w:rPr>
        <w:t>е) давления воды в питательных магистралях;</w:t>
      </w:r>
    </w:p>
    <w:p w:rsidR="00000000" w:rsidRDefault="00AB6BF4">
      <w:pPr>
        <w:ind w:firstLine="284"/>
        <w:jc w:val="both"/>
        <w:rPr>
          <w:rFonts w:ascii="Times New Roman" w:hAnsi="Times New Roman"/>
          <w:lang w:val="ru-RU"/>
        </w:rPr>
      </w:pPr>
      <w:r>
        <w:rPr>
          <w:rFonts w:ascii="Times New Roman" w:hAnsi="Times New Roman"/>
          <w:lang w:val="ru-RU"/>
        </w:rPr>
        <w:t>ж) давления жидкого и газообразного топлива в магистралях перед котлами.</w:t>
      </w:r>
    </w:p>
    <w:p w:rsidR="00000000" w:rsidRDefault="00AB6BF4">
      <w:pPr>
        <w:ind w:firstLine="284"/>
        <w:jc w:val="both"/>
        <w:rPr>
          <w:rFonts w:ascii="Times New Roman" w:hAnsi="Times New Roman"/>
          <w:lang w:val="ru-RU"/>
        </w:rPr>
      </w:pPr>
      <w:r>
        <w:rPr>
          <w:rFonts w:ascii="Times New Roman" w:hAnsi="Times New Roman"/>
          <w:b/>
          <w:lang w:val="ru-RU"/>
        </w:rPr>
        <w:t>15.38.</w:t>
      </w:r>
      <w:r>
        <w:rPr>
          <w:rFonts w:ascii="Times New Roman" w:hAnsi="Times New Roman"/>
          <w:lang w:val="ru-RU"/>
        </w:rPr>
        <w:t xml:space="preserve"> В проекте следует предусматрива</w:t>
      </w:r>
      <w:r>
        <w:rPr>
          <w:rFonts w:ascii="Times New Roman" w:hAnsi="Times New Roman"/>
          <w:lang w:val="ru-RU"/>
        </w:rPr>
        <w:t>ть регистрирующие приборы для измерения:</w:t>
      </w:r>
    </w:p>
    <w:p w:rsidR="00000000" w:rsidRDefault="00AB6BF4">
      <w:pPr>
        <w:ind w:firstLine="284"/>
        <w:jc w:val="both"/>
        <w:rPr>
          <w:rFonts w:ascii="Times New Roman" w:hAnsi="Times New Roman"/>
          <w:lang w:val="ru-RU"/>
        </w:rPr>
      </w:pPr>
      <w:r>
        <w:rPr>
          <w:rFonts w:ascii="Times New Roman" w:hAnsi="Times New Roman"/>
          <w:lang w:val="ru-RU"/>
        </w:rPr>
        <w:t>а) температуры перегретого пара в общем паропроводе к потребителям;</w:t>
      </w:r>
    </w:p>
    <w:p w:rsidR="00000000" w:rsidRDefault="00AB6BF4">
      <w:pPr>
        <w:ind w:firstLine="284"/>
        <w:jc w:val="both"/>
        <w:rPr>
          <w:rFonts w:ascii="Times New Roman" w:hAnsi="Times New Roman"/>
          <w:lang w:val="ru-RU"/>
        </w:rPr>
      </w:pPr>
      <w:r>
        <w:rPr>
          <w:rFonts w:ascii="Times New Roman" w:hAnsi="Times New Roman"/>
          <w:lang w:val="ru-RU"/>
        </w:rPr>
        <w:t>б) температуры воды в подающих трубопроводах систем теплоснабжения и горячего водоснабжения и в каждом обратном трубопроводе;</w:t>
      </w:r>
    </w:p>
    <w:p w:rsidR="00000000" w:rsidRDefault="00AB6BF4">
      <w:pPr>
        <w:ind w:firstLine="284"/>
        <w:jc w:val="both"/>
        <w:rPr>
          <w:rFonts w:ascii="Times New Roman" w:hAnsi="Times New Roman"/>
          <w:lang w:val="ru-RU"/>
        </w:rPr>
      </w:pPr>
      <w:r>
        <w:rPr>
          <w:rFonts w:ascii="Times New Roman" w:hAnsi="Times New Roman"/>
          <w:lang w:val="ru-RU"/>
        </w:rPr>
        <w:t>в) температуры возвращаемого конденсата;</w:t>
      </w:r>
    </w:p>
    <w:p w:rsidR="00000000" w:rsidRDefault="00AB6BF4">
      <w:pPr>
        <w:ind w:firstLine="284"/>
        <w:jc w:val="both"/>
        <w:rPr>
          <w:rFonts w:ascii="Times New Roman" w:hAnsi="Times New Roman"/>
          <w:lang w:val="ru-RU"/>
        </w:rPr>
      </w:pPr>
      <w:r>
        <w:rPr>
          <w:rFonts w:ascii="Times New Roman" w:hAnsi="Times New Roman"/>
          <w:lang w:val="ru-RU"/>
        </w:rPr>
        <w:t>г) давления пара в общем паропроводе к потребителю (при требовании потребителя);</w:t>
      </w:r>
    </w:p>
    <w:p w:rsidR="00000000" w:rsidRDefault="00AB6BF4">
      <w:pPr>
        <w:ind w:firstLine="284"/>
        <w:jc w:val="both"/>
        <w:rPr>
          <w:rFonts w:ascii="Times New Roman" w:hAnsi="Times New Roman"/>
          <w:lang w:val="ru-RU"/>
        </w:rPr>
      </w:pPr>
      <w:r>
        <w:rPr>
          <w:rFonts w:ascii="Times New Roman" w:hAnsi="Times New Roman"/>
          <w:lang w:val="ru-RU"/>
        </w:rPr>
        <w:t>л) давления воды в каждом обратном трубопроводе системы теплоснабжения;</w:t>
      </w:r>
    </w:p>
    <w:p w:rsidR="00000000" w:rsidRDefault="00AB6BF4">
      <w:pPr>
        <w:ind w:firstLine="284"/>
        <w:jc w:val="both"/>
        <w:rPr>
          <w:rFonts w:ascii="Times New Roman" w:hAnsi="Times New Roman"/>
          <w:lang w:val="ru-RU"/>
        </w:rPr>
      </w:pPr>
      <w:r>
        <w:rPr>
          <w:rFonts w:ascii="Times New Roman" w:hAnsi="Times New Roman"/>
          <w:lang w:val="ru-RU"/>
        </w:rPr>
        <w:t>е) давления и температуры газа в общем газопроводе котельной;</w:t>
      </w:r>
    </w:p>
    <w:p w:rsidR="00000000" w:rsidRDefault="00AB6BF4">
      <w:pPr>
        <w:ind w:firstLine="284"/>
        <w:jc w:val="both"/>
        <w:rPr>
          <w:rFonts w:ascii="Times New Roman" w:hAnsi="Times New Roman"/>
          <w:lang w:val="ru-RU"/>
        </w:rPr>
      </w:pPr>
      <w:r>
        <w:rPr>
          <w:rFonts w:ascii="Times New Roman" w:hAnsi="Times New Roman"/>
          <w:lang w:val="ru-RU"/>
        </w:rPr>
        <w:t>ж) расхода воды в каж</w:t>
      </w:r>
      <w:r>
        <w:rPr>
          <w:rFonts w:ascii="Times New Roman" w:hAnsi="Times New Roman"/>
          <w:lang w:val="ru-RU"/>
        </w:rPr>
        <w:t>дом падающем трубопроводе систем теплоснабжения и горячего водоснабжения (суммирующий);</w:t>
      </w:r>
    </w:p>
    <w:p w:rsidR="00000000" w:rsidRDefault="00AB6BF4">
      <w:pPr>
        <w:ind w:firstLine="284"/>
        <w:jc w:val="both"/>
        <w:rPr>
          <w:rFonts w:ascii="Times New Roman" w:hAnsi="Times New Roman"/>
          <w:lang w:val="ru-RU"/>
        </w:rPr>
      </w:pPr>
      <w:r>
        <w:rPr>
          <w:rFonts w:ascii="Times New Roman" w:hAnsi="Times New Roman"/>
          <w:lang w:val="ru-RU"/>
        </w:rPr>
        <w:t>з) расхода пара к потребителю (суммирующий);</w:t>
      </w:r>
    </w:p>
    <w:p w:rsidR="00000000" w:rsidRDefault="00AB6BF4">
      <w:pPr>
        <w:ind w:firstLine="284"/>
        <w:jc w:val="both"/>
        <w:rPr>
          <w:rFonts w:ascii="Times New Roman" w:hAnsi="Times New Roman"/>
          <w:lang w:val="ru-RU"/>
        </w:rPr>
      </w:pPr>
      <w:r>
        <w:rPr>
          <w:rFonts w:ascii="Times New Roman" w:hAnsi="Times New Roman"/>
          <w:lang w:val="ru-RU"/>
        </w:rPr>
        <w:t>и) расхода воды, поступающей на подпитку тепловой сети, при ее количестве 2 т/ч и более (суммирующий);</w:t>
      </w:r>
    </w:p>
    <w:p w:rsidR="00000000" w:rsidRDefault="00AB6BF4">
      <w:pPr>
        <w:ind w:firstLine="284"/>
        <w:jc w:val="both"/>
        <w:rPr>
          <w:rFonts w:ascii="Times New Roman" w:hAnsi="Times New Roman"/>
          <w:lang w:val="ru-RU"/>
        </w:rPr>
      </w:pPr>
      <w:r>
        <w:rPr>
          <w:rFonts w:ascii="Times New Roman" w:hAnsi="Times New Roman"/>
          <w:lang w:val="ru-RU"/>
        </w:rPr>
        <w:t>к) расхода циркуляционной воды горячего водоснабжения (суммирующий);</w:t>
      </w:r>
    </w:p>
    <w:p w:rsidR="00000000" w:rsidRDefault="00AB6BF4">
      <w:pPr>
        <w:ind w:firstLine="284"/>
        <w:jc w:val="both"/>
        <w:rPr>
          <w:rFonts w:ascii="Times New Roman" w:hAnsi="Times New Roman"/>
          <w:lang w:val="ru-RU"/>
        </w:rPr>
      </w:pPr>
      <w:r>
        <w:rPr>
          <w:rFonts w:ascii="Times New Roman" w:hAnsi="Times New Roman"/>
          <w:lang w:val="ru-RU"/>
        </w:rPr>
        <w:t>л) расхода возвращаемого конденсата (суммирующий);</w:t>
      </w:r>
    </w:p>
    <w:p w:rsidR="00000000" w:rsidRDefault="00AB6BF4">
      <w:pPr>
        <w:ind w:firstLine="284"/>
        <w:jc w:val="both"/>
        <w:rPr>
          <w:rFonts w:ascii="Times New Roman" w:hAnsi="Times New Roman"/>
          <w:lang w:val="ru-RU"/>
        </w:rPr>
      </w:pPr>
      <w:r>
        <w:rPr>
          <w:rFonts w:ascii="Times New Roman" w:hAnsi="Times New Roman"/>
          <w:lang w:val="ru-RU"/>
        </w:rPr>
        <w:t>м) расхода газа в общем газопроводе котельной (суммирующий);</w:t>
      </w:r>
    </w:p>
    <w:p w:rsidR="00000000" w:rsidRDefault="00AB6BF4">
      <w:pPr>
        <w:ind w:firstLine="284"/>
        <w:jc w:val="both"/>
        <w:rPr>
          <w:rFonts w:ascii="Times New Roman" w:hAnsi="Times New Roman"/>
          <w:lang w:val="ru-RU"/>
        </w:rPr>
      </w:pPr>
      <w:r>
        <w:rPr>
          <w:rFonts w:ascii="Times New Roman" w:hAnsi="Times New Roman"/>
          <w:lang w:val="ru-RU"/>
        </w:rPr>
        <w:t>н) расхода жидкого топлива в прямой и обратной магистралях (суммирующие).</w:t>
      </w:r>
    </w:p>
    <w:p w:rsidR="00000000" w:rsidRDefault="00AB6BF4">
      <w:pPr>
        <w:ind w:firstLine="284"/>
        <w:jc w:val="both"/>
        <w:rPr>
          <w:rFonts w:ascii="Times New Roman" w:hAnsi="Times New Roman"/>
          <w:lang w:val="ru-RU"/>
        </w:rPr>
      </w:pPr>
      <w:r>
        <w:rPr>
          <w:rFonts w:ascii="Times New Roman" w:hAnsi="Times New Roman"/>
          <w:b/>
          <w:lang w:val="ru-RU"/>
        </w:rPr>
        <w:t>15.39.</w:t>
      </w:r>
      <w:r>
        <w:rPr>
          <w:rFonts w:ascii="Times New Roman" w:hAnsi="Times New Roman"/>
          <w:lang w:val="ru-RU"/>
        </w:rPr>
        <w:t xml:space="preserve"> Для деаэрацион</w:t>
      </w:r>
      <w:r>
        <w:rPr>
          <w:rFonts w:ascii="Times New Roman" w:hAnsi="Times New Roman"/>
          <w:lang w:val="ru-RU"/>
        </w:rPr>
        <w:t>ных установок необходимо предусматривать показывающие приборы для измерения:</w:t>
      </w:r>
    </w:p>
    <w:p w:rsidR="00000000" w:rsidRDefault="00AB6BF4">
      <w:pPr>
        <w:ind w:firstLine="284"/>
        <w:jc w:val="both"/>
        <w:rPr>
          <w:rFonts w:ascii="Times New Roman" w:hAnsi="Times New Roman"/>
          <w:lang w:val="ru-RU"/>
        </w:rPr>
      </w:pPr>
      <w:r>
        <w:rPr>
          <w:rFonts w:ascii="Times New Roman" w:hAnsi="Times New Roman"/>
          <w:lang w:val="ru-RU"/>
        </w:rPr>
        <w:t>а) температуры и уровня деаэрированной воды в баках;</w:t>
      </w:r>
    </w:p>
    <w:p w:rsidR="00000000" w:rsidRDefault="00AB6BF4">
      <w:pPr>
        <w:ind w:firstLine="284"/>
        <w:jc w:val="both"/>
        <w:rPr>
          <w:rFonts w:ascii="Times New Roman" w:hAnsi="Times New Roman"/>
          <w:lang w:val="ru-RU"/>
        </w:rPr>
      </w:pPr>
      <w:r>
        <w:rPr>
          <w:rFonts w:ascii="Times New Roman" w:hAnsi="Times New Roman"/>
          <w:lang w:val="ru-RU"/>
        </w:rPr>
        <w:t>б) температуры воды, поступающей в деаэратор;</w:t>
      </w:r>
    </w:p>
    <w:p w:rsidR="00000000" w:rsidRDefault="00AB6BF4">
      <w:pPr>
        <w:ind w:firstLine="284"/>
        <w:jc w:val="both"/>
        <w:rPr>
          <w:rFonts w:ascii="Times New Roman" w:hAnsi="Times New Roman"/>
          <w:lang w:val="ru-RU"/>
        </w:rPr>
      </w:pPr>
      <w:r>
        <w:rPr>
          <w:rFonts w:ascii="Times New Roman" w:hAnsi="Times New Roman"/>
          <w:lang w:val="ru-RU"/>
        </w:rPr>
        <w:t>в) давления пара в деаэраторах атмосферного и повышенного давления (показывающие и регистрирующие):</w:t>
      </w:r>
    </w:p>
    <w:p w:rsidR="00000000" w:rsidRDefault="00AB6BF4">
      <w:pPr>
        <w:ind w:firstLine="284"/>
        <w:jc w:val="both"/>
        <w:rPr>
          <w:rFonts w:ascii="Times New Roman" w:hAnsi="Times New Roman"/>
          <w:lang w:val="ru-RU"/>
        </w:rPr>
      </w:pPr>
      <w:r>
        <w:rPr>
          <w:rFonts w:ascii="Times New Roman" w:hAnsi="Times New Roman"/>
          <w:lang w:val="ru-RU"/>
        </w:rPr>
        <w:t>г) разрежения в вакуумных деаэраторах (показывающие и регистрирующие).</w:t>
      </w:r>
    </w:p>
    <w:p w:rsidR="00000000" w:rsidRDefault="00AB6BF4">
      <w:pPr>
        <w:ind w:firstLine="284"/>
        <w:jc w:val="both"/>
        <w:rPr>
          <w:rFonts w:ascii="Times New Roman" w:hAnsi="Times New Roman"/>
          <w:lang w:val="ru-RU"/>
        </w:rPr>
      </w:pPr>
      <w:r>
        <w:rPr>
          <w:rFonts w:ascii="Times New Roman" w:hAnsi="Times New Roman"/>
          <w:b/>
          <w:lang w:val="ru-RU"/>
        </w:rPr>
        <w:t>15.40.</w:t>
      </w:r>
      <w:r>
        <w:rPr>
          <w:rFonts w:ascii="Times New Roman" w:hAnsi="Times New Roman"/>
          <w:lang w:val="ru-RU"/>
        </w:rPr>
        <w:t xml:space="preserve"> Для насосных установок следует предусматривать показывающие приборы для измерения:</w:t>
      </w:r>
    </w:p>
    <w:p w:rsidR="00000000" w:rsidRDefault="00AB6BF4">
      <w:pPr>
        <w:ind w:firstLine="284"/>
        <w:jc w:val="both"/>
        <w:rPr>
          <w:rFonts w:ascii="Times New Roman" w:hAnsi="Times New Roman"/>
          <w:lang w:val="ru-RU"/>
        </w:rPr>
      </w:pPr>
      <w:r>
        <w:rPr>
          <w:rFonts w:ascii="Times New Roman" w:hAnsi="Times New Roman"/>
          <w:lang w:val="ru-RU"/>
        </w:rPr>
        <w:t>а) давления воды жидкого топлива и жидких присадок во всасывающих патрубках</w:t>
      </w:r>
      <w:r>
        <w:rPr>
          <w:rFonts w:ascii="Times New Roman" w:hAnsi="Times New Roman"/>
          <w:lang w:val="ru-RU"/>
        </w:rPr>
        <w:t xml:space="preserve"> (после запорной арматуры) и в напорных патрубках (до запорной арматуры) всех насосов;</w:t>
      </w:r>
    </w:p>
    <w:p w:rsidR="00000000" w:rsidRDefault="00AB6BF4">
      <w:pPr>
        <w:ind w:firstLine="284"/>
        <w:jc w:val="both"/>
        <w:rPr>
          <w:rFonts w:ascii="Times New Roman" w:hAnsi="Times New Roman"/>
          <w:lang w:val="ru-RU"/>
        </w:rPr>
      </w:pPr>
      <w:r>
        <w:rPr>
          <w:rFonts w:ascii="Times New Roman" w:hAnsi="Times New Roman"/>
          <w:lang w:val="ru-RU"/>
        </w:rPr>
        <w:t>б) давления пара перед паровыми питательными насосами;</w:t>
      </w:r>
    </w:p>
    <w:p w:rsidR="00000000" w:rsidRDefault="00AB6BF4">
      <w:pPr>
        <w:ind w:firstLine="284"/>
        <w:jc w:val="both"/>
        <w:rPr>
          <w:rFonts w:ascii="Times New Roman" w:hAnsi="Times New Roman"/>
          <w:lang w:val="ru-RU"/>
        </w:rPr>
      </w:pPr>
      <w:r>
        <w:rPr>
          <w:rFonts w:ascii="Times New Roman" w:hAnsi="Times New Roman"/>
          <w:lang w:val="ru-RU"/>
        </w:rPr>
        <w:t>в) давления пара после паровых питательных насосов (при использовании отработанного пара).</w:t>
      </w:r>
    </w:p>
    <w:p w:rsidR="00000000" w:rsidRDefault="00AB6BF4">
      <w:pPr>
        <w:ind w:firstLine="284"/>
        <w:jc w:val="both"/>
        <w:rPr>
          <w:rFonts w:ascii="Times New Roman" w:hAnsi="Times New Roman"/>
          <w:lang w:val="ru-RU"/>
        </w:rPr>
      </w:pPr>
      <w:r>
        <w:rPr>
          <w:rFonts w:ascii="Times New Roman" w:hAnsi="Times New Roman"/>
          <w:b/>
          <w:lang w:val="ru-RU"/>
        </w:rPr>
        <w:t>15.41.</w:t>
      </w:r>
      <w:r>
        <w:rPr>
          <w:rFonts w:ascii="Times New Roman" w:hAnsi="Times New Roman"/>
          <w:lang w:val="ru-RU"/>
        </w:rPr>
        <w:t xml:space="preserve"> В установках для нагрева воды и мазута необходимо предусматривать показывающие приборы для измерения:</w:t>
      </w:r>
    </w:p>
    <w:p w:rsidR="00000000" w:rsidRDefault="00AB6BF4">
      <w:pPr>
        <w:ind w:firstLine="284"/>
        <w:jc w:val="both"/>
        <w:rPr>
          <w:rFonts w:ascii="Times New Roman" w:hAnsi="Times New Roman"/>
          <w:lang w:val="ru-RU"/>
        </w:rPr>
      </w:pPr>
      <w:r>
        <w:rPr>
          <w:rFonts w:ascii="Times New Roman" w:hAnsi="Times New Roman"/>
          <w:lang w:val="ru-RU"/>
        </w:rPr>
        <w:t>а) температуры нагреваемой среды и греющей воды до и после каждого подогревателя;</w:t>
      </w:r>
    </w:p>
    <w:p w:rsidR="00000000" w:rsidRDefault="00AB6BF4">
      <w:pPr>
        <w:ind w:firstLine="284"/>
        <w:jc w:val="both"/>
        <w:rPr>
          <w:rFonts w:ascii="Times New Roman" w:hAnsi="Times New Roman"/>
          <w:lang w:val="ru-RU"/>
        </w:rPr>
      </w:pPr>
      <w:r>
        <w:rPr>
          <w:rFonts w:ascii="Times New Roman" w:hAnsi="Times New Roman"/>
          <w:lang w:val="ru-RU"/>
        </w:rPr>
        <w:t>б) температуры конденсата после охладителей конденсата;</w:t>
      </w:r>
    </w:p>
    <w:p w:rsidR="00000000" w:rsidRDefault="00AB6BF4">
      <w:pPr>
        <w:ind w:firstLine="284"/>
        <w:jc w:val="both"/>
        <w:rPr>
          <w:rFonts w:ascii="Times New Roman" w:hAnsi="Times New Roman"/>
          <w:lang w:val="ru-RU"/>
        </w:rPr>
      </w:pPr>
      <w:r>
        <w:rPr>
          <w:rFonts w:ascii="Times New Roman" w:hAnsi="Times New Roman"/>
          <w:lang w:val="ru-RU"/>
        </w:rPr>
        <w:t xml:space="preserve">в) давления нагреваемой среды в </w:t>
      </w:r>
      <w:r>
        <w:rPr>
          <w:rFonts w:ascii="Times New Roman" w:hAnsi="Times New Roman"/>
          <w:lang w:val="ru-RU"/>
        </w:rPr>
        <w:t>общем трубопроводе до подогревателей и за каждым подогревателем.</w:t>
      </w:r>
    </w:p>
    <w:p w:rsidR="00000000" w:rsidRDefault="00AB6BF4">
      <w:pPr>
        <w:ind w:firstLine="284"/>
        <w:jc w:val="both"/>
        <w:rPr>
          <w:rFonts w:ascii="Times New Roman" w:hAnsi="Times New Roman"/>
          <w:lang w:val="ru-RU"/>
        </w:rPr>
      </w:pPr>
      <w:r>
        <w:rPr>
          <w:rFonts w:ascii="Times New Roman" w:hAnsi="Times New Roman"/>
          <w:lang w:val="ru-RU"/>
        </w:rPr>
        <w:t>г) давления пара к подогревателям.</w:t>
      </w:r>
    </w:p>
    <w:p w:rsidR="00000000" w:rsidRDefault="00AB6BF4">
      <w:pPr>
        <w:ind w:firstLine="284"/>
        <w:jc w:val="both"/>
        <w:rPr>
          <w:rFonts w:ascii="Times New Roman" w:hAnsi="Times New Roman"/>
          <w:lang w:val="ru-RU"/>
        </w:rPr>
      </w:pPr>
      <w:r>
        <w:rPr>
          <w:rFonts w:ascii="Times New Roman" w:hAnsi="Times New Roman"/>
          <w:b/>
          <w:lang w:val="ru-RU"/>
        </w:rPr>
        <w:t>15.42.</w:t>
      </w:r>
      <w:r>
        <w:rPr>
          <w:rFonts w:ascii="Times New Roman" w:hAnsi="Times New Roman"/>
          <w:lang w:val="ru-RU"/>
        </w:rPr>
        <w:t xml:space="preserve"> Для водоподготовительных установок (кроме приборов, указанных в пп. 15.40 и 15.41 настоящих норм и правил) следует предусматривать показывающие приборы для измерения:</w:t>
      </w:r>
    </w:p>
    <w:p w:rsidR="00000000" w:rsidRDefault="00AB6BF4">
      <w:pPr>
        <w:ind w:firstLine="284"/>
        <w:jc w:val="both"/>
        <w:rPr>
          <w:rFonts w:ascii="Times New Roman" w:hAnsi="Times New Roman"/>
          <w:lang w:val="ru-RU"/>
        </w:rPr>
      </w:pPr>
      <w:r>
        <w:rPr>
          <w:rFonts w:ascii="Times New Roman" w:hAnsi="Times New Roman"/>
          <w:lang w:val="ru-RU"/>
        </w:rPr>
        <w:t>а) давления воды до и после каждого фильтра;</w:t>
      </w:r>
    </w:p>
    <w:p w:rsidR="00000000" w:rsidRDefault="00AB6BF4">
      <w:pPr>
        <w:ind w:firstLine="284"/>
        <w:jc w:val="both"/>
        <w:rPr>
          <w:rFonts w:ascii="Times New Roman" w:hAnsi="Times New Roman"/>
          <w:lang w:val="ru-RU"/>
        </w:rPr>
      </w:pPr>
      <w:r>
        <w:rPr>
          <w:rFonts w:ascii="Times New Roman" w:hAnsi="Times New Roman"/>
          <w:lang w:val="ru-RU"/>
        </w:rPr>
        <w:lastRenderedPageBreak/>
        <w:t>б) расхода воды, поступающей к каждому ионитному фильтру (при установке двух фильтров предусматривается общий расходомер на оба фильтра).</w:t>
      </w:r>
    </w:p>
    <w:p w:rsidR="00000000" w:rsidRDefault="00AB6BF4">
      <w:pPr>
        <w:ind w:firstLine="284"/>
        <w:jc w:val="both"/>
        <w:rPr>
          <w:rFonts w:ascii="Times New Roman" w:hAnsi="Times New Roman"/>
          <w:lang w:val="ru-RU"/>
        </w:rPr>
      </w:pPr>
      <w:r>
        <w:rPr>
          <w:rFonts w:ascii="Times New Roman" w:hAnsi="Times New Roman"/>
          <w:lang w:val="ru-RU"/>
        </w:rPr>
        <w:t>в) расхода воды, поступающей на водоподготовку (суммиру</w:t>
      </w:r>
      <w:r>
        <w:rPr>
          <w:rFonts w:ascii="Times New Roman" w:hAnsi="Times New Roman"/>
          <w:lang w:val="ru-RU"/>
        </w:rPr>
        <w:t>ющий);</w:t>
      </w:r>
    </w:p>
    <w:p w:rsidR="00000000" w:rsidRDefault="00AB6BF4">
      <w:pPr>
        <w:ind w:firstLine="284"/>
        <w:jc w:val="both"/>
        <w:rPr>
          <w:rFonts w:ascii="Times New Roman" w:hAnsi="Times New Roman"/>
          <w:lang w:val="ru-RU"/>
        </w:rPr>
      </w:pPr>
      <w:r>
        <w:rPr>
          <w:rFonts w:ascii="Times New Roman" w:hAnsi="Times New Roman"/>
          <w:lang w:val="ru-RU"/>
        </w:rPr>
        <w:t>г) расхода воды на взрыхление фильтров;</w:t>
      </w:r>
    </w:p>
    <w:p w:rsidR="00000000" w:rsidRDefault="00AB6BF4">
      <w:pPr>
        <w:ind w:firstLine="284"/>
        <w:jc w:val="both"/>
        <w:rPr>
          <w:rFonts w:ascii="Times New Roman" w:hAnsi="Times New Roman"/>
          <w:lang w:val="ru-RU"/>
        </w:rPr>
      </w:pPr>
      <w:r>
        <w:rPr>
          <w:rFonts w:ascii="Times New Roman" w:hAnsi="Times New Roman"/>
          <w:lang w:val="ru-RU"/>
        </w:rPr>
        <w:t>д) расхода воды после каждого осветлительного фильтра;</w:t>
      </w:r>
    </w:p>
    <w:p w:rsidR="00000000" w:rsidRDefault="00AB6BF4">
      <w:pPr>
        <w:ind w:firstLine="284"/>
        <w:jc w:val="both"/>
        <w:rPr>
          <w:rFonts w:ascii="Times New Roman" w:hAnsi="Times New Roman"/>
          <w:lang w:val="ru-RU"/>
        </w:rPr>
      </w:pPr>
      <w:r>
        <w:rPr>
          <w:rFonts w:ascii="Times New Roman" w:hAnsi="Times New Roman"/>
          <w:lang w:val="ru-RU"/>
        </w:rPr>
        <w:t>е) расхода воды, поступающей к каждому эжектору приготовления регенерационного раствора;</w:t>
      </w:r>
    </w:p>
    <w:p w:rsidR="00000000" w:rsidRDefault="00AB6BF4">
      <w:pPr>
        <w:ind w:firstLine="284"/>
        <w:jc w:val="both"/>
        <w:rPr>
          <w:rFonts w:ascii="Times New Roman" w:hAnsi="Times New Roman"/>
          <w:lang w:val="ru-RU"/>
        </w:rPr>
      </w:pPr>
      <w:r>
        <w:rPr>
          <w:rFonts w:ascii="Times New Roman" w:hAnsi="Times New Roman"/>
          <w:lang w:val="ru-RU"/>
        </w:rPr>
        <w:t>ж) уровня декарбонизированной и осветленной воды в баках.</w:t>
      </w:r>
    </w:p>
    <w:p w:rsidR="00000000" w:rsidRDefault="00AB6BF4">
      <w:pPr>
        <w:ind w:firstLine="284"/>
        <w:jc w:val="both"/>
        <w:rPr>
          <w:rFonts w:ascii="Times New Roman" w:hAnsi="Times New Roman"/>
          <w:lang w:val="ru-RU"/>
        </w:rPr>
      </w:pPr>
      <w:r>
        <w:rPr>
          <w:rFonts w:ascii="Times New Roman" w:hAnsi="Times New Roman"/>
          <w:b/>
          <w:lang w:val="ru-RU"/>
        </w:rPr>
        <w:t>15.43.</w:t>
      </w:r>
      <w:r>
        <w:rPr>
          <w:rFonts w:ascii="Times New Roman" w:hAnsi="Times New Roman"/>
          <w:lang w:val="ru-RU"/>
        </w:rPr>
        <w:t xml:space="preserve"> Для установок снабжения котельных жидкий топливом (кроме приборов, указанных в пп. 15.40 и 15.41 настоящих норм и правил) следует предусматривать показывающие приборы для измерения:</w:t>
      </w:r>
    </w:p>
    <w:p w:rsidR="00000000" w:rsidRDefault="00AB6BF4">
      <w:pPr>
        <w:ind w:firstLine="284"/>
        <w:jc w:val="both"/>
        <w:rPr>
          <w:rFonts w:ascii="Times New Roman" w:hAnsi="Times New Roman"/>
          <w:lang w:val="ru-RU"/>
        </w:rPr>
      </w:pPr>
      <w:r>
        <w:rPr>
          <w:rFonts w:ascii="Times New Roman" w:hAnsi="Times New Roman"/>
          <w:lang w:val="ru-RU"/>
        </w:rPr>
        <w:t>а) температуры топлива в баках;</w:t>
      </w:r>
    </w:p>
    <w:p w:rsidR="00000000" w:rsidRDefault="00AB6BF4">
      <w:pPr>
        <w:ind w:firstLine="284"/>
        <w:jc w:val="both"/>
        <w:rPr>
          <w:rFonts w:ascii="Times New Roman" w:hAnsi="Times New Roman"/>
          <w:lang w:val="ru-RU"/>
        </w:rPr>
      </w:pPr>
      <w:r>
        <w:rPr>
          <w:rFonts w:ascii="Times New Roman" w:hAnsi="Times New Roman"/>
          <w:lang w:val="ru-RU"/>
        </w:rPr>
        <w:t>б) давления топлива до и после фильтров;</w:t>
      </w:r>
    </w:p>
    <w:p w:rsidR="00000000" w:rsidRDefault="00AB6BF4">
      <w:pPr>
        <w:ind w:firstLine="284"/>
        <w:jc w:val="both"/>
        <w:rPr>
          <w:rFonts w:ascii="Times New Roman" w:hAnsi="Times New Roman"/>
          <w:lang w:val="ru-RU"/>
        </w:rPr>
      </w:pPr>
      <w:r>
        <w:rPr>
          <w:rFonts w:ascii="Times New Roman" w:hAnsi="Times New Roman"/>
          <w:lang w:val="ru-RU"/>
        </w:rPr>
        <w:t>в</w:t>
      </w:r>
      <w:r>
        <w:rPr>
          <w:rFonts w:ascii="Times New Roman" w:hAnsi="Times New Roman"/>
          <w:lang w:val="ru-RU"/>
        </w:rPr>
        <w:t>) уровня топлива в резервуарах и приемной емкости.</w:t>
      </w:r>
    </w:p>
    <w:p w:rsidR="00000000" w:rsidRDefault="00AB6BF4">
      <w:pPr>
        <w:ind w:firstLine="284"/>
        <w:jc w:val="both"/>
        <w:rPr>
          <w:rFonts w:ascii="Times New Roman" w:hAnsi="Times New Roman"/>
          <w:lang w:val="ru-RU"/>
        </w:rPr>
      </w:pPr>
      <w:r>
        <w:rPr>
          <w:rFonts w:ascii="Times New Roman" w:hAnsi="Times New Roman"/>
          <w:b/>
          <w:lang w:val="ru-RU"/>
        </w:rPr>
        <w:t>15.44.</w:t>
      </w:r>
      <w:r>
        <w:rPr>
          <w:rFonts w:ascii="Times New Roman" w:hAnsi="Times New Roman"/>
          <w:lang w:val="ru-RU"/>
        </w:rPr>
        <w:t xml:space="preserve"> Для установок приема в ввода жидких присадок (кроме приборов, указанных в пп. 15.40 и 15.41 настоящих норм и правил) следует предусматривать показывающий прибор для измерении температуры присадок в резервуарах.</w:t>
      </w:r>
    </w:p>
    <w:p w:rsidR="00000000" w:rsidRDefault="00AB6BF4">
      <w:pPr>
        <w:ind w:firstLine="284"/>
        <w:jc w:val="both"/>
        <w:rPr>
          <w:rFonts w:ascii="Times New Roman" w:hAnsi="Times New Roman"/>
          <w:lang w:val="ru-RU"/>
        </w:rPr>
      </w:pPr>
      <w:r>
        <w:rPr>
          <w:rFonts w:ascii="Times New Roman" w:hAnsi="Times New Roman"/>
          <w:b/>
          <w:lang w:val="ru-RU"/>
        </w:rPr>
        <w:t>15.45.</w:t>
      </w:r>
      <w:r>
        <w:rPr>
          <w:rFonts w:ascii="Times New Roman" w:hAnsi="Times New Roman"/>
          <w:lang w:val="ru-RU"/>
        </w:rPr>
        <w:t xml:space="preserve"> Для редукционных, редукционно-охладительных и охладительных установок следует предусматривать показывающие приборы для измерений:</w:t>
      </w:r>
    </w:p>
    <w:p w:rsidR="00000000" w:rsidRDefault="00AB6BF4">
      <w:pPr>
        <w:ind w:firstLine="284"/>
        <w:jc w:val="both"/>
        <w:rPr>
          <w:rFonts w:ascii="Times New Roman" w:hAnsi="Times New Roman"/>
          <w:lang w:val="ru-RU"/>
        </w:rPr>
      </w:pPr>
      <w:r>
        <w:rPr>
          <w:rFonts w:ascii="Times New Roman" w:hAnsi="Times New Roman"/>
          <w:lang w:val="ru-RU"/>
        </w:rPr>
        <w:t>а) температуры перегретого пара в подводящем паропроводе;</w:t>
      </w:r>
    </w:p>
    <w:p w:rsidR="00000000" w:rsidRDefault="00AB6BF4">
      <w:pPr>
        <w:ind w:firstLine="284"/>
        <w:jc w:val="both"/>
        <w:rPr>
          <w:rFonts w:ascii="Times New Roman" w:hAnsi="Times New Roman"/>
          <w:lang w:val="ru-RU"/>
        </w:rPr>
      </w:pPr>
      <w:r>
        <w:rPr>
          <w:rFonts w:ascii="Times New Roman" w:hAnsi="Times New Roman"/>
          <w:lang w:val="ru-RU"/>
        </w:rPr>
        <w:t>б) температуры охлажденного пара;</w:t>
      </w:r>
    </w:p>
    <w:p w:rsidR="00000000" w:rsidRDefault="00AB6BF4">
      <w:pPr>
        <w:ind w:firstLine="284"/>
        <w:jc w:val="both"/>
        <w:rPr>
          <w:rFonts w:ascii="Times New Roman" w:hAnsi="Times New Roman"/>
          <w:lang w:val="ru-RU"/>
        </w:rPr>
      </w:pPr>
      <w:r>
        <w:rPr>
          <w:rFonts w:ascii="Times New Roman" w:hAnsi="Times New Roman"/>
          <w:lang w:val="ru-RU"/>
        </w:rPr>
        <w:t>в) давлении па</w:t>
      </w:r>
      <w:r>
        <w:rPr>
          <w:rFonts w:ascii="Times New Roman" w:hAnsi="Times New Roman"/>
          <w:lang w:val="ru-RU"/>
        </w:rPr>
        <w:t>ра в подводящем паропроводе;</w:t>
      </w:r>
    </w:p>
    <w:p w:rsidR="00000000" w:rsidRDefault="00AB6BF4">
      <w:pPr>
        <w:ind w:firstLine="284"/>
        <w:jc w:val="both"/>
        <w:rPr>
          <w:rFonts w:ascii="Times New Roman" w:hAnsi="Times New Roman"/>
          <w:lang w:val="ru-RU"/>
        </w:rPr>
      </w:pPr>
      <w:r>
        <w:rPr>
          <w:rFonts w:ascii="Times New Roman" w:hAnsi="Times New Roman"/>
          <w:lang w:val="ru-RU"/>
        </w:rPr>
        <w:t>г) давления редуцированного пара.</w:t>
      </w:r>
    </w:p>
    <w:p w:rsidR="00000000" w:rsidRDefault="00AB6BF4">
      <w:pPr>
        <w:ind w:firstLine="284"/>
        <w:jc w:val="both"/>
        <w:rPr>
          <w:rFonts w:ascii="Times New Roman" w:hAnsi="Times New Roman"/>
          <w:lang w:val="ru-RU"/>
        </w:rPr>
      </w:pPr>
      <w:r>
        <w:rPr>
          <w:rFonts w:ascii="Times New Roman" w:hAnsi="Times New Roman"/>
          <w:b/>
          <w:lang w:val="ru-RU"/>
        </w:rPr>
        <w:t>15.46.</w:t>
      </w:r>
      <w:r>
        <w:rPr>
          <w:rFonts w:ascii="Times New Roman" w:hAnsi="Times New Roman"/>
          <w:lang w:val="ru-RU"/>
        </w:rPr>
        <w:t xml:space="preserve"> Для системы пневмозолошлакоудаления следует предусматривать показывающие приборы для измерения:</w:t>
      </w:r>
    </w:p>
    <w:p w:rsidR="00000000" w:rsidRDefault="00AB6BF4">
      <w:pPr>
        <w:ind w:firstLine="284"/>
        <w:jc w:val="both"/>
        <w:rPr>
          <w:rFonts w:ascii="Times New Roman" w:hAnsi="Times New Roman"/>
          <w:lang w:val="ru-RU"/>
        </w:rPr>
      </w:pPr>
      <w:r>
        <w:rPr>
          <w:rFonts w:ascii="Times New Roman" w:hAnsi="Times New Roman"/>
          <w:lang w:val="ru-RU"/>
        </w:rPr>
        <w:t>а) давления пара к эжекционной вакуумной установке;</w:t>
      </w:r>
    </w:p>
    <w:p w:rsidR="00000000" w:rsidRDefault="00AB6BF4">
      <w:pPr>
        <w:ind w:firstLine="284"/>
        <w:jc w:val="both"/>
        <w:rPr>
          <w:rFonts w:ascii="Times New Roman" w:hAnsi="Times New Roman"/>
          <w:lang w:val="ru-RU"/>
        </w:rPr>
      </w:pPr>
      <w:r>
        <w:rPr>
          <w:rFonts w:ascii="Times New Roman" w:hAnsi="Times New Roman"/>
          <w:lang w:val="ru-RU"/>
        </w:rPr>
        <w:t>б) разрежения в воздухопроводе между осадительной камерой и вакуумной установкой;</w:t>
      </w:r>
    </w:p>
    <w:p w:rsidR="00000000" w:rsidRDefault="00AB6BF4">
      <w:pPr>
        <w:ind w:firstLine="284"/>
        <w:jc w:val="both"/>
        <w:rPr>
          <w:rFonts w:ascii="Times New Roman" w:hAnsi="Times New Roman"/>
          <w:lang w:val="ru-RU"/>
        </w:rPr>
      </w:pPr>
      <w:r>
        <w:rPr>
          <w:rFonts w:ascii="Times New Roman" w:hAnsi="Times New Roman"/>
          <w:lang w:val="ru-RU"/>
        </w:rPr>
        <w:t>в) разрежения на выходе из вакуумной установки до запорной арматуры.</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b/>
          <w:lang w:val="ru-RU"/>
        </w:rPr>
      </w:pPr>
      <w:r>
        <w:rPr>
          <w:rFonts w:ascii="Times New Roman" w:hAnsi="Times New Roman"/>
          <w:b/>
          <w:lang w:val="ru-RU"/>
        </w:rPr>
        <w:t>16. ОТОПЛЕНИЕ И ВЕНТИЛЯЦИЯ</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16.1.</w:t>
      </w:r>
      <w:r>
        <w:rPr>
          <w:rFonts w:ascii="Times New Roman" w:hAnsi="Times New Roman"/>
          <w:lang w:val="ru-RU"/>
        </w:rPr>
        <w:t xml:space="preserve"> При проектировании отопления и вентиляции котельных следует соблюдать строительные нормы и правила по проект</w:t>
      </w:r>
      <w:r>
        <w:rPr>
          <w:rFonts w:ascii="Times New Roman" w:hAnsi="Times New Roman"/>
          <w:lang w:val="ru-RU"/>
        </w:rPr>
        <w:t>ированию отопления, вентиляции и кондиционирования воздуха и указания настоящего раздела.</w:t>
      </w:r>
    </w:p>
    <w:p w:rsidR="00000000" w:rsidRDefault="00AB6BF4">
      <w:pPr>
        <w:ind w:firstLine="284"/>
        <w:jc w:val="both"/>
        <w:rPr>
          <w:rFonts w:ascii="Times New Roman" w:hAnsi="Times New Roman"/>
          <w:lang w:val="ru-RU"/>
        </w:rPr>
      </w:pPr>
      <w:r>
        <w:rPr>
          <w:rFonts w:ascii="Times New Roman" w:hAnsi="Times New Roman"/>
          <w:b/>
          <w:lang w:val="ru-RU"/>
        </w:rPr>
        <w:t>16.2.</w:t>
      </w:r>
      <w:r>
        <w:rPr>
          <w:rFonts w:ascii="Times New Roman" w:hAnsi="Times New Roman"/>
          <w:lang w:val="ru-RU"/>
        </w:rPr>
        <w:t xml:space="preserve"> Метеорологические условия в рабочей зоне производственных помещений котельных следует принимать по Санитарным нормам проектирования промышленных предприятий исходя из следующих категорий работ по тяжести:</w:t>
      </w:r>
    </w:p>
    <w:p w:rsidR="00000000" w:rsidRDefault="00AB6BF4">
      <w:pPr>
        <w:ind w:firstLine="284"/>
        <w:jc w:val="both"/>
        <w:rPr>
          <w:rFonts w:ascii="Times New Roman" w:hAnsi="Times New Roman"/>
          <w:lang w:val="ru-RU"/>
        </w:rPr>
      </w:pPr>
      <w:r>
        <w:rPr>
          <w:rFonts w:ascii="Times New Roman" w:hAnsi="Times New Roman"/>
          <w:lang w:val="ru-RU"/>
        </w:rPr>
        <w:t>легкая — в помещениях щитовых и лабораторий;</w:t>
      </w:r>
    </w:p>
    <w:p w:rsidR="00000000" w:rsidRDefault="00AB6BF4">
      <w:pPr>
        <w:ind w:firstLine="284"/>
        <w:jc w:val="both"/>
        <w:rPr>
          <w:rFonts w:ascii="Times New Roman" w:hAnsi="Times New Roman"/>
          <w:lang w:val="ru-RU"/>
        </w:rPr>
      </w:pPr>
      <w:r>
        <w:rPr>
          <w:rFonts w:ascii="Times New Roman" w:hAnsi="Times New Roman"/>
          <w:lang w:val="ru-RU"/>
        </w:rPr>
        <w:t>тяжелая — в котельник залах и зольных помещениях при работе котлов на твердом топливе с ручным обслуживанием топочных устройств:</w:t>
      </w:r>
    </w:p>
    <w:p w:rsidR="00000000" w:rsidRDefault="00AB6BF4">
      <w:pPr>
        <w:ind w:firstLine="284"/>
        <w:jc w:val="both"/>
        <w:rPr>
          <w:rFonts w:ascii="Times New Roman" w:hAnsi="Times New Roman"/>
          <w:lang w:val="ru-RU"/>
        </w:rPr>
      </w:pPr>
      <w:r>
        <w:rPr>
          <w:rFonts w:ascii="Times New Roman" w:hAnsi="Times New Roman"/>
          <w:lang w:val="ru-RU"/>
        </w:rPr>
        <w:t>средняя — в остальных помещениях.</w:t>
      </w:r>
    </w:p>
    <w:p w:rsidR="00000000" w:rsidRDefault="00AB6BF4">
      <w:pPr>
        <w:ind w:firstLine="284"/>
        <w:jc w:val="both"/>
        <w:rPr>
          <w:rFonts w:ascii="Times New Roman" w:hAnsi="Times New Roman"/>
          <w:lang w:val="ru-RU"/>
        </w:rPr>
      </w:pPr>
      <w:r>
        <w:rPr>
          <w:rFonts w:ascii="Times New Roman" w:hAnsi="Times New Roman"/>
          <w:b/>
          <w:lang w:val="ru-RU"/>
        </w:rPr>
        <w:t>16.</w:t>
      </w:r>
      <w:r>
        <w:rPr>
          <w:rFonts w:ascii="Times New Roman" w:hAnsi="Times New Roman"/>
          <w:b/>
          <w:lang w:val="ru-RU"/>
        </w:rPr>
        <w:t>3.</w:t>
      </w:r>
      <w:r>
        <w:rPr>
          <w:rFonts w:ascii="Times New Roman" w:hAnsi="Times New Roman"/>
          <w:lang w:val="ru-RU"/>
        </w:rPr>
        <w:t xml:space="preserve"> При проектировании систем отопления расчетные температуры воздуха в помещениях следует принимать по прил. 11 к настоящим нормам и правилам.</w:t>
      </w:r>
    </w:p>
    <w:p w:rsidR="00000000" w:rsidRDefault="00AB6BF4">
      <w:pPr>
        <w:ind w:firstLine="284"/>
        <w:jc w:val="both"/>
        <w:rPr>
          <w:rFonts w:ascii="Times New Roman" w:hAnsi="Times New Roman"/>
          <w:lang w:val="ru-RU"/>
        </w:rPr>
      </w:pPr>
      <w:r>
        <w:rPr>
          <w:rFonts w:ascii="Times New Roman" w:hAnsi="Times New Roman"/>
          <w:b/>
          <w:lang w:val="ru-RU"/>
        </w:rPr>
        <w:t>16.4.</w:t>
      </w:r>
      <w:r>
        <w:rPr>
          <w:rFonts w:ascii="Times New Roman" w:hAnsi="Times New Roman"/>
          <w:lang w:val="ru-RU"/>
        </w:rPr>
        <w:t xml:space="preserve"> В помещениях с тепловыделениями отопление должно предусматриваться только в случаях, если избытки тепла не обеспечивают поддержания в производственной зоне температур воздуха, указанных в прил. 11 к настоящим нормам и правилам.</w:t>
      </w:r>
    </w:p>
    <w:p w:rsidR="00000000" w:rsidRDefault="00AB6BF4">
      <w:pPr>
        <w:ind w:firstLine="284"/>
        <w:jc w:val="both"/>
        <w:rPr>
          <w:rFonts w:ascii="Times New Roman" w:hAnsi="Times New Roman"/>
          <w:lang w:val="ru-RU"/>
        </w:rPr>
      </w:pPr>
      <w:r>
        <w:rPr>
          <w:rFonts w:ascii="Times New Roman" w:hAnsi="Times New Roman"/>
          <w:b/>
          <w:lang w:val="ru-RU"/>
        </w:rPr>
        <w:t>16.5.</w:t>
      </w:r>
      <w:r>
        <w:rPr>
          <w:rFonts w:ascii="Times New Roman" w:hAnsi="Times New Roman"/>
          <w:lang w:val="ru-RU"/>
        </w:rPr>
        <w:t xml:space="preserve"> При расчетных температурах наружного воздуха минус 15° С (параметры Б) и ниже следует дополнительно проверять баланс тепла в нижн</w:t>
      </w:r>
      <w:r>
        <w:rPr>
          <w:rFonts w:ascii="Times New Roman" w:hAnsi="Times New Roman"/>
          <w:lang w:val="ru-RU"/>
        </w:rPr>
        <w:t>ей зоне котельного зала (высотой до 4 м).</w:t>
      </w:r>
    </w:p>
    <w:p w:rsidR="00000000" w:rsidRDefault="00AB6BF4">
      <w:pPr>
        <w:ind w:firstLine="284"/>
        <w:jc w:val="both"/>
        <w:rPr>
          <w:rFonts w:ascii="Times New Roman" w:hAnsi="Times New Roman"/>
          <w:lang w:val="ru-RU"/>
        </w:rPr>
      </w:pPr>
      <w:r>
        <w:rPr>
          <w:rFonts w:ascii="Times New Roman" w:hAnsi="Times New Roman"/>
          <w:b/>
          <w:lang w:val="ru-RU"/>
        </w:rPr>
        <w:t>16.6.</w:t>
      </w:r>
      <w:r>
        <w:rPr>
          <w:rFonts w:ascii="Times New Roman" w:hAnsi="Times New Roman"/>
          <w:lang w:val="ru-RU"/>
        </w:rPr>
        <w:t xml:space="preserve"> Для производственных помещений следует проектировать системы воздушного отопления.</w:t>
      </w:r>
    </w:p>
    <w:p w:rsidR="00000000" w:rsidRDefault="00AB6BF4">
      <w:pPr>
        <w:ind w:firstLine="284"/>
        <w:jc w:val="both"/>
        <w:rPr>
          <w:rFonts w:ascii="Times New Roman" w:hAnsi="Times New Roman"/>
          <w:lang w:val="ru-RU"/>
        </w:rPr>
      </w:pPr>
      <w:r>
        <w:rPr>
          <w:rFonts w:ascii="Times New Roman" w:hAnsi="Times New Roman"/>
          <w:lang w:val="ru-RU"/>
        </w:rPr>
        <w:t>Во вспомогательных помещениях, а также в лабораториях, щитовых и мастерских допускается принимать системы отопления с местными нагревательными приборами.</w:t>
      </w:r>
    </w:p>
    <w:p w:rsidR="00000000" w:rsidRDefault="00AB6BF4">
      <w:pPr>
        <w:ind w:firstLine="284"/>
        <w:jc w:val="both"/>
        <w:rPr>
          <w:rFonts w:ascii="Times New Roman" w:hAnsi="Times New Roman"/>
          <w:lang w:val="ru-RU"/>
        </w:rPr>
      </w:pPr>
      <w:r>
        <w:rPr>
          <w:rFonts w:ascii="Times New Roman" w:hAnsi="Times New Roman"/>
          <w:b/>
          <w:lang w:val="ru-RU"/>
        </w:rPr>
        <w:t>16.7.</w:t>
      </w:r>
      <w:r>
        <w:rPr>
          <w:rFonts w:ascii="Times New Roman" w:hAnsi="Times New Roman"/>
          <w:lang w:val="ru-RU"/>
        </w:rPr>
        <w:t xml:space="preserve"> Предельная температура на поверхности нагревательных приборов в помещениях, где возможно выделение пыли, при установке котлов для работы на угле и сланцах не должна превышать 130° С, для работы на торфе — 110</w:t>
      </w:r>
      <w:r>
        <w:rPr>
          <w:rFonts w:ascii="Times New Roman" w:hAnsi="Times New Roman"/>
          <w:lang w:val="ru-RU"/>
        </w:rPr>
        <w:sym w:font="Symbol" w:char="F0B0"/>
      </w:r>
      <w:r>
        <w:rPr>
          <w:rFonts w:ascii="Times New Roman" w:hAnsi="Times New Roman"/>
          <w:lang w:val="ru-RU"/>
        </w:rPr>
        <w:t xml:space="preserve"> С.</w:t>
      </w:r>
    </w:p>
    <w:p w:rsidR="00000000" w:rsidRDefault="00AB6BF4">
      <w:pPr>
        <w:ind w:firstLine="284"/>
        <w:jc w:val="both"/>
        <w:rPr>
          <w:rFonts w:ascii="Times New Roman" w:hAnsi="Times New Roman"/>
          <w:lang w:val="ru-RU"/>
        </w:rPr>
      </w:pPr>
      <w:r>
        <w:rPr>
          <w:rFonts w:ascii="Times New Roman" w:hAnsi="Times New Roman"/>
          <w:lang w:val="ru-RU"/>
        </w:rPr>
        <w:t>В этих п</w:t>
      </w:r>
      <w:r>
        <w:rPr>
          <w:rFonts w:ascii="Times New Roman" w:hAnsi="Times New Roman"/>
          <w:lang w:val="ru-RU"/>
        </w:rPr>
        <w:t>омещениях следует предусматривать нагревательные приборы с гладкой поверхностью, как правило, регистры из гладких труб.</w:t>
      </w:r>
    </w:p>
    <w:p w:rsidR="00000000" w:rsidRDefault="00AB6BF4">
      <w:pPr>
        <w:ind w:firstLine="284"/>
        <w:jc w:val="both"/>
        <w:rPr>
          <w:rFonts w:ascii="Times New Roman" w:hAnsi="Times New Roman"/>
          <w:lang w:val="ru-RU"/>
        </w:rPr>
      </w:pPr>
      <w:r>
        <w:rPr>
          <w:rFonts w:ascii="Times New Roman" w:hAnsi="Times New Roman"/>
          <w:b/>
          <w:lang w:val="ru-RU"/>
        </w:rPr>
        <w:t>16.8.</w:t>
      </w:r>
      <w:r>
        <w:rPr>
          <w:rFonts w:ascii="Times New Roman" w:hAnsi="Times New Roman"/>
          <w:lang w:val="ru-RU"/>
        </w:rPr>
        <w:t xml:space="preserve"> Для помещений, имеющих явные избытки тепла, должна предусматриваться естественная вентиляция.</w:t>
      </w:r>
    </w:p>
    <w:p w:rsidR="00000000" w:rsidRDefault="00AB6BF4">
      <w:pPr>
        <w:ind w:firstLine="284"/>
        <w:jc w:val="both"/>
        <w:rPr>
          <w:rFonts w:ascii="Times New Roman" w:hAnsi="Times New Roman"/>
          <w:lang w:val="ru-RU"/>
        </w:rPr>
      </w:pPr>
      <w:r>
        <w:rPr>
          <w:rFonts w:ascii="Times New Roman" w:hAnsi="Times New Roman"/>
          <w:lang w:val="ru-RU"/>
        </w:rPr>
        <w:lastRenderedPageBreak/>
        <w:t>При невозможности обеспечения необходимого воздухообмена за счет естественной вентиляции следует проектировать вентиляцию с механическим побуждением.</w:t>
      </w:r>
    </w:p>
    <w:p w:rsidR="00000000" w:rsidRDefault="00AB6BF4">
      <w:pPr>
        <w:ind w:firstLine="284"/>
        <w:jc w:val="both"/>
        <w:rPr>
          <w:rFonts w:ascii="Times New Roman" w:hAnsi="Times New Roman"/>
          <w:lang w:val="ru-RU"/>
        </w:rPr>
      </w:pPr>
      <w:r>
        <w:rPr>
          <w:rFonts w:ascii="Times New Roman" w:hAnsi="Times New Roman"/>
          <w:lang w:val="ru-RU"/>
        </w:rPr>
        <w:t>Системы вентиляции, способы подачи и удаления воздуха следует принимать согласно прил. 11 к настоящим нормам и правилам.</w:t>
      </w:r>
    </w:p>
    <w:p w:rsidR="00000000" w:rsidRDefault="00AB6BF4">
      <w:pPr>
        <w:ind w:firstLine="284"/>
        <w:jc w:val="both"/>
        <w:rPr>
          <w:rFonts w:ascii="Times New Roman" w:hAnsi="Times New Roman"/>
          <w:lang w:val="ru-RU"/>
        </w:rPr>
      </w:pPr>
      <w:r>
        <w:rPr>
          <w:rFonts w:ascii="Times New Roman" w:hAnsi="Times New Roman"/>
          <w:b/>
          <w:lang w:val="ru-RU"/>
        </w:rPr>
        <w:t>16.9.</w:t>
      </w:r>
      <w:r>
        <w:rPr>
          <w:rFonts w:ascii="Times New Roman" w:hAnsi="Times New Roman"/>
          <w:lang w:val="ru-RU"/>
        </w:rPr>
        <w:t xml:space="preserve"> Для помещений к</w:t>
      </w:r>
      <w:r>
        <w:rPr>
          <w:rFonts w:ascii="Times New Roman" w:hAnsi="Times New Roman"/>
          <w:lang w:val="ru-RU"/>
        </w:rPr>
        <w:t>отельных, при наличии постоянного обслуживающего персонала, работающих на газообразном топливе, следует предусматривать не менее трехкратного воздухообмена в 1 ч, без учета воздуха, засасываемого в топки котлов для горения. Конструкция вытяжных вентиляторов, устанавливаемых в этих котельных, должна исключать возможность искрообразования.</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16.10.</w:t>
      </w:r>
      <w:r>
        <w:rPr>
          <w:rFonts w:ascii="Times New Roman" w:hAnsi="Times New Roman"/>
          <w:lang w:val="ru-RU"/>
        </w:rPr>
        <w:t xml:space="preserve"> При проектировании вентиляции помещений котельных следует предусматривать очистку воздуха, удаляемого аспирационными установками (п</w:t>
      </w:r>
      <w:r>
        <w:rPr>
          <w:rFonts w:ascii="Times New Roman" w:hAnsi="Times New Roman"/>
          <w:lang w:val="ru-RU"/>
        </w:rPr>
        <w:t>еред выбросом в атмосферу), в соответствии с Санитарными нормами проектирования промышленных предприятий.</w:t>
      </w:r>
    </w:p>
    <w:p w:rsidR="00000000" w:rsidRDefault="00AB6BF4">
      <w:pPr>
        <w:ind w:firstLine="284"/>
        <w:jc w:val="both"/>
        <w:rPr>
          <w:rFonts w:ascii="Times New Roman" w:hAnsi="Times New Roman"/>
          <w:lang w:val="ru-RU"/>
        </w:rPr>
      </w:pPr>
      <w:r>
        <w:rPr>
          <w:rFonts w:ascii="Times New Roman" w:hAnsi="Times New Roman"/>
          <w:b/>
          <w:lang w:val="ru-RU"/>
        </w:rPr>
        <w:t>16.11.</w:t>
      </w:r>
      <w:r>
        <w:rPr>
          <w:rFonts w:ascii="Times New Roman" w:hAnsi="Times New Roman"/>
          <w:lang w:val="ru-RU"/>
        </w:rPr>
        <w:t xml:space="preserve"> Для помещений насосных станций жидкого топлива следует предусматривать десятикратный воздухообмен в 1 ч. Удаление воздуха из этих помещений следует предусматривать в размере </w:t>
      </w:r>
      <w:r>
        <w:rPr>
          <w:rFonts w:ascii="Times New Roman" w:hAnsi="Times New Roman"/>
          <w:vertAlign w:val="superscript"/>
          <w:lang w:val="ru-RU"/>
        </w:rPr>
        <w:t>2</w:t>
      </w:r>
      <w:r>
        <w:rPr>
          <w:rFonts w:ascii="Times New Roman" w:hAnsi="Times New Roman"/>
          <w:lang w:val="ru-RU"/>
        </w:rPr>
        <w:t>/</w:t>
      </w:r>
      <w:r>
        <w:rPr>
          <w:rFonts w:ascii="Times New Roman" w:hAnsi="Times New Roman"/>
          <w:vertAlign w:val="subscript"/>
          <w:lang w:val="ru-RU"/>
        </w:rPr>
        <w:t>3</w:t>
      </w:r>
      <w:r>
        <w:rPr>
          <w:rFonts w:ascii="Times New Roman" w:hAnsi="Times New Roman"/>
          <w:lang w:val="ru-RU"/>
        </w:rPr>
        <w:t xml:space="preserve"> из нижней и </w:t>
      </w:r>
      <w:r>
        <w:rPr>
          <w:rFonts w:ascii="Times New Roman" w:hAnsi="Times New Roman"/>
          <w:vertAlign w:val="superscript"/>
          <w:lang w:val="ru-RU"/>
        </w:rPr>
        <w:t>1</w:t>
      </w:r>
      <w:r>
        <w:rPr>
          <w:rFonts w:ascii="Times New Roman" w:hAnsi="Times New Roman"/>
          <w:lang w:val="ru-RU"/>
        </w:rPr>
        <w:t>/</w:t>
      </w:r>
      <w:r>
        <w:rPr>
          <w:rFonts w:ascii="Times New Roman" w:hAnsi="Times New Roman"/>
          <w:vertAlign w:val="subscript"/>
          <w:lang w:val="ru-RU"/>
        </w:rPr>
        <w:t>3</w:t>
      </w:r>
      <w:r>
        <w:rPr>
          <w:rFonts w:ascii="Times New Roman" w:hAnsi="Times New Roman"/>
          <w:lang w:val="ru-RU"/>
        </w:rPr>
        <w:t xml:space="preserve"> из верхней зон общего количества удаляемого воздуха.</w:t>
      </w:r>
    </w:p>
    <w:p w:rsidR="00000000" w:rsidRDefault="00AB6BF4">
      <w:pPr>
        <w:ind w:firstLine="284"/>
        <w:jc w:val="both"/>
        <w:rPr>
          <w:rFonts w:ascii="Times New Roman" w:hAnsi="Times New Roman"/>
          <w:lang w:val="ru-RU"/>
        </w:rPr>
      </w:pPr>
      <w:r>
        <w:rPr>
          <w:rFonts w:ascii="Times New Roman" w:hAnsi="Times New Roman"/>
          <w:lang w:val="ru-RU"/>
        </w:rPr>
        <w:t>В помещениях насосных станций жидкого топлива с производствами категории Б следует предусматривать две приточные и две вытяжные вентиляционные установки</w:t>
      </w:r>
      <w:r>
        <w:rPr>
          <w:rFonts w:ascii="Times New Roman" w:hAnsi="Times New Roman"/>
          <w:lang w:val="ru-RU"/>
        </w:rPr>
        <w:t xml:space="preserve"> производительностью 100% каждая; допускается применение одной приточной и одной вытяжной установки с резервными вентиляторами.</w:t>
      </w:r>
    </w:p>
    <w:p w:rsidR="00000000" w:rsidRDefault="00AB6BF4">
      <w:pPr>
        <w:ind w:firstLine="284"/>
        <w:jc w:val="both"/>
        <w:rPr>
          <w:rFonts w:ascii="Times New Roman" w:hAnsi="Times New Roman"/>
          <w:lang w:val="ru-RU"/>
        </w:rPr>
      </w:pPr>
      <w:r>
        <w:rPr>
          <w:rFonts w:ascii="Times New Roman" w:hAnsi="Times New Roman"/>
          <w:lang w:val="ru-RU"/>
        </w:rPr>
        <w:t>При высоте помещения менее 6 м кратность воздухообмена следует увеличивать из расчета 25% на каждый метр снижения высоты.</w:t>
      </w:r>
    </w:p>
    <w:p w:rsidR="00000000" w:rsidRDefault="00AB6BF4">
      <w:pPr>
        <w:ind w:firstLine="284"/>
        <w:jc w:val="both"/>
        <w:rPr>
          <w:rFonts w:ascii="Times New Roman" w:hAnsi="Times New Roman"/>
          <w:lang w:val="ru-RU"/>
        </w:rPr>
      </w:pPr>
    </w:p>
    <w:p w:rsidR="00000000" w:rsidRDefault="00AB6BF4">
      <w:pPr>
        <w:jc w:val="center"/>
        <w:rPr>
          <w:rFonts w:ascii="Times New Roman" w:hAnsi="Times New Roman"/>
          <w:b/>
          <w:lang w:val="ru-RU"/>
        </w:rPr>
      </w:pPr>
      <w:r>
        <w:rPr>
          <w:rFonts w:ascii="Times New Roman" w:hAnsi="Times New Roman"/>
          <w:b/>
          <w:lang w:val="ru-RU"/>
        </w:rPr>
        <w:t xml:space="preserve">17. ВОДОПРОВОД И КАНАЛИЗАЦИЯ </w:t>
      </w:r>
    </w:p>
    <w:p w:rsidR="00000000" w:rsidRDefault="00AB6BF4">
      <w:pPr>
        <w:ind w:firstLine="284"/>
        <w:jc w:val="center"/>
        <w:rPr>
          <w:rFonts w:ascii="Times New Roman" w:hAnsi="Times New Roman"/>
          <w:b/>
          <w:lang w:val="ru-RU"/>
        </w:rPr>
      </w:pPr>
    </w:p>
    <w:p w:rsidR="00000000" w:rsidRDefault="00AB6BF4">
      <w:pPr>
        <w:ind w:firstLine="284"/>
        <w:jc w:val="center"/>
        <w:rPr>
          <w:rFonts w:ascii="Times New Roman" w:hAnsi="Times New Roman"/>
          <w:b/>
          <w:lang w:val="ru-RU"/>
        </w:rPr>
      </w:pPr>
      <w:r>
        <w:rPr>
          <w:rFonts w:ascii="Times New Roman" w:hAnsi="Times New Roman"/>
          <w:b/>
          <w:lang w:val="ru-RU"/>
        </w:rPr>
        <w:t>ВОДОПРОВОД</w:t>
      </w:r>
    </w:p>
    <w:p w:rsidR="00000000" w:rsidRDefault="00AB6BF4">
      <w:pPr>
        <w:ind w:firstLine="284"/>
        <w:jc w:val="both"/>
        <w:rPr>
          <w:rFonts w:ascii="Times New Roman" w:hAnsi="Times New Roman"/>
          <w:b/>
          <w:lang w:val="ru-RU"/>
        </w:rPr>
      </w:pPr>
    </w:p>
    <w:p w:rsidR="00000000" w:rsidRDefault="00AB6BF4">
      <w:pPr>
        <w:ind w:firstLine="284"/>
        <w:jc w:val="both"/>
        <w:rPr>
          <w:rFonts w:ascii="Times New Roman" w:hAnsi="Times New Roman"/>
          <w:lang w:val="ru-RU"/>
        </w:rPr>
      </w:pPr>
      <w:r>
        <w:rPr>
          <w:rFonts w:ascii="Times New Roman" w:hAnsi="Times New Roman"/>
          <w:b/>
          <w:lang w:val="ru-RU"/>
        </w:rPr>
        <w:t>17.1.</w:t>
      </w:r>
      <w:r>
        <w:rPr>
          <w:rFonts w:ascii="Times New Roman" w:hAnsi="Times New Roman"/>
          <w:lang w:val="ru-RU"/>
        </w:rPr>
        <w:t xml:space="preserve"> При проектировании водопровода котельных следует соблюдать строительные нормы и правила по проектированию наружных сетей и сооружений водоснабжения, внутреннего водопровода и канализации зданий и требования насто</w:t>
      </w:r>
      <w:r>
        <w:rPr>
          <w:rFonts w:ascii="Times New Roman" w:hAnsi="Times New Roman"/>
          <w:lang w:val="ru-RU"/>
        </w:rPr>
        <w:t>ящего раздела.</w:t>
      </w:r>
    </w:p>
    <w:p w:rsidR="00000000" w:rsidRDefault="00AB6BF4">
      <w:pPr>
        <w:ind w:firstLine="284"/>
        <w:jc w:val="both"/>
        <w:rPr>
          <w:rFonts w:ascii="Times New Roman" w:hAnsi="Times New Roman"/>
          <w:lang w:val="ru-RU"/>
        </w:rPr>
      </w:pPr>
      <w:r>
        <w:rPr>
          <w:rFonts w:ascii="Times New Roman" w:hAnsi="Times New Roman"/>
          <w:b/>
          <w:lang w:val="ru-RU"/>
        </w:rPr>
        <w:t>17.2.</w:t>
      </w:r>
      <w:r>
        <w:rPr>
          <w:rFonts w:ascii="Times New Roman" w:hAnsi="Times New Roman"/>
          <w:lang w:val="ru-RU"/>
        </w:rPr>
        <w:t xml:space="preserve"> Для котельных в зависимости от схемы водоснабжения района следует проектировать объединенный водопровод для подачи воды на хозяйственно-питьевые, производственные и противопожарные нужды или раздельный водопровод — производственный, хозяйственно-питьевой и противопожарный. Противопожарный водопровод может быть объединен с хозяйственно-питьевым или производственным.</w:t>
      </w:r>
    </w:p>
    <w:p w:rsidR="00000000" w:rsidRDefault="00AB6BF4">
      <w:pPr>
        <w:ind w:firstLine="284"/>
        <w:jc w:val="both"/>
        <w:rPr>
          <w:rFonts w:ascii="Times New Roman" w:hAnsi="Times New Roman"/>
          <w:lang w:val="ru-RU"/>
        </w:rPr>
      </w:pPr>
      <w:r>
        <w:rPr>
          <w:rFonts w:ascii="Times New Roman" w:hAnsi="Times New Roman"/>
          <w:b/>
          <w:lang w:val="ru-RU"/>
        </w:rPr>
        <w:t>17.3.</w:t>
      </w:r>
      <w:r>
        <w:rPr>
          <w:rFonts w:ascii="Times New Roman" w:hAnsi="Times New Roman"/>
          <w:lang w:val="ru-RU"/>
        </w:rPr>
        <w:t xml:space="preserve"> Для котельных первой категории следует предусматривать не менее двух вводов для объединенного или производственного в</w:t>
      </w:r>
      <w:r>
        <w:rPr>
          <w:rFonts w:ascii="Times New Roman" w:hAnsi="Times New Roman"/>
          <w:lang w:val="ru-RU"/>
        </w:rPr>
        <w:t>одопровода.</w:t>
      </w:r>
    </w:p>
    <w:p w:rsidR="00000000" w:rsidRDefault="00AB6BF4">
      <w:pPr>
        <w:ind w:firstLine="284"/>
        <w:jc w:val="both"/>
        <w:rPr>
          <w:rFonts w:ascii="Times New Roman" w:hAnsi="Times New Roman"/>
          <w:lang w:val="ru-RU"/>
        </w:rPr>
      </w:pPr>
      <w:r>
        <w:rPr>
          <w:rFonts w:ascii="Times New Roman" w:hAnsi="Times New Roman"/>
          <w:lang w:val="ru-RU"/>
        </w:rPr>
        <w:t>При присоединении к тупиковым сетям водопровода следует предусматривать резервуар запаса воды на время ликвидации аварии в соответствии со строительными нормами и правилами по проектированию наружных сетей  и сооружений водоснабжения.</w:t>
      </w:r>
    </w:p>
    <w:p w:rsidR="00000000" w:rsidRDefault="00AB6BF4">
      <w:pPr>
        <w:ind w:firstLine="284"/>
        <w:jc w:val="both"/>
        <w:rPr>
          <w:rFonts w:ascii="Times New Roman" w:hAnsi="Times New Roman"/>
          <w:lang w:val="ru-RU"/>
        </w:rPr>
      </w:pPr>
      <w:r>
        <w:rPr>
          <w:rFonts w:ascii="Times New Roman" w:hAnsi="Times New Roman"/>
          <w:b/>
          <w:lang w:val="ru-RU"/>
        </w:rPr>
        <w:t>17.4.</w:t>
      </w:r>
      <w:r>
        <w:rPr>
          <w:rFonts w:ascii="Times New Roman" w:hAnsi="Times New Roman"/>
          <w:lang w:val="ru-RU"/>
        </w:rPr>
        <w:t xml:space="preserve"> Количество воды на производственные нужды котельных определяется суммой расходов:</w:t>
      </w:r>
    </w:p>
    <w:p w:rsidR="00000000" w:rsidRDefault="00AB6BF4">
      <w:pPr>
        <w:ind w:firstLine="284"/>
        <w:jc w:val="both"/>
        <w:rPr>
          <w:rFonts w:ascii="Times New Roman" w:hAnsi="Times New Roman"/>
          <w:lang w:val="ru-RU"/>
        </w:rPr>
      </w:pPr>
      <w:r>
        <w:rPr>
          <w:rFonts w:ascii="Times New Roman" w:hAnsi="Times New Roman"/>
          <w:lang w:val="ru-RU"/>
        </w:rPr>
        <w:t>а) на водоподготовку, включая собственные нужды;</w:t>
      </w:r>
    </w:p>
    <w:p w:rsidR="00000000" w:rsidRDefault="00AB6BF4">
      <w:pPr>
        <w:ind w:firstLine="284"/>
        <w:jc w:val="both"/>
        <w:rPr>
          <w:rFonts w:ascii="Times New Roman" w:hAnsi="Times New Roman"/>
          <w:lang w:val="ru-RU"/>
        </w:rPr>
      </w:pPr>
      <w:r>
        <w:rPr>
          <w:rFonts w:ascii="Times New Roman" w:hAnsi="Times New Roman"/>
          <w:lang w:val="ru-RU"/>
        </w:rPr>
        <w:t>б) на охлаждение оборудования и механизмов;</w:t>
      </w:r>
    </w:p>
    <w:p w:rsidR="00000000" w:rsidRDefault="00AB6BF4">
      <w:pPr>
        <w:ind w:firstLine="284"/>
        <w:jc w:val="both"/>
        <w:rPr>
          <w:rFonts w:ascii="Times New Roman" w:hAnsi="Times New Roman"/>
          <w:lang w:val="ru-RU"/>
        </w:rPr>
      </w:pPr>
      <w:r>
        <w:rPr>
          <w:rFonts w:ascii="Times New Roman" w:hAnsi="Times New Roman"/>
          <w:lang w:val="ru-RU"/>
        </w:rPr>
        <w:t>в) на гидравлические исполнительные механизмы;</w:t>
      </w:r>
    </w:p>
    <w:p w:rsidR="00000000" w:rsidRDefault="00AB6BF4">
      <w:pPr>
        <w:ind w:firstLine="284"/>
        <w:jc w:val="both"/>
        <w:rPr>
          <w:rFonts w:ascii="Times New Roman" w:hAnsi="Times New Roman"/>
          <w:lang w:val="ru-RU"/>
        </w:rPr>
      </w:pPr>
      <w:r>
        <w:rPr>
          <w:rFonts w:ascii="Times New Roman" w:hAnsi="Times New Roman"/>
          <w:lang w:val="ru-RU"/>
        </w:rPr>
        <w:t>г) на охлаждение шлака;</w:t>
      </w:r>
    </w:p>
    <w:p w:rsidR="00000000" w:rsidRDefault="00AB6BF4">
      <w:pPr>
        <w:ind w:firstLine="284"/>
        <w:jc w:val="both"/>
        <w:rPr>
          <w:rFonts w:ascii="Times New Roman" w:hAnsi="Times New Roman"/>
          <w:lang w:val="ru-RU"/>
        </w:rPr>
      </w:pPr>
      <w:r>
        <w:rPr>
          <w:rFonts w:ascii="Times New Roman" w:hAnsi="Times New Roman"/>
          <w:lang w:val="ru-RU"/>
        </w:rPr>
        <w:t>д) на систему</w:t>
      </w:r>
      <w:r>
        <w:rPr>
          <w:rFonts w:ascii="Times New Roman" w:hAnsi="Times New Roman"/>
          <w:lang w:val="ru-RU"/>
        </w:rPr>
        <w:t xml:space="preserve"> гидравлического золошлакоудаления;</w:t>
      </w:r>
    </w:p>
    <w:p w:rsidR="00000000" w:rsidRDefault="00AB6BF4">
      <w:pPr>
        <w:ind w:firstLine="284"/>
        <w:jc w:val="both"/>
        <w:rPr>
          <w:rFonts w:ascii="Times New Roman" w:hAnsi="Times New Roman"/>
          <w:lang w:val="ru-RU"/>
        </w:rPr>
      </w:pPr>
      <w:r>
        <w:rPr>
          <w:rFonts w:ascii="Times New Roman" w:hAnsi="Times New Roman"/>
          <w:lang w:val="ru-RU"/>
        </w:rPr>
        <w:t>е) на мокрую уборку помещений (из расчета 0,4 л/м</w:t>
      </w:r>
      <w:r>
        <w:rPr>
          <w:rFonts w:ascii="Times New Roman" w:hAnsi="Times New Roman"/>
          <w:vertAlign w:val="superscript"/>
          <w:lang w:val="ru-RU"/>
        </w:rPr>
        <w:t>2</w:t>
      </w:r>
      <w:r>
        <w:rPr>
          <w:rFonts w:ascii="Times New Roman" w:hAnsi="Times New Roman"/>
          <w:lang w:val="ru-RU"/>
        </w:rPr>
        <w:t xml:space="preserve"> площади пола один раз в сутки в течение 1 ч);</w:t>
      </w:r>
    </w:p>
    <w:p w:rsidR="00000000" w:rsidRDefault="00AB6BF4">
      <w:pPr>
        <w:ind w:firstLine="284"/>
        <w:jc w:val="both"/>
        <w:rPr>
          <w:rFonts w:ascii="Times New Roman" w:hAnsi="Times New Roman"/>
          <w:lang w:val="ru-RU"/>
        </w:rPr>
      </w:pPr>
      <w:r>
        <w:rPr>
          <w:rFonts w:ascii="Times New Roman" w:hAnsi="Times New Roman"/>
          <w:lang w:val="ru-RU"/>
        </w:rPr>
        <w:t>ж) на мокрую уборку транспортерных галерей топливоподачи (из расчета 0,4 л/м</w:t>
      </w:r>
      <w:r>
        <w:rPr>
          <w:rFonts w:ascii="Times New Roman" w:hAnsi="Times New Roman"/>
          <w:vertAlign w:val="superscript"/>
          <w:lang w:val="ru-RU"/>
        </w:rPr>
        <w:t>2</w:t>
      </w:r>
      <w:r>
        <w:rPr>
          <w:rFonts w:ascii="Times New Roman" w:hAnsi="Times New Roman"/>
          <w:lang w:val="ru-RU"/>
        </w:rPr>
        <w:t xml:space="preserve"> внутренней поверхности галерей один раз в сутки в течение 1 ч);</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sz w:val="18"/>
          <w:lang w:val="ru-RU"/>
        </w:rPr>
      </w:pPr>
      <w:r>
        <w:rPr>
          <w:rFonts w:ascii="Times New Roman" w:hAnsi="Times New Roman"/>
          <w:sz w:val="18"/>
          <w:lang w:val="ru-RU"/>
        </w:rPr>
        <w:t>Примечание.</w:t>
      </w:r>
    </w:p>
    <w:p w:rsidR="00000000" w:rsidRDefault="00AB6BF4">
      <w:pPr>
        <w:ind w:firstLine="284"/>
        <w:jc w:val="both"/>
        <w:rPr>
          <w:rFonts w:ascii="Times New Roman" w:hAnsi="Times New Roman"/>
          <w:sz w:val="18"/>
          <w:lang w:val="ru-RU"/>
        </w:rPr>
      </w:pPr>
      <w:r>
        <w:rPr>
          <w:rFonts w:ascii="Times New Roman" w:hAnsi="Times New Roman"/>
          <w:sz w:val="18"/>
          <w:lang w:val="ru-RU"/>
        </w:rPr>
        <w:t xml:space="preserve">1. Расходы воды по подпунктам </w:t>
      </w:r>
      <w:r>
        <w:rPr>
          <w:rFonts w:ascii="Times New Roman" w:hAnsi="Times New Roman"/>
          <w:sz w:val="18"/>
          <w:lang w:val="ru-RU"/>
        </w:rPr>
        <w:sym w:font="Arial" w:char="00AB"/>
      </w:r>
      <w:r>
        <w:rPr>
          <w:rFonts w:ascii="Times New Roman" w:hAnsi="Times New Roman"/>
          <w:sz w:val="18"/>
          <w:lang w:val="ru-RU"/>
        </w:rPr>
        <w:t>б - д</w:t>
      </w:r>
      <w:r>
        <w:rPr>
          <w:rFonts w:ascii="Times New Roman" w:hAnsi="Times New Roman"/>
          <w:sz w:val="18"/>
          <w:lang w:val="ru-RU"/>
        </w:rPr>
        <w:sym w:font="Arial" w:char="00BB"/>
      </w:r>
      <w:r>
        <w:rPr>
          <w:rFonts w:ascii="Times New Roman" w:hAnsi="Times New Roman"/>
          <w:sz w:val="18"/>
          <w:lang w:val="ru-RU"/>
        </w:rPr>
        <w:t xml:space="preserve"> по данным заводов-изготовителей оборудования.</w:t>
      </w:r>
    </w:p>
    <w:p w:rsidR="00000000" w:rsidRDefault="00AB6BF4">
      <w:pPr>
        <w:ind w:firstLine="284"/>
        <w:jc w:val="both"/>
        <w:rPr>
          <w:rFonts w:ascii="Times New Roman" w:hAnsi="Times New Roman"/>
          <w:sz w:val="18"/>
          <w:lang w:val="ru-RU"/>
        </w:rPr>
      </w:pPr>
      <w:r>
        <w:rPr>
          <w:rFonts w:ascii="Times New Roman" w:hAnsi="Times New Roman"/>
          <w:sz w:val="18"/>
          <w:lang w:val="ru-RU"/>
        </w:rPr>
        <w:lastRenderedPageBreak/>
        <w:t>2. Расходы на мокрую уборку принимаются при определении суточных расходов воды. При расчете максимальных часовых расходов следует принимать,</w:t>
      </w:r>
      <w:r>
        <w:rPr>
          <w:rFonts w:ascii="Times New Roman" w:hAnsi="Times New Roman"/>
          <w:sz w:val="18"/>
          <w:lang w:val="ru-RU"/>
        </w:rPr>
        <w:t xml:space="preserve"> что уборка производится в период наименьшего водопотребления.</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17.5.</w:t>
      </w:r>
      <w:r>
        <w:rPr>
          <w:rFonts w:ascii="Times New Roman" w:hAnsi="Times New Roman"/>
          <w:lang w:val="ru-RU"/>
        </w:rPr>
        <w:t xml:space="preserve"> Установку пожарных кранов следует предусматривать в помещениях с производствами категорий А, Б и В, а также в помещениях, где прокладываются трубопроводы жидкого и газообразного топлива.</w:t>
      </w:r>
    </w:p>
    <w:p w:rsidR="00000000" w:rsidRDefault="00AB6BF4">
      <w:pPr>
        <w:ind w:firstLine="284"/>
        <w:jc w:val="both"/>
        <w:rPr>
          <w:rFonts w:ascii="Times New Roman" w:hAnsi="Times New Roman"/>
          <w:lang w:val="ru-RU"/>
        </w:rPr>
      </w:pPr>
      <w:r>
        <w:rPr>
          <w:rFonts w:ascii="Times New Roman" w:hAnsi="Times New Roman"/>
          <w:lang w:val="ru-RU"/>
        </w:rPr>
        <w:t>Здание высотой более 12 м, не оборудованное внутренним противопожарным водопроводом для подачи воды на пожаротушение, имеющее крышную котельную, должно быть оборудовано "сухотрубом" с выводом на кровлю с пожарными рукавными головками диаметром 70 мм.</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w:t>
      </w:r>
      <w:r>
        <w:rPr>
          <w:rFonts w:ascii="Times New Roman" w:hAnsi="Times New Roman"/>
          <w:b/>
          <w:lang w:val="ru-RU"/>
        </w:rPr>
        <w:t>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17.6.</w:t>
      </w:r>
      <w:r>
        <w:rPr>
          <w:rFonts w:ascii="Times New Roman" w:hAnsi="Times New Roman"/>
          <w:lang w:val="ru-RU"/>
        </w:rPr>
        <w:t xml:space="preserve"> Пожарные краны следует размещать из расчета орошения каждой точки двумя пожарными струями воды производительностью не менее 2,5 л/c каждая, с учетом требуемой высоты компактной струи.</w:t>
      </w:r>
    </w:p>
    <w:p w:rsidR="00000000" w:rsidRDefault="00AB6BF4">
      <w:pPr>
        <w:ind w:firstLine="284"/>
        <w:jc w:val="both"/>
        <w:rPr>
          <w:rFonts w:ascii="Times New Roman" w:hAnsi="Times New Roman"/>
          <w:lang w:val="ru-RU"/>
        </w:rPr>
      </w:pPr>
      <w:r>
        <w:rPr>
          <w:rFonts w:ascii="Times New Roman" w:hAnsi="Times New Roman"/>
          <w:b/>
          <w:lang w:val="ru-RU"/>
        </w:rPr>
        <w:t>17.7.</w:t>
      </w:r>
      <w:r>
        <w:rPr>
          <w:rFonts w:ascii="Times New Roman" w:hAnsi="Times New Roman"/>
          <w:lang w:val="ru-RU"/>
        </w:rPr>
        <w:t xml:space="preserve"> Дренчерные завесы предусматриваются в местах примыкания транспортерных галерей к главному корпусу котельной, узлам пересыпки и дробильному отделению.</w:t>
      </w:r>
    </w:p>
    <w:p w:rsidR="00000000" w:rsidRDefault="00AB6BF4">
      <w:pPr>
        <w:ind w:firstLine="284"/>
        <w:jc w:val="both"/>
        <w:rPr>
          <w:rFonts w:ascii="Times New Roman" w:hAnsi="Times New Roman"/>
          <w:lang w:val="ru-RU"/>
        </w:rPr>
      </w:pPr>
      <w:r>
        <w:rPr>
          <w:rFonts w:ascii="Times New Roman" w:hAnsi="Times New Roman"/>
          <w:lang w:val="ru-RU"/>
        </w:rPr>
        <w:t>Управление пуском дренчерных завес следует предусматривать со щита топливоподачи и дублировать пусковыми кнопками в местах установки дре</w:t>
      </w:r>
      <w:r>
        <w:rPr>
          <w:rFonts w:ascii="Times New Roman" w:hAnsi="Times New Roman"/>
          <w:lang w:val="ru-RU"/>
        </w:rPr>
        <w:t>нчерных завес.</w:t>
      </w:r>
    </w:p>
    <w:p w:rsidR="00000000" w:rsidRDefault="00AB6BF4">
      <w:pPr>
        <w:ind w:firstLine="284"/>
        <w:jc w:val="both"/>
        <w:rPr>
          <w:rFonts w:ascii="Times New Roman" w:hAnsi="Times New Roman"/>
          <w:lang w:val="ru-RU"/>
        </w:rPr>
      </w:pPr>
      <w:r>
        <w:rPr>
          <w:rFonts w:ascii="Times New Roman" w:hAnsi="Times New Roman"/>
          <w:b/>
          <w:lang w:val="ru-RU"/>
        </w:rPr>
        <w:t>17.8.</w:t>
      </w:r>
      <w:r>
        <w:rPr>
          <w:rFonts w:ascii="Times New Roman" w:hAnsi="Times New Roman"/>
          <w:lang w:val="ru-RU"/>
        </w:rPr>
        <w:t xml:space="preserve"> Тушение пожара на складах угля к торфа следует предусматривать в соответствии с Инструкцией по хранению ископаемых углей, горючих сланцев и фрезерного торфа на открытых складах электростанций, утвержденной Минэнерго СССР, и со строительными нормами и правилами по проектированию электростанций тепловых.</w:t>
      </w:r>
    </w:p>
    <w:p w:rsidR="00000000" w:rsidRDefault="00AB6BF4">
      <w:pPr>
        <w:ind w:firstLine="284"/>
        <w:jc w:val="both"/>
        <w:rPr>
          <w:rFonts w:ascii="Times New Roman" w:hAnsi="Times New Roman"/>
          <w:lang w:val="ru-RU"/>
        </w:rPr>
      </w:pPr>
      <w:r>
        <w:rPr>
          <w:rFonts w:ascii="Times New Roman" w:hAnsi="Times New Roman"/>
          <w:b/>
          <w:lang w:val="ru-RU"/>
        </w:rPr>
        <w:t>17.9.</w:t>
      </w:r>
      <w:r>
        <w:rPr>
          <w:rFonts w:ascii="Times New Roman" w:hAnsi="Times New Roman"/>
          <w:lang w:val="ru-RU"/>
        </w:rPr>
        <w:t xml:space="preserve"> Тушение пожара из складах жидкого топлива следует предусматривать в соответствии со строительными нормами и правилами по проектированию складов нефти и нефтепродуктов.</w:t>
      </w:r>
    </w:p>
    <w:p w:rsidR="00000000" w:rsidRDefault="00AB6BF4">
      <w:pPr>
        <w:ind w:firstLine="284"/>
        <w:jc w:val="both"/>
        <w:rPr>
          <w:rFonts w:ascii="Times New Roman" w:hAnsi="Times New Roman"/>
          <w:lang w:val="ru-RU"/>
        </w:rPr>
      </w:pPr>
      <w:r>
        <w:rPr>
          <w:rFonts w:ascii="Times New Roman" w:hAnsi="Times New Roman"/>
          <w:b/>
          <w:lang w:val="ru-RU"/>
        </w:rPr>
        <w:t>17.10.</w:t>
      </w:r>
      <w:r>
        <w:rPr>
          <w:rFonts w:ascii="Times New Roman" w:hAnsi="Times New Roman"/>
          <w:lang w:val="ru-RU"/>
        </w:rPr>
        <w:t xml:space="preserve"> Расход</w:t>
      </w:r>
      <w:r>
        <w:rPr>
          <w:rFonts w:ascii="Times New Roman" w:hAnsi="Times New Roman"/>
          <w:lang w:val="ru-RU"/>
        </w:rPr>
        <w:t xml:space="preserve"> воды на наружное пожаротушение следует принимать по наибольшему расходу воды, определяемому для каждого из сооружений.</w:t>
      </w:r>
    </w:p>
    <w:p w:rsidR="00000000" w:rsidRDefault="00AB6BF4">
      <w:pPr>
        <w:ind w:firstLine="284"/>
        <w:jc w:val="both"/>
        <w:rPr>
          <w:rFonts w:ascii="Times New Roman" w:hAnsi="Times New Roman"/>
          <w:lang w:val="ru-RU"/>
        </w:rPr>
      </w:pPr>
      <w:r>
        <w:rPr>
          <w:rFonts w:ascii="Times New Roman" w:hAnsi="Times New Roman"/>
          <w:b/>
          <w:lang w:val="ru-RU"/>
        </w:rPr>
        <w:t>17.11.</w:t>
      </w:r>
      <w:r>
        <w:rPr>
          <w:rFonts w:ascii="Times New Roman" w:hAnsi="Times New Roman"/>
          <w:lang w:val="ru-RU"/>
        </w:rPr>
        <w:t xml:space="preserve"> Для помещений топливоподачи и котельного зала при работе на твердом и жидком топливе должна предусматриваться мокрая уборка, для чего следует устанавливать поливочные краны диаметром 25 мм из расчета длины поливочного шланга 20—40 м.</w:t>
      </w:r>
    </w:p>
    <w:p w:rsidR="00000000" w:rsidRDefault="00AB6BF4">
      <w:pPr>
        <w:ind w:firstLine="284"/>
        <w:jc w:val="both"/>
        <w:rPr>
          <w:rFonts w:ascii="Times New Roman" w:hAnsi="Times New Roman"/>
          <w:lang w:val="ru-RU"/>
        </w:rPr>
      </w:pPr>
      <w:r>
        <w:rPr>
          <w:rFonts w:ascii="Times New Roman" w:hAnsi="Times New Roman"/>
          <w:b/>
          <w:lang w:val="ru-RU"/>
        </w:rPr>
        <w:t>17.12.</w:t>
      </w:r>
      <w:r>
        <w:rPr>
          <w:rFonts w:ascii="Times New Roman" w:hAnsi="Times New Roman"/>
          <w:lang w:val="ru-RU"/>
        </w:rPr>
        <w:t xml:space="preserve"> В котельных, как правило, следует применять оборотную систему водоснабжения для охлаждения оборудования и механизмов. Прямоточная система водосн</w:t>
      </w:r>
      <w:r>
        <w:rPr>
          <w:rFonts w:ascii="Times New Roman" w:hAnsi="Times New Roman"/>
          <w:lang w:val="ru-RU"/>
        </w:rPr>
        <w:t>абжения может применяться при достаточных водных ресурсах и соответствующем технико-экономическом обосновании.</w:t>
      </w:r>
    </w:p>
    <w:p w:rsidR="00000000" w:rsidRDefault="00AB6BF4">
      <w:pPr>
        <w:ind w:firstLine="284"/>
        <w:jc w:val="both"/>
        <w:rPr>
          <w:rFonts w:ascii="Times New Roman" w:hAnsi="Times New Roman"/>
          <w:lang w:val="ru-RU"/>
        </w:rPr>
      </w:pPr>
      <w:r>
        <w:rPr>
          <w:rFonts w:ascii="Times New Roman" w:hAnsi="Times New Roman"/>
          <w:b/>
          <w:lang w:val="ru-RU"/>
        </w:rPr>
        <w:t>17.13.</w:t>
      </w:r>
      <w:r>
        <w:rPr>
          <w:rFonts w:ascii="Times New Roman" w:hAnsi="Times New Roman"/>
          <w:lang w:val="ru-RU"/>
        </w:rPr>
        <w:t xml:space="preserve"> Использование воды питьевого качества на производственные нужды котельной при наличии производственной сети водопровода не допускается.</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b/>
          <w:lang w:val="ru-RU"/>
        </w:rPr>
      </w:pPr>
      <w:r>
        <w:rPr>
          <w:rFonts w:ascii="Times New Roman" w:hAnsi="Times New Roman"/>
          <w:b/>
          <w:lang w:val="ru-RU"/>
        </w:rPr>
        <w:t>КАНАЛИЗАЦИЯ</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17.14.</w:t>
      </w:r>
      <w:r>
        <w:rPr>
          <w:rFonts w:ascii="Times New Roman" w:hAnsi="Times New Roman"/>
          <w:lang w:val="ru-RU"/>
        </w:rPr>
        <w:t xml:space="preserve"> При проектировании канализации следует соблюдать строительные нормы и правила по проектированию наружных сетей и сооружений канализации и требования настоящего раздела.</w:t>
      </w:r>
    </w:p>
    <w:p w:rsidR="00000000" w:rsidRDefault="00AB6BF4">
      <w:pPr>
        <w:ind w:firstLine="284"/>
        <w:jc w:val="both"/>
        <w:rPr>
          <w:rFonts w:ascii="Times New Roman" w:hAnsi="Times New Roman"/>
          <w:lang w:val="ru-RU"/>
        </w:rPr>
      </w:pPr>
      <w:r>
        <w:rPr>
          <w:rFonts w:ascii="Times New Roman" w:hAnsi="Times New Roman"/>
          <w:b/>
          <w:lang w:val="ru-RU"/>
        </w:rPr>
        <w:t>17.15.</w:t>
      </w:r>
      <w:r>
        <w:rPr>
          <w:rFonts w:ascii="Times New Roman" w:hAnsi="Times New Roman"/>
          <w:lang w:val="ru-RU"/>
        </w:rPr>
        <w:t xml:space="preserve"> Условия сброса сточных вод в водоемы должны удовлетворять тр</w:t>
      </w:r>
      <w:r>
        <w:rPr>
          <w:rFonts w:ascii="Times New Roman" w:hAnsi="Times New Roman"/>
          <w:lang w:val="ru-RU"/>
        </w:rPr>
        <w:t>ебованиям Правил охраны поверхностных вод от загрязнения сточными водами, утвержденных Минводхозом СССР, Минздравом СССР, Минрыбхозом СССР.</w:t>
      </w:r>
    </w:p>
    <w:p w:rsidR="00000000" w:rsidRDefault="00AB6BF4">
      <w:pPr>
        <w:ind w:firstLine="284"/>
        <w:jc w:val="both"/>
        <w:rPr>
          <w:rFonts w:ascii="Times New Roman" w:hAnsi="Times New Roman"/>
          <w:lang w:val="ru-RU"/>
        </w:rPr>
      </w:pPr>
      <w:r>
        <w:rPr>
          <w:rFonts w:ascii="Times New Roman" w:hAnsi="Times New Roman"/>
          <w:b/>
          <w:lang w:val="ru-RU"/>
        </w:rPr>
        <w:t>17.16.</w:t>
      </w:r>
      <w:r>
        <w:rPr>
          <w:rFonts w:ascii="Times New Roman" w:hAnsi="Times New Roman"/>
          <w:lang w:val="ru-RU"/>
        </w:rPr>
        <w:t xml:space="preserve"> В котельных следует проектировать бытовую канализацию, производственную канализацию (одну или несколько, в зависимости от характера загрязнения стоков) и внутренние водостоки.</w:t>
      </w:r>
    </w:p>
    <w:p w:rsidR="00000000" w:rsidRDefault="00AB6BF4">
      <w:pPr>
        <w:ind w:firstLine="284"/>
        <w:jc w:val="both"/>
        <w:rPr>
          <w:rFonts w:ascii="Times New Roman" w:hAnsi="Times New Roman"/>
          <w:lang w:val="ru-RU"/>
        </w:rPr>
      </w:pPr>
      <w:r>
        <w:rPr>
          <w:rFonts w:ascii="Times New Roman" w:hAnsi="Times New Roman"/>
          <w:b/>
          <w:lang w:val="ru-RU"/>
        </w:rPr>
        <w:t>17.17.</w:t>
      </w:r>
      <w:r>
        <w:rPr>
          <w:rFonts w:ascii="Times New Roman" w:hAnsi="Times New Roman"/>
          <w:lang w:val="ru-RU"/>
        </w:rPr>
        <w:t xml:space="preserve"> При проектировании канализации следует предусматривать очистку на местных установках стоков, загрязненных механическими примесями от осветлителей и фильтров, в установках предварител</w:t>
      </w:r>
      <w:r>
        <w:rPr>
          <w:rFonts w:ascii="Times New Roman" w:hAnsi="Times New Roman"/>
          <w:lang w:val="ru-RU"/>
        </w:rPr>
        <w:t>ьной очистки воды от мытья полов и других стоков перед выпуском в наружную сеть канализации или направлять на золошлакоотвалы. При технико-экономическом обосновании следует предусматривать шламонакопители.</w:t>
      </w:r>
    </w:p>
    <w:p w:rsidR="00000000" w:rsidRDefault="00AB6BF4">
      <w:pPr>
        <w:ind w:firstLine="284"/>
        <w:jc w:val="both"/>
        <w:rPr>
          <w:rFonts w:ascii="Times New Roman" w:hAnsi="Times New Roman"/>
          <w:lang w:val="ru-RU"/>
        </w:rPr>
      </w:pPr>
      <w:r>
        <w:rPr>
          <w:rFonts w:ascii="Times New Roman" w:hAnsi="Times New Roman"/>
          <w:b/>
          <w:lang w:val="ru-RU"/>
        </w:rPr>
        <w:t>17.18.</w:t>
      </w:r>
      <w:r>
        <w:rPr>
          <w:rFonts w:ascii="Times New Roman" w:hAnsi="Times New Roman"/>
          <w:lang w:val="ru-RU"/>
        </w:rPr>
        <w:t xml:space="preserve"> Выпуск сточных вод, загрязненных солями жесткости, следует предусматривать в сети производственной или бытовой канализации.</w:t>
      </w:r>
    </w:p>
    <w:p w:rsidR="00000000" w:rsidRDefault="00AB6BF4">
      <w:pPr>
        <w:ind w:firstLine="284"/>
        <w:jc w:val="both"/>
        <w:rPr>
          <w:rFonts w:ascii="Times New Roman" w:hAnsi="Times New Roman"/>
          <w:lang w:val="ru-RU"/>
        </w:rPr>
      </w:pPr>
      <w:r>
        <w:rPr>
          <w:rFonts w:ascii="Times New Roman" w:hAnsi="Times New Roman"/>
          <w:b/>
          <w:lang w:val="ru-RU"/>
        </w:rPr>
        <w:t>17.19.</w:t>
      </w:r>
      <w:r>
        <w:rPr>
          <w:rFonts w:ascii="Times New Roman" w:hAnsi="Times New Roman"/>
          <w:lang w:val="ru-RU"/>
        </w:rPr>
        <w:t xml:space="preserve"> Для приема сточных вод от мытья полов и стен следует предусматривать установку лотков и трапов.</w:t>
      </w:r>
    </w:p>
    <w:p w:rsidR="00000000" w:rsidRDefault="00AB6BF4">
      <w:pPr>
        <w:ind w:firstLine="284"/>
        <w:jc w:val="both"/>
        <w:rPr>
          <w:rFonts w:ascii="Times New Roman" w:hAnsi="Times New Roman"/>
          <w:lang w:val="ru-RU"/>
        </w:rPr>
      </w:pPr>
      <w:r>
        <w:rPr>
          <w:rFonts w:ascii="Times New Roman" w:hAnsi="Times New Roman"/>
          <w:b/>
          <w:lang w:val="ru-RU"/>
        </w:rPr>
        <w:lastRenderedPageBreak/>
        <w:t>17.20.</w:t>
      </w:r>
      <w:r>
        <w:rPr>
          <w:rFonts w:ascii="Times New Roman" w:hAnsi="Times New Roman"/>
          <w:lang w:val="ru-RU"/>
        </w:rPr>
        <w:t xml:space="preserve"> Производственные сточные воды, а также дождевые стоки, загрязненн</w:t>
      </w:r>
      <w:r>
        <w:rPr>
          <w:rFonts w:ascii="Times New Roman" w:hAnsi="Times New Roman"/>
          <w:lang w:val="ru-RU"/>
        </w:rPr>
        <w:t>ые жидким топливом, перед выпуском в сеть дождевой канализации следует очищать до допустимых концентраций.</w:t>
      </w:r>
    </w:p>
    <w:p w:rsidR="00000000" w:rsidRDefault="00AB6BF4">
      <w:pPr>
        <w:ind w:firstLine="284"/>
        <w:jc w:val="both"/>
        <w:rPr>
          <w:rFonts w:ascii="Times New Roman" w:hAnsi="Times New Roman"/>
          <w:lang w:val="ru-RU"/>
        </w:rPr>
      </w:pPr>
      <w:r>
        <w:rPr>
          <w:rFonts w:ascii="Times New Roman" w:hAnsi="Times New Roman"/>
          <w:lang w:val="ru-RU"/>
        </w:rPr>
        <w:t>Расчетную концентрацию жидкого топлива в дождевых сточных водах следует принимать в соответствии с данными обследования аналогичных установок.</w:t>
      </w:r>
    </w:p>
    <w:p w:rsidR="00000000" w:rsidRDefault="00AB6BF4">
      <w:pPr>
        <w:ind w:firstLine="284"/>
        <w:jc w:val="both"/>
        <w:rPr>
          <w:rFonts w:ascii="Times New Roman" w:hAnsi="Times New Roman"/>
          <w:lang w:val="ru-RU"/>
        </w:rPr>
      </w:pPr>
      <w:r>
        <w:rPr>
          <w:rFonts w:ascii="Times New Roman" w:hAnsi="Times New Roman"/>
          <w:b/>
          <w:lang w:val="ru-RU"/>
        </w:rPr>
        <w:t>17.21.</w:t>
      </w:r>
      <w:r>
        <w:rPr>
          <w:rFonts w:ascii="Times New Roman" w:hAnsi="Times New Roman"/>
          <w:lang w:val="ru-RU"/>
        </w:rPr>
        <w:t xml:space="preserve"> При расчете сооружений для очистки дождевых сточных вод, поступающих от складов жидкого топлива, количество дождевых вод следует принимать исходя из поступления их в течение 20 мин.</w:t>
      </w:r>
    </w:p>
    <w:p w:rsidR="00000000" w:rsidRDefault="00AB6BF4">
      <w:pPr>
        <w:ind w:firstLine="284"/>
        <w:jc w:val="both"/>
        <w:rPr>
          <w:rFonts w:ascii="Times New Roman" w:hAnsi="Times New Roman"/>
          <w:lang w:val="ru-RU"/>
        </w:rPr>
      </w:pPr>
      <w:r>
        <w:rPr>
          <w:rFonts w:ascii="Times New Roman" w:hAnsi="Times New Roman"/>
          <w:b/>
          <w:lang w:val="ru-RU"/>
        </w:rPr>
        <w:t>17.22.</w:t>
      </w:r>
      <w:r>
        <w:rPr>
          <w:rFonts w:ascii="Times New Roman" w:hAnsi="Times New Roman"/>
          <w:lang w:val="ru-RU"/>
        </w:rPr>
        <w:t xml:space="preserve"> Во встроенных и крышных котельных пол должен иметь гидроизоляцию, </w:t>
      </w:r>
      <w:r>
        <w:rPr>
          <w:rFonts w:ascii="Times New Roman" w:hAnsi="Times New Roman"/>
          <w:lang w:val="ru-RU"/>
        </w:rPr>
        <w:t>рассчитанную на высоту залива водой до 10 см; входные двери должны иметь пороги для предотвращения попадания воды за пределы котельной при аварии трубопроводов и устройства для удаления ее в канализацию.</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(Введен дополнительно, Изм. № 1)</w:t>
      </w:r>
    </w:p>
    <w:p w:rsidR="00000000" w:rsidRDefault="00AB6BF4">
      <w:pPr>
        <w:ind w:firstLine="284"/>
        <w:jc w:val="both"/>
        <w:rPr>
          <w:rFonts w:ascii="Times New Roman" w:hAnsi="Times New Roman"/>
          <w:lang w:val="ru-RU"/>
        </w:rPr>
      </w:pPr>
    </w:p>
    <w:p w:rsidR="00000000" w:rsidRDefault="00AB6BF4">
      <w:pPr>
        <w:jc w:val="center"/>
        <w:rPr>
          <w:rFonts w:ascii="Times New Roman" w:hAnsi="Times New Roman"/>
          <w:b/>
          <w:lang w:val="ru-RU"/>
        </w:rPr>
      </w:pPr>
      <w:r>
        <w:rPr>
          <w:rFonts w:ascii="Times New Roman" w:hAnsi="Times New Roman"/>
          <w:b/>
          <w:lang w:val="ru-RU"/>
        </w:rPr>
        <w:t>ДОПОЛНИТЕЛЬНЫЕ ТРЕБОВАНИЯ К ПРОЕКТИРОВАНИЮ КОТЕЛЬНЫХ, ПРЕДНАЗНАЧЕННЫХ ДЛЯ СТРОИТЕЛЬСТВА В СЕВЕРНОЙ СТРОИТЕЛЬНО-КЛИМАТИЧЕСКОИ ЗОНЕ И В РАЙОНАХ С СЕЙСМИЧНОСТЬЮ 7 БАЛЛОВ И БОЛЕЕ</w:t>
      </w:r>
    </w:p>
    <w:p w:rsidR="00000000" w:rsidRDefault="00AB6BF4">
      <w:pPr>
        <w:ind w:firstLine="284"/>
        <w:jc w:val="both"/>
        <w:rPr>
          <w:rFonts w:ascii="Times New Roman" w:hAnsi="Times New Roman"/>
          <w:b/>
          <w:lang w:val="ru-RU"/>
        </w:rPr>
      </w:pPr>
    </w:p>
    <w:p w:rsidR="00000000" w:rsidRDefault="00AB6BF4">
      <w:pPr>
        <w:ind w:firstLine="284"/>
        <w:jc w:val="center"/>
        <w:rPr>
          <w:rFonts w:ascii="Times New Roman" w:hAnsi="Times New Roman"/>
          <w:b/>
          <w:lang w:val="ru-RU"/>
        </w:rPr>
      </w:pPr>
      <w:r>
        <w:rPr>
          <w:rFonts w:ascii="Times New Roman" w:hAnsi="Times New Roman"/>
          <w:b/>
          <w:lang w:val="ru-RU"/>
        </w:rPr>
        <w:t>СТРОИТЕЛЬСТВО В СЕВЕРНОЙ СТРОИТЕЛЬНО-КЛИМАТИЧЕСКОЙ ЗОНЕ</w:t>
      </w:r>
    </w:p>
    <w:p w:rsidR="00000000" w:rsidRDefault="00AB6BF4">
      <w:pPr>
        <w:ind w:firstLine="284"/>
        <w:jc w:val="both"/>
        <w:rPr>
          <w:rFonts w:ascii="Times New Roman" w:hAnsi="Times New Roman"/>
          <w:b/>
          <w:lang w:val="ru-RU"/>
        </w:rPr>
      </w:pPr>
    </w:p>
    <w:p w:rsidR="00000000" w:rsidRDefault="00AB6BF4">
      <w:pPr>
        <w:ind w:firstLine="284"/>
        <w:jc w:val="both"/>
        <w:rPr>
          <w:rFonts w:ascii="Times New Roman" w:hAnsi="Times New Roman"/>
          <w:lang w:val="ru-RU"/>
        </w:rPr>
      </w:pPr>
      <w:r>
        <w:rPr>
          <w:rFonts w:ascii="Times New Roman" w:hAnsi="Times New Roman"/>
          <w:b/>
          <w:lang w:val="ru-RU"/>
        </w:rPr>
        <w:t>18.1.</w:t>
      </w:r>
      <w:r>
        <w:rPr>
          <w:rFonts w:ascii="Times New Roman" w:hAnsi="Times New Roman"/>
          <w:lang w:val="ru-RU"/>
        </w:rPr>
        <w:t xml:space="preserve"> При выборе площадки строительства </w:t>
      </w:r>
      <w:r>
        <w:rPr>
          <w:rFonts w:ascii="Times New Roman" w:hAnsi="Times New Roman"/>
          <w:lang w:val="ru-RU"/>
        </w:rPr>
        <w:t>котельной необходимо пользоваться данными инженерно-геологических изысканий с характеристиками мерзлотно-грунтовых условий.</w:t>
      </w:r>
    </w:p>
    <w:p w:rsidR="00000000" w:rsidRDefault="00AB6BF4">
      <w:pPr>
        <w:ind w:firstLine="284"/>
        <w:jc w:val="both"/>
        <w:rPr>
          <w:rFonts w:ascii="Times New Roman" w:hAnsi="Times New Roman"/>
          <w:lang w:val="ru-RU"/>
        </w:rPr>
      </w:pPr>
      <w:r>
        <w:rPr>
          <w:rFonts w:ascii="Times New Roman" w:hAnsi="Times New Roman"/>
          <w:b/>
          <w:lang w:val="ru-RU"/>
        </w:rPr>
        <w:t>18.2.</w:t>
      </w:r>
      <w:r>
        <w:rPr>
          <w:rFonts w:ascii="Times New Roman" w:hAnsi="Times New Roman"/>
          <w:lang w:val="ru-RU"/>
        </w:rPr>
        <w:t xml:space="preserve"> Вертикальную планировку площадки следует предусматривать с таким расчетом, чтобы выемки котлованов и размещение земляных масс не вызывали оползневых и просадочных явлений, нарушения расчетного режима грунтовых вод, заболачивания территории и образования наледей, изменения ветра и снежных покровов в нежелательном направлении, образования больших снежных отложений на инженерных ком</w:t>
      </w:r>
      <w:r>
        <w:rPr>
          <w:rFonts w:ascii="Times New Roman" w:hAnsi="Times New Roman"/>
          <w:lang w:val="ru-RU"/>
        </w:rPr>
        <w:t>муникациях, конструкциях зданий и сооружений.</w:t>
      </w:r>
    </w:p>
    <w:p w:rsidR="00000000" w:rsidRDefault="00AB6BF4">
      <w:pPr>
        <w:ind w:firstLine="284"/>
        <w:jc w:val="both"/>
        <w:rPr>
          <w:rFonts w:ascii="Times New Roman" w:hAnsi="Times New Roman"/>
          <w:lang w:val="ru-RU"/>
        </w:rPr>
      </w:pPr>
      <w:r>
        <w:rPr>
          <w:rFonts w:ascii="Times New Roman" w:hAnsi="Times New Roman"/>
          <w:b/>
          <w:lang w:val="ru-RU"/>
        </w:rPr>
        <w:t>18.3.</w:t>
      </w:r>
      <w:r>
        <w:rPr>
          <w:rFonts w:ascii="Times New Roman" w:hAnsi="Times New Roman"/>
          <w:lang w:val="ru-RU"/>
        </w:rPr>
        <w:t xml:space="preserve"> Необходимо предусматривать максимальное сохранение естественного рельефа и растительности на свободных от застройки и проездов площадках, особенно при наличии просадочных грунтов. В этих условиях вертикальную планировку следует предусматривать преимущественно с устройством насыпей. Выемки при вертикальной планировке допускается проектировать при наличии непросадочных вечномерзлых грунтов.</w:t>
      </w:r>
    </w:p>
    <w:p w:rsidR="00000000" w:rsidRDefault="00AB6BF4">
      <w:pPr>
        <w:ind w:firstLine="284"/>
        <w:jc w:val="both"/>
        <w:rPr>
          <w:rFonts w:ascii="Times New Roman" w:hAnsi="Times New Roman"/>
          <w:lang w:val="ru-RU"/>
        </w:rPr>
      </w:pPr>
      <w:r>
        <w:rPr>
          <w:rFonts w:ascii="Times New Roman" w:hAnsi="Times New Roman"/>
          <w:b/>
          <w:lang w:val="ru-RU"/>
        </w:rPr>
        <w:t>18.4.</w:t>
      </w:r>
      <w:r>
        <w:rPr>
          <w:rFonts w:ascii="Times New Roman" w:hAnsi="Times New Roman"/>
          <w:lang w:val="ru-RU"/>
        </w:rPr>
        <w:t xml:space="preserve"> При проектировании проездов и дорог на площадках с просадочным</w:t>
      </w:r>
      <w:r>
        <w:rPr>
          <w:rFonts w:ascii="Times New Roman" w:hAnsi="Times New Roman"/>
          <w:lang w:val="ru-RU"/>
        </w:rPr>
        <w:t>и и пучинистыми грунтами или в случаях, когда по условиям планировки нельзя возводить насыпи, следует предусматривать замену просадочных и пучинистых грунтов основания непросадочными и непучинистыми грунтами и материалами. Толщина заменяемого слоя грунта должна быть не менее глубины оттаивания, определяемой теплотехническим расчетом.</w:t>
      </w:r>
    </w:p>
    <w:p w:rsidR="00000000" w:rsidRDefault="00AB6BF4">
      <w:pPr>
        <w:ind w:firstLine="284"/>
        <w:jc w:val="both"/>
        <w:rPr>
          <w:rFonts w:ascii="Times New Roman" w:hAnsi="Times New Roman"/>
          <w:lang w:val="ru-RU"/>
        </w:rPr>
      </w:pPr>
      <w:r>
        <w:rPr>
          <w:rFonts w:ascii="Times New Roman" w:hAnsi="Times New Roman"/>
          <w:b/>
          <w:lang w:val="ru-RU"/>
        </w:rPr>
        <w:t>18.5.</w:t>
      </w:r>
      <w:r>
        <w:rPr>
          <w:rFonts w:ascii="Times New Roman" w:hAnsi="Times New Roman"/>
          <w:lang w:val="ru-RU"/>
        </w:rPr>
        <w:t xml:space="preserve"> Объемно-планировочные решения зданий котельных должны обеспечивать применение конструкций с максимальной степенью сборности транспортабельных деталей и изделий с надежным</w:t>
      </w:r>
      <w:r>
        <w:rPr>
          <w:rFonts w:ascii="Times New Roman" w:hAnsi="Times New Roman"/>
          <w:lang w:val="ru-RU"/>
        </w:rPr>
        <w:t>и и простыми в монтаже соединениями,  позволяющими производить монтаж зданий и сооружений круглогодично и в условиях низких температур. При этом следует предусматривать широкое применение местных эффективных строительных материалов.</w:t>
      </w:r>
    </w:p>
    <w:p w:rsidR="00000000" w:rsidRDefault="00AB6BF4">
      <w:pPr>
        <w:ind w:firstLine="284"/>
        <w:jc w:val="both"/>
        <w:rPr>
          <w:rFonts w:ascii="Times New Roman" w:hAnsi="Times New Roman"/>
          <w:lang w:val="ru-RU"/>
        </w:rPr>
      </w:pPr>
      <w:r>
        <w:rPr>
          <w:rFonts w:ascii="Times New Roman" w:hAnsi="Times New Roman"/>
          <w:b/>
          <w:lang w:val="ru-RU"/>
        </w:rPr>
        <w:t>18.6.</w:t>
      </w:r>
      <w:r>
        <w:rPr>
          <w:rFonts w:ascii="Times New Roman" w:hAnsi="Times New Roman"/>
          <w:lang w:val="ru-RU"/>
        </w:rPr>
        <w:t xml:space="preserve"> Проектирование оснований и фундаментов зданий и сооружений котельных для зон с вечномерзлыми грунтами следует производить в соответствии со строительными нормами и правилами по проектированию оснований и фундаментов на вечномерзлых грунтах.</w:t>
      </w:r>
    </w:p>
    <w:p w:rsidR="00000000" w:rsidRDefault="00AB6BF4">
      <w:pPr>
        <w:ind w:firstLine="284"/>
        <w:jc w:val="both"/>
        <w:rPr>
          <w:rFonts w:ascii="Times New Roman" w:hAnsi="Times New Roman"/>
          <w:lang w:val="ru-RU"/>
        </w:rPr>
      </w:pPr>
      <w:r>
        <w:rPr>
          <w:rFonts w:ascii="Times New Roman" w:hAnsi="Times New Roman"/>
          <w:b/>
          <w:lang w:val="ru-RU"/>
        </w:rPr>
        <w:t>18.7.</w:t>
      </w:r>
      <w:r>
        <w:rPr>
          <w:rFonts w:ascii="Times New Roman" w:hAnsi="Times New Roman"/>
          <w:lang w:val="ru-RU"/>
        </w:rPr>
        <w:t xml:space="preserve"> В проветриваемом подполье </w:t>
      </w:r>
      <w:r>
        <w:rPr>
          <w:rFonts w:ascii="Times New Roman" w:hAnsi="Times New Roman"/>
          <w:lang w:val="ru-RU"/>
        </w:rPr>
        <w:t>допускается прокладка отводящих трубопроводов систем золошлакоудаления с изоляцией, исключающий тепловое воздействие, а также попадание влаги на грунты оснований и фундаменты здания.</w:t>
      </w:r>
    </w:p>
    <w:p w:rsidR="00000000" w:rsidRDefault="00AB6BF4">
      <w:pPr>
        <w:ind w:firstLine="284"/>
        <w:jc w:val="both"/>
        <w:rPr>
          <w:rFonts w:ascii="Times New Roman" w:hAnsi="Times New Roman"/>
          <w:lang w:val="ru-RU"/>
        </w:rPr>
      </w:pPr>
      <w:r>
        <w:rPr>
          <w:rFonts w:ascii="Times New Roman" w:hAnsi="Times New Roman"/>
          <w:b/>
          <w:lang w:val="ru-RU"/>
        </w:rPr>
        <w:t>18.8.</w:t>
      </w:r>
      <w:r>
        <w:rPr>
          <w:rFonts w:ascii="Times New Roman" w:hAnsi="Times New Roman"/>
          <w:lang w:val="ru-RU"/>
        </w:rPr>
        <w:t xml:space="preserve"> Приемно-разгрузочные устройства твердого топлива следует проектировать закрытого типа.</w:t>
      </w:r>
    </w:p>
    <w:p w:rsidR="00000000" w:rsidRDefault="00AB6BF4">
      <w:pPr>
        <w:ind w:firstLine="284"/>
        <w:jc w:val="both"/>
        <w:rPr>
          <w:rFonts w:ascii="Times New Roman" w:hAnsi="Times New Roman"/>
          <w:lang w:val="ru-RU"/>
        </w:rPr>
      </w:pPr>
      <w:r>
        <w:rPr>
          <w:rFonts w:ascii="Times New Roman" w:hAnsi="Times New Roman"/>
          <w:b/>
          <w:lang w:val="ru-RU"/>
        </w:rPr>
        <w:t>18.9.</w:t>
      </w:r>
      <w:r>
        <w:rPr>
          <w:rFonts w:ascii="Times New Roman" w:hAnsi="Times New Roman"/>
          <w:lang w:val="ru-RU"/>
        </w:rPr>
        <w:t xml:space="preserve"> При проектировании для строительства на вечномерзлых грунтах все здания и сооружения котельных, включая станции, перекачки конденсата, резервуары “мокрого” хранения реагентов и газоходы, следует предусматривать надземными с исключ</w:t>
      </w:r>
      <w:r>
        <w:rPr>
          <w:rFonts w:ascii="Times New Roman" w:hAnsi="Times New Roman"/>
          <w:lang w:val="ru-RU"/>
        </w:rPr>
        <w:t>ением теплового воздействия на грунты оснований.</w:t>
      </w:r>
    </w:p>
    <w:p w:rsidR="00000000" w:rsidRDefault="00AB6BF4">
      <w:pPr>
        <w:ind w:firstLine="284"/>
        <w:jc w:val="both"/>
        <w:rPr>
          <w:rFonts w:ascii="Times New Roman" w:hAnsi="Times New Roman"/>
          <w:lang w:val="ru-RU"/>
        </w:rPr>
      </w:pPr>
      <w:r>
        <w:rPr>
          <w:rFonts w:ascii="Times New Roman" w:hAnsi="Times New Roman"/>
          <w:lang w:val="ru-RU"/>
        </w:rPr>
        <w:t>Примыкание газоходов к дымовым трубам должно предусматриваться на высоте, исключающей или ограничивающей тепловое воздействие дымовых газов на грунты оснований через стволы и фундаменты труб.</w:t>
      </w:r>
    </w:p>
    <w:p w:rsidR="00000000" w:rsidRDefault="00AB6BF4">
      <w:pPr>
        <w:ind w:firstLine="284"/>
        <w:jc w:val="both"/>
        <w:rPr>
          <w:rFonts w:ascii="Times New Roman" w:hAnsi="Times New Roman"/>
          <w:lang w:val="ru-RU"/>
        </w:rPr>
      </w:pPr>
      <w:r>
        <w:rPr>
          <w:rFonts w:ascii="Times New Roman" w:hAnsi="Times New Roman"/>
          <w:lang w:val="ru-RU"/>
        </w:rPr>
        <w:lastRenderedPageBreak/>
        <w:t>Устройство подземных зольных помещений не допускается.</w:t>
      </w:r>
    </w:p>
    <w:p w:rsidR="00000000" w:rsidRDefault="00AB6BF4">
      <w:pPr>
        <w:ind w:firstLine="284"/>
        <w:jc w:val="both"/>
        <w:rPr>
          <w:rFonts w:ascii="Times New Roman" w:hAnsi="Times New Roman"/>
          <w:lang w:val="ru-RU"/>
        </w:rPr>
      </w:pPr>
      <w:r>
        <w:rPr>
          <w:rFonts w:ascii="Times New Roman" w:hAnsi="Times New Roman"/>
          <w:lang w:val="ru-RU"/>
        </w:rPr>
        <w:t>Допускается принимать подземные помещения приемно-разгрузочных устройств топливоподачи, с сохранением температуры внутри помещения в зимний период года от минус 10 до минус 15° С.</w:t>
      </w:r>
    </w:p>
    <w:p w:rsidR="00000000" w:rsidRDefault="00AB6BF4">
      <w:pPr>
        <w:ind w:firstLine="284"/>
        <w:jc w:val="both"/>
        <w:rPr>
          <w:rFonts w:ascii="Times New Roman" w:hAnsi="Times New Roman"/>
          <w:lang w:val="ru-RU"/>
        </w:rPr>
      </w:pPr>
      <w:r>
        <w:rPr>
          <w:rFonts w:ascii="Times New Roman" w:hAnsi="Times New Roman"/>
          <w:lang w:val="ru-RU"/>
        </w:rPr>
        <w:t>Допускается предусматривать приемную</w:t>
      </w:r>
      <w:r>
        <w:rPr>
          <w:rFonts w:ascii="Times New Roman" w:hAnsi="Times New Roman"/>
          <w:lang w:val="ru-RU"/>
        </w:rPr>
        <w:t xml:space="preserve"> емкость для жидкого топлива заглубленного типа. При этом необходимо предусматривать тепловую изоляцию наружных поверхностей резервуаров. </w:t>
      </w:r>
    </w:p>
    <w:p w:rsidR="00000000" w:rsidRDefault="00AB6BF4">
      <w:pPr>
        <w:ind w:firstLine="284"/>
        <w:jc w:val="both"/>
        <w:rPr>
          <w:rFonts w:ascii="Times New Roman" w:hAnsi="Times New Roman"/>
          <w:lang w:val="ru-RU"/>
        </w:rPr>
      </w:pPr>
      <w:r>
        <w:rPr>
          <w:rFonts w:ascii="Times New Roman" w:hAnsi="Times New Roman"/>
          <w:b/>
          <w:lang w:val="ru-RU"/>
        </w:rPr>
        <w:t>18.10.</w:t>
      </w:r>
      <w:r>
        <w:rPr>
          <w:rFonts w:ascii="Times New Roman" w:hAnsi="Times New Roman"/>
          <w:lang w:val="ru-RU"/>
        </w:rPr>
        <w:t xml:space="preserve"> При установлении расчетной производительности котельных следует учитывать расходы тепла на подогрев водопроводной воды у потребителя в количестве от 4 до 6</w:t>
      </w:r>
      <w:r>
        <w:rPr>
          <w:rFonts w:ascii="Times New Roman" w:hAnsi="Times New Roman"/>
          <w:lang w:val="ru-RU"/>
        </w:rPr>
        <w:sym w:font="Symbol" w:char="F025"/>
      </w:r>
      <w:r>
        <w:rPr>
          <w:rFonts w:ascii="Times New Roman" w:hAnsi="Times New Roman"/>
          <w:i/>
          <w:lang w:val="ru-RU"/>
        </w:rPr>
        <w:t xml:space="preserve"> </w:t>
      </w:r>
      <w:r>
        <w:rPr>
          <w:rFonts w:ascii="Times New Roman" w:hAnsi="Times New Roman"/>
          <w:lang w:val="ru-RU"/>
        </w:rPr>
        <w:t>количества тепла, отпускаемого из котельной для систем отопления.</w:t>
      </w:r>
    </w:p>
    <w:p w:rsidR="00000000" w:rsidRDefault="00AB6BF4">
      <w:pPr>
        <w:ind w:firstLine="284"/>
        <w:jc w:val="both"/>
        <w:rPr>
          <w:rFonts w:ascii="Times New Roman" w:hAnsi="Times New Roman"/>
          <w:lang w:val="ru-RU"/>
        </w:rPr>
      </w:pPr>
      <w:r>
        <w:rPr>
          <w:rFonts w:ascii="Times New Roman" w:hAnsi="Times New Roman"/>
          <w:b/>
          <w:lang w:val="ru-RU"/>
        </w:rPr>
        <w:t>18.11.</w:t>
      </w:r>
      <w:r>
        <w:rPr>
          <w:rFonts w:ascii="Times New Roman" w:hAnsi="Times New Roman"/>
          <w:lang w:val="ru-RU"/>
        </w:rPr>
        <w:t xml:space="preserve"> Котельные, сооружаемые в Северной строительно-климатической зоне, относятся к первой категории, независимо от категории потребителей теп</w:t>
      </w:r>
      <w:r>
        <w:rPr>
          <w:rFonts w:ascii="Times New Roman" w:hAnsi="Times New Roman"/>
          <w:lang w:val="ru-RU"/>
        </w:rPr>
        <w:t>ла, по надежности теплоснабжения.</w:t>
      </w:r>
    </w:p>
    <w:p w:rsidR="00000000" w:rsidRDefault="00AB6BF4">
      <w:pPr>
        <w:ind w:firstLine="284"/>
        <w:jc w:val="both"/>
        <w:rPr>
          <w:rFonts w:ascii="Times New Roman" w:hAnsi="Times New Roman"/>
          <w:lang w:val="ru-RU"/>
        </w:rPr>
      </w:pPr>
      <w:r>
        <w:rPr>
          <w:rFonts w:ascii="Times New Roman" w:hAnsi="Times New Roman"/>
          <w:b/>
          <w:lang w:val="ru-RU"/>
        </w:rPr>
        <w:t>18.12.</w:t>
      </w:r>
      <w:r>
        <w:rPr>
          <w:rFonts w:ascii="Times New Roman" w:hAnsi="Times New Roman"/>
          <w:lang w:val="ru-RU"/>
        </w:rPr>
        <w:t xml:space="preserve"> Вне зданий котельных на открытых площадках допускается предусматривать установку золоуловителей, баков-аккумуляторов системы централизованного горячего водоснабжения и осветлителей.</w:t>
      </w:r>
    </w:p>
    <w:p w:rsidR="00000000" w:rsidRDefault="00AB6BF4">
      <w:pPr>
        <w:ind w:firstLine="284"/>
        <w:jc w:val="both"/>
        <w:rPr>
          <w:rFonts w:ascii="Times New Roman" w:hAnsi="Times New Roman"/>
          <w:lang w:val="ru-RU"/>
        </w:rPr>
      </w:pPr>
      <w:r>
        <w:rPr>
          <w:rFonts w:ascii="Times New Roman" w:hAnsi="Times New Roman"/>
          <w:b/>
          <w:lang w:val="ru-RU"/>
        </w:rPr>
        <w:t>18.13.</w:t>
      </w:r>
      <w:r>
        <w:rPr>
          <w:rFonts w:ascii="Times New Roman" w:hAnsi="Times New Roman"/>
          <w:lang w:val="ru-RU"/>
        </w:rPr>
        <w:t xml:space="preserve"> Прокладку трубопроводов в котельной следует предусматривать выше пола. Устройство в полу каналов и приямков не допускается.</w:t>
      </w:r>
    </w:p>
    <w:p w:rsidR="00000000" w:rsidRDefault="00AB6BF4">
      <w:pPr>
        <w:ind w:firstLine="284"/>
        <w:jc w:val="both"/>
        <w:rPr>
          <w:rFonts w:ascii="Times New Roman" w:hAnsi="Times New Roman"/>
          <w:lang w:val="ru-RU"/>
        </w:rPr>
      </w:pPr>
      <w:r>
        <w:rPr>
          <w:rFonts w:ascii="Times New Roman" w:hAnsi="Times New Roman"/>
          <w:b/>
          <w:lang w:val="ru-RU"/>
        </w:rPr>
        <w:t>18.14.</w:t>
      </w:r>
      <w:r>
        <w:rPr>
          <w:rFonts w:ascii="Times New Roman" w:hAnsi="Times New Roman"/>
          <w:lang w:val="ru-RU"/>
        </w:rPr>
        <w:t xml:space="preserve"> Для оборудования и трубопроводов необходимо предусматривать дренажно-сливную систему с организованным сбросом.</w:t>
      </w:r>
    </w:p>
    <w:p w:rsidR="00000000" w:rsidRDefault="00AB6BF4">
      <w:pPr>
        <w:ind w:firstLine="284"/>
        <w:jc w:val="both"/>
        <w:rPr>
          <w:rFonts w:ascii="Times New Roman" w:hAnsi="Times New Roman"/>
          <w:lang w:val="ru-RU"/>
        </w:rPr>
      </w:pPr>
      <w:r>
        <w:rPr>
          <w:rFonts w:ascii="Times New Roman" w:hAnsi="Times New Roman"/>
          <w:b/>
          <w:lang w:val="ru-RU"/>
        </w:rPr>
        <w:t>18.15.</w:t>
      </w:r>
      <w:r>
        <w:rPr>
          <w:rFonts w:ascii="Times New Roman" w:hAnsi="Times New Roman"/>
          <w:lang w:val="ru-RU"/>
        </w:rPr>
        <w:t xml:space="preserve"> В котельной следует предусматрива</w:t>
      </w:r>
      <w:r>
        <w:rPr>
          <w:rFonts w:ascii="Times New Roman" w:hAnsi="Times New Roman"/>
          <w:lang w:val="ru-RU"/>
        </w:rPr>
        <w:t>ть установку не менее двух деаэраторов питательной воды паровых котлов суммарной производительностью не менее 120</w:t>
      </w:r>
      <w:r>
        <w:rPr>
          <w:rFonts w:ascii="Times New Roman" w:hAnsi="Times New Roman"/>
          <w:lang w:val="ru-RU"/>
        </w:rPr>
        <w:sym w:font="Symbol" w:char="F025"/>
      </w:r>
      <w:r>
        <w:rPr>
          <w:rFonts w:ascii="Times New Roman" w:hAnsi="Times New Roman"/>
          <w:lang w:val="ru-RU"/>
        </w:rPr>
        <w:t xml:space="preserve"> расчетного расхода питательной воды. Для подпитки открытых систем теплоснабжения и централизованных систем горячего водоснабжения предусматривается не менее двух деаэраторов (без резервных).</w:t>
      </w:r>
    </w:p>
    <w:p w:rsidR="00000000" w:rsidRDefault="00AB6BF4">
      <w:pPr>
        <w:ind w:firstLine="284"/>
        <w:jc w:val="both"/>
        <w:rPr>
          <w:rFonts w:ascii="Times New Roman" w:hAnsi="Times New Roman"/>
          <w:lang w:val="ru-RU"/>
        </w:rPr>
      </w:pPr>
      <w:r>
        <w:rPr>
          <w:rFonts w:ascii="Times New Roman" w:hAnsi="Times New Roman"/>
          <w:lang w:val="ru-RU"/>
        </w:rPr>
        <w:t>Для подпитки закрытых систем теплоснабжения предусматривается, как правило, один деаэратор.</w:t>
      </w:r>
    </w:p>
    <w:p w:rsidR="00000000" w:rsidRDefault="00AB6BF4">
      <w:pPr>
        <w:ind w:firstLine="284"/>
        <w:jc w:val="both"/>
        <w:rPr>
          <w:rFonts w:ascii="Times New Roman" w:hAnsi="Times New Roman"/>
          <w:lang w:val="ru-RU"/>
        </w:rPr>
      </w:pPr>
      <w:r>
        <w:rPr>
          <w:rFonts w:ascii="Times New Roman" w:hAnsi="Times New Roman"/>
          <w:b/>
          <w:lang w:val="ru-RU"/>
        </w:rPr>
        <w:t>18.16.</w:t>
      </w:r>
      <w:r>
        <w:rPr>
          <w:rFonts w:ascii="Times New Roman" w:hAnsi="Times New Roman"/>
          <w:lang w:val="ru-RU"/>
        </w:rPr>
        <w:t xml:space="preserve"> Количество подогревателей с охладителями конденсата системы отопления, вентиляции и горячего водоснабжения </w:t>
      </w:r>
      <w:r>
        <w:rPr>
          <w:rFonts w:ascii="Times New Roman" w:hAnsi="Times New Roman"/>
          <w:lang w:val="ru-RU"/>
        </w:rPr>
        <w:t>выбирается исходя из того, чтобы при выходе из строя одного подогревателя остальные обеспечивали бы отпуск тепла потребителям в количестве, определяемой режимом самого холодного месяца.</w:t>
      </w:r>
    </w:p>
    <w:p w:rsidR="00000000" w:rsidRDefault="00AB6BF4">
      <w:pPr>
        <w:ind w:firstLine="284"/>
        <w:jc w:val="both"/>
        <w:rPr>
          <w:rFonts w:ascii="Times New Roman" w:hAnsi="Times New Roman"/>
          <w:lang w:val="ru-RU"/>
        </w:rPr>
      </w:pPr>
      <w:r>
        <w:rPr>
          <w:rFonts w:ascii="Times New Roman" w:hAnsi="Times New Roman"/>
          <w:lang w:val="ru-RU"/>
        </w:rPr>
        <w:t>Для систем централизованного горячего водоснабжения предусматривается не менее двух подогревателей (без резервных).</w:t>
      </w:r>
    </w:p>
    <w:p w:rsidR="00000000" w:rsidRDefault="00AB6BF4">
      <w:pPr>
        <w:ind w:firstLine="284"/>
        <w:jc w:val="both"/>
        <w:rPr>
          <w:rFonts w:ascii="Times New Roman" w:hAnsi="Times New Roman"/>
          <w:lang w:val="ru-RU"/>
        </w:rPr>
      </w:pPr>
      <w:r>
        <w:rPr>
          <w:rFonts w:ascii="Times New Roman" w:hAnsi="Times New Roman"/>
          <w:b/>
          <w:lang w:val="ru-RU"/>
        </w:rPr>
        <w:t>18.17.</w:t>
      </w:r>
      <w:r>
        <w:rPr>
          <w:rFonts w:ascii="Times New Roman" w:hAnsi="Times New Roman"/>
          <w:lang w:val="ru-RU"/>
        </w:rPr>
        <w:t xml:space="preserve"> Резервуары для хранения жидкого топлива следует предусматривать металлическими неземными.</w:t>
      </w:r>
    </w:p>
    <w:p w:rsidR="00000000" w:rsidRDefault="00AB6BF4">
      <w:pPr>
        <w:ind w:firstLine="284"/>
        <w:jc w:val="both"/>
        <w:rPr>
          <w:rFonts w:ascii="Times New Roman" w:hAnsi="Times New Roman"/>
          <w:lang w:val="ru-RU"/>
        </w:rPr>
      </w:pPr>
      <w:r>
        <w:rPr>
          <w:rFonts w:ascii="Times New Roman" w:hAnsi="Times New Roman"/>
          <w:b/>
          <w:lang w:val="ru-RU"/>
        </w:rPr>
        <w:t>18.18.</w:t>
      </w:r>
      <w:r>
        <w:rPr>
          <w:rFonts w:ascii="Times New Roman" w:hAnsi="Times New Roman"/>
          <w:lang w:val="ru-RU"/>
        </w:rPr>
        <w:t xml:space="preserve"> Количество насосов для подачи жидкого топлива в котельную (или к котлам) должно быть не менее трех, в том </w:t>
      </w:r>
      <w:r>
        <w:rPr>
          <w:rFonts w:ascii="Times New Roman" w:hAnsi="Times New Roman"/>
          <w:lang w:val="ru-RU"/>
        </w:rPr>
        <w:t>числе один резервный.</w:t>
      </w:r>
    </w:p>
    <w:p w:rsidR="00000000" w:rsidRDefault="00AB6BF4">
      <w:pPr>
        <w:ind w:firstLine="284"/>
        <w:jc w:val="both"/>
        <w:rPr>
          <w:rFonts w:ascii="Times New Roman" w:hAnsi="Times New Roman"/>
          <w:lang w:val="ru-RU"/>
        </w:rPr>
      </w:pPr>
      <w:r>
        <w:rPr>
          <w:rFonts w:ascii="Times New Roman" w:hAnsi="Times New Roman"/>
          <w:b/>
          <w:lang w:val="ru-RU"/>
        </w:rPr>
        <w:t>18.19.</w:t>
      </w:r>
      <w:r>
        <w:rPr>
          <w:rFonts w:ascii="Times New Roman" w:hAnsi="Times New Roman"/>
          <w:lang w:val="ru-RU"/>
        </w:rPr>
        <w:t xml:space="preserve"> При устройстве в здании котельной вентилируемого подполья забор воздуха дутьевыми вентиляторами при отрицательных температурах наружного воздуха следует предусматривать из подполья.</w:t>
      </w:r>
    </w:p>
    <w:p w:rsidR="00000000" w:rsidRDefault="00AB6BF4">
      <w:pPr>
        <w:ind w:firstLine="284"/>
        <w:jc w:val="both"/>
        <w:rPr>
          <w:rFonts w:ascii="Times New Roman" w:hAnsi="Times New Roman"/>
          <w:lang w:val="ru-RU"/>
        </w:rPr>
      </w:pPr>
      <w:r>
        <w:rPr>
          <w:rFonts w:ascii="Times New Roman" w:hAnsi="Times New Roman"/>
          <w:b/>
          <w:lang w:val="ru-RU"/>
        </w:rPr>
        <w:t>18.20.</w:t>
      </w:r>
      <w:r>
        <w:rPr>
          <w:rFonts w:ascii="Times New Roman" w:hAnsi="Times New Roman"/>
          <w:lang w:val="ru-RU"/>
        </w:rPr>
        <w:t xml:space="preserve"> Закрытые склады твердого топлива следует предусматривать для местностей с повышенным выпадением осадков и снежными заносами, а также с преобладающими сильными ветрами.</w:t>
      </w:r>
    </w:p>
    <w:p w:rsidR="00000000" w:rsidRDefault="00AB6BF4">
      <w:pPr>
        <w:ind w:firstLine="284"/>
        <w:jc w:val="both"/>
        <w:rPr>
          <w:rFonts w:ascii="Times New Roman" w:hAnsi="Times New Roman"/>
          <w:lang w:val="ru-RU"/>
        </w:rPr>
      </w:pPr>
      <w:r>
        <w:rPr>
          <w:rFonts w:ascii="Times New Roman" w:hAnsi="Times New Roman"/>
          <w:b/>
          <w:lang w:val="ru-RU"/>
        </w:rPr>
        <w:t>18.21.</w:t>
      </w:r>
      <w:r>
        <w:rPr>
          <w:rFonts w:ascii="Times New Roman" w:hAnsi="Times New Roman"/>
          <w:lang w:val="ru-RU"/>
        </w:rPr>
        <w:t xml:space="preserve"> В зависимости от условий организации топливоснабжения котельных емкости складов твердого и жидкого топлива допускается </w:t>
      </w:r>
      <w:r>
        <w:rPr>
          <w:rFonts w:ascii="Times New Roman" w:hAnsi="Times New Roman"/>
          <w:lang w:val="ru-RU"/>
        </w:rPr>
        <w:t>увеличивать сверх указанных в пп. 11.8 и 11.38 настоящих норм и правил по решению органов, в ведении которых находятся строящиеся котельные.</w:t>
      </w:r>
    </w:p>
    <w:p w:rsidR="00000000" w:rsidRDefault="00AB6BF4">
      <w:pPr>
        <w:ind w:firstLine="284"/>
        <w:jc w:val="both"/>
        <w:rPr>
          <w:rFonts w:ascii="Times New Roman" w:hAnsi="Times New Roman"/>
          <w:lang w:val="ru-RU"/>
        </w:rPr>
      </w:pPr>
      <w:r>
        <w:rPr>
          <w:rFonts w:ascii="Times New Roman" w:hAnsi="Times New Roman"/>
          <w:b/>
          <w:lang w:val="ru-RU"/>
        </w:rPr>
        <w:t>18.22.</w:t>
      </w:r>
      <w:r>
        <w:rPr>
          <w:rFonts w:ascii="Times New Roman" w:hAnsi="Times New Roman"/>
          <w:lang w:val="ru-RU"/>
        </w:rPr>
        <w:t xml:space="preserve"> Склады твердого топлива для котельных должны проектироваться с максимальной механизацией, с применением техники в северных модификациях.</w:t>
      </w:r>
    </w:p>
    <w:p w:rsidR="00000000" w:rsidRDefault="00AB6BF4">
      <w:pPr>
        <w:ind w:firstLine="284"/>
        <w:jc w:val="both"/>
        <w:rPr>
          <w:rFonts w:ascii="Times New Roman" w:hAnsi="Times New Roman"/>
          <w:lang w:val="ru-RU"/>
        </w:rPr>
      </w:pPr>
      <w:r>
        <w:rPr>
          <w:rFonts w:ascii="Times New Roman" w:hAnsi="Times New Roman"/>
          <w:b/>
          <w:lang w:val="ru-RU"/>
        </w:rPr>
        <w:t>18.23.</w:t>
      </w:r>
      <w:r>
        <w:rPr>
          <w:rFonts w:ascii="Times New Roman" w:hAnsi="Times New Roman"/>
          <w:lang w:val="ru-RU"/>
        </w:rPr>
        <w:t xml:space="preserve"> При доставке жидкого топлива водным транспортом в проект необходимо включать стоечное судно, оборудованное устройствами для перекачки топлива непосредственно из судовых емкостей в резервуары топливохранилищ.</w:t>
      </w:r>
    </w:p>
    <w:p w:rsidR="00000000" w:rsidRDefault="00AB6BF4">
      <w:pPr>
        <w:ind w:firstLine="284"/>
        <w:jc w:val="both"/>
        <w:rPr>
          <w:rFonts w:ascii="Times New Roman" w:hAnsi="Times New Roman"/>
          <w:lang w:val="ru-RU"/>
        </w:rPr>
      </w:pPr>
      <w:r>
        <w:rPr>
          <w:rFonts w:ascii="Times New Roman" w:hAnsi="Times New Roman"/>
          <w:lang w:val="ru-RU"/>
        </w:rPr>
        <w:t>Систему труб</w:t>
      </w:r>
      <w:r>
        <w:rPr>
          <w:rFonts w:ascii="Times New Roman" w:hAnsi="Times New Roman"/>
          <w:lang w:val="ru-RU"/>
        </w:rPr>
        <w:t>опроводов, соединяющую насосы судна с резервуарами, допускается прокладывать сборно-разборной с демонтажем в межнавигационный период.</w:t>
      </w:r>
    </w:p>
    <w:p w:rsidR="00000000" w:rsidRDefault="00AB6BF4">
      <w:pPr>
        <w:ind w:firstLine="284"/>
        <w:jc w:val="both"/>
        <w:rPr>
          <w:rFonts w:ascii="Times New Roman" w:hAnsi="Times New Roman"/>
          <w:lang w:val="ru-RU"/>
        </w:rPr>
      </w:pPr>
      <w:r>
        <w:rPr>
          <w:rFonts w:ascii="Times New Roman" w:hAnsi="Times New Roman"/>
          <w:lang w:val="ru-RU"/>
        </w:rPr>
        <w:t>При возможности перекачки топлива средствами судов, доставляющих топливо, стоечное судно не предусматривается.</w:t>
      </w:r>
    </w:p>
    <w:p w:rsidR="00000000" w:rsidRDefault="00AB6BF4">
      <w:pPr>
        <w:ind w:firstLine="284"/>
        <w:jc w:val="both"/>
        <w:rPr>
          <w:rFonts w:ascii="Times New Roman" w:hAnsi="Times New Roman"/>
          <w:lang w:val="ru-RU"/>
        </w:rPr>
      </w:pPr>
      <w:r>
        <w:rPr>
          <w:rFonts w:ascii="Times New Roman" w:hAnsi="Times New Roman"/>
          <w:b/>
          <w:lang w:val="ru-RU"/>
        </w:rPr>
        <w:t>18.24.</w:t>
      </w:r>
      <w:r>
        <w:rPr>
          <w:rFonts w:ascii="Times New Roman" w:hAnsi="Times New Roman"/>
          <w:lang w:val="ru-RU"/>
        </w:rPr>
        <w:t xml:space="preserve"> При проектировании, как правило, следует применять системы сухого механического и пневматического удаления золы и шлака.</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b/>
          <w:lang w:val="ru-RU"/>
        </w:rPr>
      </w:pPr>
      <w:r>
        <w:rPr>
          <w:rFonts w:ascii="Times New Roman" w:hAnsi="Times New Roman"/>
          <w:b/>
          <w:lang w:val="ru-RU"/>
        </w:rPr>
        <w:t>СТРОИТЕЛЬСТВО В РАЙОНАХ  С СЕЙСМИЧНОСТЬЮ 7 БАЛЛОВ И БОЛЕЕ</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lastRenderedPageBreak/>
        <w:t>18.25.</w:t>
      </w:r>
      <w:r>
        <w:rPr>
          <w:rFonts w:ascii="Times New Roman" w:hAnsi="Times New Roman"/>
          <w:lang w:val="ru-RU"/>
        </w:rPr>
        <w:t xml:space="preserve"> Расчетная сейсмичность зданий и сооружений котельных принимается в соотв</w:t>
      </w:r>
      <w:r>
        <w:rPr>
          <w:rFonts w:ascii="Times New Roman" w:hAnsi="Times New Roman"/>
          <w:lang w:val="ru-RU"/>
        </w:rPr>
        <w:t>етствии с расчетной сейсмичностью зданий и сооружений, для теплоснабжения которых проектируются котельные.</w:t>
      </w:r>
    </w:p>
    <w:p w:rsidR="00000000" w:rsidRDefault="00AB6BF4">
      <w:pPr>
        <w:ind w:firstLine="284"/>
        <w:jc w:val="both"/>
        <w:rPr>
          <w:rFonts w:ascii="Times New Roman" w:hAnsi="Times New Roman"/>
          <w:lang w:val="ru-RU"/>
        </w:rPr>
      </w:pPr>
      <w:r>
        <w:rPr>
          <w:rFonts w:ascii="Times New Roman" w:hAnsi="Times New Roman"/>
          <w:lang w:val="ru-RU"/>
        </w:rPr>
        <w:t>Несущая способность конструкций основного здания и сооружения, имеющего встроенные и крышные котельные, должна рассчитываться с учетом дополнительных нагрузок от основного и вспомогательного оборудования котельной в соответствии со СНиП II-7-81.</w:t>
      </w:r>
    </w:p>
    <w:p w:rsidR="00000000" w:rsidRDefault="00AB6BF4">
      <w:pPr>
        <w:ind w:firstLine="284"/>
        <w:jc w:val="both"/>
        <w:rPr>
          <w:rFonts w:ascii="Times New Roman" w:hAnsi="Times New Roman"/>
          <w:lang w:val="ru-RU"/>
        </w:rPr>
      </w:pPr>
      <w:r>
        <w:rPr>
          <w:rFonts w:ascii="Times New Roman" w:hAnsi="Times New Roman"/>
          <w:lang w:val="ru-RU"/>
        </w:rPr>
        <w:t>Крепление основного и вспомогательного оборудования к несущим и ограждающим конструкциям помещений таких котельных должно осуществляться также в соответствии с</w:t>
      </w:r>
      <w:r>
        <w:rPr>
          <w:rFonts w:ascii="Times New Roman" w:hAnsi="Times New Roman"/>
          <w:lang w:val="ru-RU"/>
        </w:rPr>
        <w:t xml:space="preserve"> указанным СНиП.</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(Измененная редакция, Изм. № 1)</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r>
        <w:rPr>
          <w:rFonts w:ascii="Times New Roman" w:hAnsi="Times New Roman"/>
          <w:b/>
          <w:lang w:val="ru-RU"/>
        </w:rPr>
        <w:t>18.26.</w:t>
      </w:r>
      <w:r>
        <w:rPr>
          <w:rFonts w:ascii="Times New Roman" w:hAnsi="Times New Roman"/>
          <w:lang w:val="ru-RU"/>
        </w:rPr>
        <w:t xml:space="preserve"> В проектах котельных должны предусматриваться котлы и оборудование, конструкция которых рассчитана заводом-изготовителем для установки в районах требуемой расчетной сейсмичности.</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b/>
          <w:lang w:val="ru-RU"/>
        </w:rPr>
      </w:pPr>
      <w:r>
        <w:rPr>
          <w:rFonts w:ascii="Times New Roman" w:hAnsi="Times New Roman"/>
          <w:b/>
          <w:lang w:val="ru-RU"/>
        </w:rPr>
        <w:t>19. ТЕХНИКО-ЭКОНОМИЧЕСКИЕ ПОКАЗАТЕЛИ</w:t>
      </w:r>
    </w:p>
    <w:p w:rsidR="00000000" w:rsidRDefault="00AB6BF4">
      <w:pPr>
        <w:ind w:firstLine="284"/>
        <w:jc w:val="both"/>
        <w:rPr>
          <w:rFonts w:ascii="Times New Roman" w:hAnsi="Times New Roman"/>
          <w:b/>
          <w:lang w:val="ru-RU"/>
        </w:rPr>
      </w:pPr>
    </w:p>
    <w:p w:rsidR="00000000" w:rsidRDefault="00AB6BF4">
      <w:pPr>
        <w:ind w:firstLine="284"/>
        <w:jc w:val="both"/>
        <w:rPr>
          <w:rFonts w:ascii="Times New Roman" w:hAnsi="Times New Roman"/>
          <w:lang w:val="ru-RU"/>
        </w:rPr>
      </w:pPr>
      <w:r>
        <w:rPr>
          <w:rFonts w:ascii="Times New Roman" w:hAnsi="Times New Roman"/>
          <w:b/>
          <w:lang w:val="ru-RU"/>
        </w:rPr>
        <w:t>19.1.</w:t>
      </w:r>
      <w:r>
        <w:rPr>
          <w:rFonts w:ascii="Times New Roman" w:hAnsi="Times New Roman"/>
          <w:lang w:val="ru-RU"/>
        </w:rPr>
        <w:t xml:space="preserve"> При проектировании следует производить сравнение технико-экономических показателей вариантов выбора основного и вспомогательного оборудования, степени автоматизации, компоновочных и схемных решений, а также размещения котельной на</w:t>
      </w:r>
      <w:r>
        <w:rPr>
          <w:rFonts w:ascii="Times New Roman" w:hAnsi="Times New Roman"/>
          <w:lang w:val="ru-RU"/>
        </w:rPr>
        <w:t xml:space="preserve"> генплане.</w:t>
      </w:r>
    </w:p>
    <w:p w:rsidR="00000000" w:rsidRDefault="00AB6BF4">
      <w:pPr>
        <w:ind w:firstLine="284"/>
        <w:jc w:val="both"/>
        <w:rPr>
          <w:rFonts w:ascii="Times New Roman" w:hAnsi="Times New Roman"/>
          <w:i/>
          <w:lang w:val="ru-RU"/>
        </w:rPr>
      </w:pPr>
      <w:r>
        <w:rPr>
          <w:rFonts w:ascii="Times New Roman" w:hAnsi="Times New Roman"/>
          <w:b/>
          <w:lang w:val="ru-RU"/>
        </w:rPr>
        <w:t>19.2.</w:t>
      </w:r>
      <w:r>
        <w:rPr>
          <w:rFonts w:ascii="Times New Roman" w:hAnsi="Times New Roman"/>
          <w:lang w:val="ru-RU"/>
        </w:rPr>
        <w:t xml:space="preserve"> Сравнение технико-экономических показателей вариантов следует производить по приведенным затратам, определяемым по формуле</w:t>
      </w:r>
    </w:p>
    <w:p w:rsidR="00000000" w:rsidRDefault="00AB6BF4">
      <w:pPr>
        <w:ind w:firstLine="284"/>
        <w:jc w:val="center"/>
        <w:rPr>
          <w:rFonts w:ascii="Times New Roman" w:hAnsi="Times New Roman"/>
          <w:lang w:val="ru-RU"/>
        </w:rPr>
      </w:pPr>
      <w:r>
        <w:rPr>
          <w:rFonts w:ascii="Times New Roman" w:hAnsi="Times New Roman"/>
          <w:lang w:val="ru-RU"/>
        </w:rPr>
        <w:t>П = С + Е</w:t>
      </w:r>
      <w:r>
        <w:rPr>
          <w:rFonts w:ascii="Times New Roman" w:hAnsi="Times New Roman"/>
          <w:vertAlign w:val="subscript"/>
          <w:lang w:val="ru-RU"/>
        </w:rPr>
        <w:t>Н</w:t>
      </w:r>
      <w:r>
        <w:rPr>
          <w:rFonts w:ascii="Times New Roman" w:hAnsi="Times New Roman"/>
          <w:lang w:val="ru-RU"/>
        </w:rPr>
        <w:t>К                                                                      (6)</w:t>
      </w:r>
    </w:p>
    <w:p w:rsidR="00000000" w:rsidRDefault="00AB6BF4">
      <w:pPr>
        <w:ind w:firstLine="284"/>
        <w:jc w:val="both"/>
        <w:rPr>
          <w:rFonts w:ascii="Times New Roman" w:hAnsi="Times New Roman"/>
          <w:lang w:val="ru-RU"/>
        </w:rPr>
      </w:pPr>
      <w:r>
        <w:rPr>
          <w:rFonts w:ascii="Times New Roman" w:hAnsi="Times New Roman"/>
          <w:lang w:val="ru-RU"/>
        </w:rPr>
        <w:t>где П—приведенные затраты;</w:t>
      </w:r>
    </w:p>
    <w:p w:rsidR="00000000" w:rsidRDefault="00AB6BF4">
      <w:pPr>
        <w:ind w:firstLine="567"/>
        <w:jc w:val="both"/>
        <w:rPr>
          <w:rFonts w:ascii="Times New Roman" w:hAnsi="Times New Roman"/>
          <w:lang w:val="ru-RU"/>
        </w:rPr>
      </w:pPr>
      <w:r>
        <w:rPr>
          <w:rFonts w:ascii="Times New Roman" w:hAnsi="Times New Roman"/>
          <w:lang w:val="ru-RU"/>
        </w:rPr>
        <w:t>С—годовые эксплуатационные расходы;</w:t>
      </w:r>
    </w:p>
    <w:p w:rsidR="00000000" w:rsidRDefault="00AB6BF4">
      <w:pPr>
        <w:ind w:firstLine="567"/>
        <w:jc w:val="both"/>
        <w:rPr>
          <w:rFonts w:ascii="Times New Roman" w:hAnsi="Times New Roman"/>
          <w:lang w:val="ru-RU"/>
        </w:rPr>
      </w:pPr>
      <w:r>
        <w:rPr>
          <w:rFonts w:ascii="Times New Roman" w:hAnsi="Times New Roman"/>
          <w:lang w:val="ru-RU"/>
        </w:rPr>
        <w:t>К</w:t>
      </w:r>
      <w:r>
        <w:rPr>
          <w:rFonts w:ascii="Times New Roman" w:hAnsi="Times New Roman"/>
          <w:i/>
          <w:lang w:val="ru-RU"/>
        </w:rPr>
        <w:t>—</w:t>
      </w:r>
      <w:r>
        <w:rPr>
          <w:rFonts w:ascii="Times New Roman" w:hAnsi="Times New Roman"/>
          <w:lang w:val="ru-RU"/>
        </w:rPr>
        <w:t>капитальные вложения;</w:t>
      </w:r>
    </w:p>
    <w:p w:rsidR="00000000" w:rsidRDefault="00AB6BF4">
      <w:pPr>
        <w:ind w:firstLine="567"/>
        <w:jc w:val="both"/>
        <w:rPr>
          <w:rFonts w:ascii="Times New Roman" w:hAnsi="Times New Roman"/>
          <w:lang w:val="ru-RU"/>
        </w:rPr>
      </w:pPr>
      <w:r>
        <w:rPr>
          <w:rFonts w:ascii="Times New Roman" w:hAnsi="Times New Roman"/>
          <w:lang w:val="ru-RU"/>
        </w:rPr>
        <w:t>Е</w:t>
      </w:r>
      <w:r>
        <w:rPr>
          <w:rFonts w:ascii="Times New Roman" w:hAnsi="Times New Roman"/>
          <w:vertAlign w:val="subscript"/>
          <w:lang w:val="ru-RU"/>
        </w:rPr>
        <w:t>Н</w:t>
      </w:r>
      <w:r>
        <w:rPr>
          <w:rFonts w:ascii="Times New Roman" w:hAnsi="Times New Roman"/>
          <w:lang w:val="ru-RU"/>
        </w:rPr>
        <w:t>—нормативный коэффициент эффективности капитальных вложений.</w:t>
      </w:r>
    </w:p>
    <w:p w:rsidR="00000000" w:rsidRDefault="00AB6BF4">
      <w:pPr>
        <w:ind w:firstLine="284"/>
        <w:jc w:val="both"/>
        <w:rPr>
          <w:rFonts w:ascii="Times New Roman" w:hAnsi="Times New Roman"/>
          <w:lang w:val="ru-RU"/>
        </w:rPr>
      </w:pPr>
      <w:r>
        <w:rPr>
          <w:rFonts w:ascii="Times New Roman" w:hAnsi="Times New Roman"/>
          <w:lang w:val="ru-RU"/>
        </w:rPr>
        <w:t>Экономически целесообразным признается вариант с наименьшими приведенными затратами. При равных приведенных затратах предпочтение отдаетс</w:t>
      </w:r>
      <w:r>
        <w:rPr>
          <w:rFonts w:ascii="Times New Roman" w:hAnsi="Times New Roman"/>
          <w:lang w:val="ru-RU"/>
        </w:rPr>
        <w:t>я варианту с наименьшими капитальными вложениями.</w:t>
      </w:r>
    </w:p>
    <w:p w:rsidR="00000000" w:rsidRDefault="00AB6BF4">
      <w:pPr>
        <w:ind w:firstLine="284"/>
        <w:jc w:val="both"/>
        <w:rPr>
          <w:rFonts w:ascii="Times New Roman" w:hAnsi="Times New Roman"/>
          <w:lang w:val="ru-RU"/>
        </w:rPr>
      </w:pPr>
      <w:r>
        <w:rPr>
          <w:rFonts w:ascii="Times New Roman" w:hAnsi="Times New Roman"/>
          <w:lang w:val="ru-RU"/>
        </w:rPr>
        <w:t>При сравнении вариантов, отличающихся продолжительностью строительства или возможностью осуществления строительства очередями, следует учитывать влияние разновременности капитальных вложений на их эффективность, которое определяется в соответствии с Типовой методикой определения экономической эффективности капитальных вложений, утвержденной постановлением Госплана СССР, Госстроя СССР и Президиума АН СССР от 8 сентября 1969 г. № 40/100/33.</w:t>
      </w:r>
    </w:p>
    <w:p w:rsidR="00000000" w:rsidRDefault="00AB6BF4">
      <w:pPr>
        <w:ind w:firstLine="284"/>
        <w:jc w:val="both"/>
        <w:rPr>
          <w:rFonts w:ascii="Times New Roman" w:hAnsi="Times New Roman"/>
          <w:lang w:val="ru-RU"/>
        </w:rPr>
      </w:pPr>
      <w:r>
        <w:rPr>
          <w:rFonts w:ascii="Times New Roman" w:hAnsi="Times New Roman"/>
          <w:b/>
          <w:lang w:val="ru-RU"/>
        </w:rPr>
        <w:t>19.3.</w:t>
      </w:r>
      <w:r>
        <w:rPr>
          <w:rFonts w:ascii="Times New Roman" w:hAnsi="Times New Roman"/>
          <w:lang w:val="ru-RU"/>
        </w:rPr>
        <w:t xml:space="preserve"> В проекте дол</w:t>
      </w:r>
      <w:r>
        <w:rPr>
          <w:rFonts w:ascii="Times New Roman" w:hAnsi="Times New Roman"/>
          <w:lang w:val="ru-RU"/>
        </w:rPr>
        <w:t>жны быть приведены следующие показатели:</w:t>
      </w:r>
    </w:p>
    <w:p w:rsidR="00000000" w:rsidRDefault="00AB6BF4">
      <w:pPr>
        <w:ind w:firstLine="284"/>
        <w:jc w:val="both"/>
        <w:rPr>
          <w:rFonts w:ascii="Times New Roman" w:hAnsi="Times New Roman"/>
          <w:lang w:val="ru-RU"/>
        </w:rPr>
      </w:pPr>
      <w:r>
        <w:rPr>
          <w:rFonts w:ascii="Times New Roman" w:hAnsi="Times New Roman"/>
          <w:lang w:val="ru-RU"/>
        </w:rPr>
        <w:t>расчетная производительность котельной (с учетом собственных нужд котельной и тепловых потерь в ней), Гкал/ч;</w:t>
      </w:r>
    </w:p>
    <w:p w:rsidR="00000000" w:rsidRDefault="00AB6BF4">
      <w:pPr>
        <w:ind w:firstLine="284"/>
        <w:jc w:val="both"/>
        <w:rPr>
          <w:rFonts w:ascii="Times New Roman" w:hAnsi="Times New Roman"/>
          <w:lang w:val="ru-RU"/>
        </w:rPr>
      </w:pPr>
      <w:r>
        <w:rPr>
          <w:rFonts w:ascii="Times New Roman" w:hAnsi="Times New Roman"/>
          <w:lang w:val="ru-RU"/>
        </w:rPr>
        <w:t>установленная производительность котельной, Гкал/ч;</w:t>
      </w:r>
    </w:p>
    <w:p w:rsidR="00000000" w:rsidRDefault="00AB6BF4">
      <w:pPr>
        <w:ind w:firstLine="284"/>
        <w:jc w:val="both"/>
        <w:rPr>
          <w:rFonts w:ascii="Times New Roman" w:hAnsi="Times New Roman"/>
          <w:lang w:val="ru-RU"/>
        </w:rPr>
      </w:pPr>
      <w:r>
        <w:rPr>
          <w:rFonts w:ascii="Times New Roman" w:hAnsi="Times New Roman"/>
          <w:lang w:val="ru-RU"/>
        </w:rPr>
        <w:t>годовая выработка тепла, тыс. Гкал;</w:t>
      </w:r>
    </w:p>
    <w:p w:rsidR="00000000" w:rsidRDefault="00AB6BF4">
      <w:pPr>
        <w:ind w:firstLine="284"/>
        <w:jc w:val="both"/>
        <w:rPr>
          <w:rFonts w:ascii="Times New Roman" w:hAnsi="Times New Roman"/>
          <w:lang w:val="ru-RU"/>
        </w:rPr>
      </w:pPr>
      <w:r>
        <w:rPr>
          <w:rFonts w:ascii="Times New Roman" w:hAnsi="Times New Roman"/>
          <w:lang w:val="ru-RU"/>
        </w:rPr>
        <w:t>годовой отпуск тепла потребителям, тыс. Гкал;</w:t>
      </w:r>
    </w:p>
    <w:p w:rsidR="00000000" w:rsidRDefault="00AB6BF4">
      <w:pPr>
        <w:ind w:firstLine="284"/>
        <w:jc w:val="both"/>
        <w:rPr>
          <w:rFonts w:ascii="Times New Roman" w:hAnsi="Times New Roman"/>
          <w:lang w:val="ru-RU"/>
        </w:rPr>
      </w:pPr>
      <w:r>
        <w:rPr>
          <w:rFonts w:ascii="Times New Roman" w:hAnsi="Times New Roman"/>
          <w:lang w:val="ru-RU"/>
        </w:rPr>
        <w:t>годовое число часов использования установленной производительности, ч;</w:t>
      </w:r>
    </w:p>
    <w:p w:rsidR="00000000" w:rsidRDefault="00AB6BF4">
      <w:pPr>
        <w:ind w:firstLine="284"/>
        <w:jc w:val="both"/>
        <w:rPr>
          <w:rFonts w:ascii="Times New Roman" w:hAnsi="Times New Roman"/>
          <w:lang w:val="ru-RU"/>
        </w:rPr>
      </w:pPr>
      <w:r>
        <w:rPr>
          <w:rFonts w:ascii="Times New Roman" w:hAnsi="Times New Roman"/>
          <w:lang w:val="ru-RU"/>
        </w:rPr>
        <w:t>годовой расход топлива:</w:t>
      </w:r>
    </w:p>
    <w:p w:rsidR="00000000" w:rsidRDefault="00AB6BF4">
      <w:pPr>
        <w:ind w:firstLine="851"/>
        <w:jc w:val="both"/>
        <w:rPr>
          <w:rFonts w:ascii="Times New Roman" w:hAnsi="Times New Roman"/>
          <w:lang w:val="ru-RU"/>
        </w:rPr>
      </w:pPr>
      <w:r>
        <w:rPr>
          <w:rFonts w:ascii="Times New Roman" w:hAnsi="Times New Roman"/>
          <w:lang w:val="ru-RU"/>
        </w:rPr>
        <w:t>натурального, тыс. т (млн. н. м</w:t>
      </w:r>
      <w:r>
        <w:rPr>
          <w:rFonts w:ascii="Times New Roman" w:hAnsi="Times New Roman"/>
          <w:vertAlign w:val="superscript"/>
          <w:lang w:val="ru-RU"/>
        </w:rPr>
        <w:t>3</w:t>
      </w:r>
      <w:r>
        <w:rPr>
          <w:rFonts w:ascii="Times New Roman" w:hAnsi="Times New Roman"/>
          <w:lang w:val="ru-RU"/>
        </w:rPr>
        <w:t>);</w:t>
      </w:r>
    </w:p>
    <w:p w:rsidR="00000000" w:rsidRDefault="00AB6BF4">
      <w:pPr>
        <w:ind w:firstLine="851"/>
        <w:jc w:val="both"/>
        <w:rPr>
          <w:rFonts w:ascii="Times New Roman" w:hAnsi="Times New Roman"/>
          <w:lang w:val="ru-RU"/>
        </w:rPr>
      </w:pPr>
      <w:r>
        <w:rPr>
          <w:rFonts w:ascii="Times New Roman" w:hAnsi="Times New Roman"/>
          <w:lang w:val="ru-RU"/>
        </w:rPr>
        <w:t>условного, тыс. Т.У.Т.;</w:t>
      </w:r>
    </w:p>
    <w:p w:rsidR="00000000" w:rsidRDefault="00AB6BF4">
      <w:pPr>
        <w:ind w:firstLine="284"/>
        <w:jc w:val="both"/>
        <w:rPr>
          <w:rFonts w:ascii="Times New Roman" w:hAnsi="Times New Roman"/>
          <w:lang w:val="ru-RU"/>
        </w:rPr>
      </w:pPr>
      <w:r>
        <w:rPr>
          <w:rFonts w:ascii="Times New Roman" w:hAnsi="Times New Roman"/>
          <w:lang w:val="ru-RU"/>
        </w:rPr>
        <w:t>установленная мощность токоприемников, кВт;</w:t>
      </w:r>
    </w:p>
    <w:p w:rsidR="00000000" w:rsidRDefault="00AB6BF4">
      <w:pPr>
        <w:ind w:firstLine="284"/>
        <w:jc w:val="both"/>
        <w:rPr>
          <w:rFonts w:ascii="Times New Roman" w:hAnsi="Times New Roman"/>
          <w:lang w:val="ru-RU"/>
        </w:rPr>
      </w:pPr>
      <w:r>
        <w:rPr>
          <w:rFonts w:ascii="Times New Roman" w:hAnsi="Times New Roman"/>
          <w:lang w:val="ru-RU"/>
        </w:rPr>
        <w:t>годовой расход электроэнергии</w:t>
      </w:r>
      <w:r>
        <w:rPr>
          <w:rFonts w:ascii="Times New Roman" w:hAnsi="Times New Roman"/>
          <w:lang w:val="ru-RU"/>
        </w:rPr>
        <w:t>, тыс. квтч;</w:t>
      </w:r>
    </w:p>
    <w:p w:rsidR="00000000" w:rsidRDefault="00AB6BF4">
      <w:pPr>
        <w:ind w:firstLine="284"/>
        <w:jc w:val="both"/>
        <w:rPr>
          <w:rFonts w:ascii="Times New Roman" w:hAnsi="Times New Roman"/>
          <w:lang w:val="ru-RU"/>
        </w:rPr>
      </w:pPr>
      <w:r>
        <w:rPr>
          <w:rFonts w:ascii="Times New Roman" w:hAnsi="Times New Roman"/>
          <w:lang w:val="ru-RU"/>
        </w:rPr>
        <w:t>годовой расход воды, тыс. м</w:t>
      </w:r>
      <w:r>
        <w:rPr>
          <w:rFonts w:ascii="Times New Roman" w:hAnsi="Times New Roman"/>
          <w:vertAlign w:val="superscript"/>
          <w:lang w:val="ru-RU"/>
        </w:rPr>
        <w:t>3</w:t>
      </w:r>
      <w:r>
        <w:rPr>
          <w:rFonts w:ascii="Times New Roman" w:hAnsi="Times New Roman"/>
          <w:lang w:val="ru-RU"/>
        </w:rPr>
        <w:t>;</w:t>
      </w:r>
    </w:p>
    <w:p w:rsidR="00000000" w:rsidRDefault="00AB6BF4">
      <w:pPr>
        <w:ind w:firstLine="284"/>
        <w:jc w:val="both"/>
        <w:rPr>
          <w:rFonts w:ascii="Times New Roman" w:hAnsi="Times New Roman"/>
          <w:lang w:val="ru-RU"/>
        </w:rPr>
      </w:pPr>
      <w:r>
        <w:rPr>
          <w:rFonts w:ascii="Times New Roman" w:hAnsi="Times New Roman"/>
          <w:lang w:val="ru-RU"/>
        </w:rPr>
        <w:t>численность персонала, чел.;</w:t>
      </w:r>
    </w:p>
    <w:p w:rsidR="00000000" w:rsidRDefault="00AB6BF4">
      <w:pPr>
        <w:ind w:firstLine="284"/>
        <w:jc w:val="both"/>
        <w:rPr>
          <w:rFonts w:ascii="Times New Roman" w:hAnsi="Times New Roman"/>
          <w:lang w:val="ru-RU"/>
        </w:rPr>
      </w:pPr>
      <w:r>
        <w:rPr>
          <w:rFonts w:ascii="Times New Roman" w:hAnsi="Times New Roman"/>
          <w:lang w:val="ru-RU"/>
        </w:rPr>
        <w:t>строительный объем главного корпуса, м</w:t>
      </w:r>
      <w:r>
        <w:rPr>
          <w:rFonts w:ascii="Times New Roman" w:hAnsi="Times New Roman"/>
          <w:vertAlign w:val="superscript"/>
          <w:lang w:val="ru-RU"/>
        </w:rPr>
        <w:t>3</w:t>
      </w:r>
      <w:r>
        <w:rPr>
          <w:rFonts w:ascii="Times New Roman" w:hAnsi="Times New Roman"/>
          <w:lang w:val="ru-RU"/>
        </w:rPr>
        <w:t>;</w:t>
      </w:r>
    </w:p>
    <w:p w:rsidR="00000000" w:rsidRDefault="00AB6BF4">
      <w:pPr>
        <w:ind w:firstLine="284"/>
        <w:jc w:val="both"/>
        <w:rPr>
          <w:rFonts w:ascii="Times New Roman" w:hAnsi="Times New Roman"/>
          <w:lang w:val="ru-RU"/>
        </w:rPr>
      </w:pPr>
      <w:r>
        <w:rPr>
          <w:rFonts w:ascii="Times New Roman" w:hAnsi="Times New Roman"/>
          <w:lang w:val="ru-RU"/>
        </w:rPr>
        <w:t>общая площадь застройки зданий и сооружений, м</w:t>
      </w:r>
      <w:r>
        <w:rPr>
          <w:rFonts w:ascii="Times New Roman" w:hAnsi="Times New Roman"/>
          <w:vertAlign w:val="superscript"/>
          <w:lang w:val="ru-RU"/>
        </w:rPr>
        <w:t>2</w:t>
      </w:r>
      <w:r>
        <w:rPr>
          <w:rFonts w:ascii="Times New Roman" w:hAnsi="Times New Roman"/>
          <w:lang w:val="ru-RU"/>
        </w:rPr>
        <w:t>;</w:t>
      </w:r>
    </w:p>
    <w:p w:rsidR="00000000" w:rsidRDefault="00AB6BF4">
      <w:pPr>
        <w:ind w:firstLine="284"/>
        <w:jc w:val="both"/>
        <w:rPr>
          <w:rFonts w:ascii="Times New Roman" w:hAnsi="Times New Roman"/>
          <w:lang w:val="ru-RU"/>
        </w:rPr>
      </w:pPr>
      <w:r>
        <w:rPr>
          <w:rFonts w:ascii="Times New Roman" w:hAnsi="Times New Roman"/>
          <w:lang w:val="ru-RU"/>
        </w:rPr>
        <w:t>коэффициент застройки;</w:t>
      </w:r>
    </w:p>
    <w:p w:rsidR="00000000" w:rsidRDefault="00AB6BF4">
      <w:pPr>
        <w:ind w:firstLine="284"/>
        <w:jc w:val="both"/>
        <w:rPr>
          <w:rFonts w:ascii="Times New Roman" w:hAnsi="Times New Roman"/>
          <w:lang w:val="ru-RU"/>
        </w:rPr>
      </w:pPr>
      <w:r>
        <w:rPr>
          <w:rFonts w:ascii="Times New Roman" w:hAnsi="Times New Roman"/>
          <w:lang w:val="ru-RU"/>
        </w:rPr>
        <w:t>общая сметная стоимость строительства котельной, тыс. руб.,  в том числе:</w:t>
      </w:r>
    </w:p>
    <w:p w:rsidR="00000000" w:rsidRDefault="00AB6BF4">
      <w:pPr>
        <w:ind w:firstLine="851"/>
        <w:jc w:val="both"/>
        <w:rPr>
          <w:rFonts w:ascii="Times New Roman" w:hAnsi="Times New Roman"/>
          <w:lang w:val="ru-RU"/>
        </w:rPr>
      </w:pPr>
      <w:r>
        <w:rPr>
          <w:rFonts w:ascii="Times New Roman" w:hAnsi="Times New Roman"/>
          <w:lang w:val="ru-RU"/>
        </w:rPr>
        <w:t>общестроительные работы, тыс. руб.;</w:t>
      </w:r>
    </w:p>
    <w:p w:rsidR="00000000" w:rsidRDefault="00AB6BF4">
      <w:pPr>
        <w:ind w:firstLine="851"/>
        <w:jc w:val="both"/>
        <w:rPr>
          <w:rFonts w:ascii="Times New Roman" w:hAnsi="Times New Roman"/>
          <w:lang w:val="ru-RU"/>
        </w:rPr>
      </w:pPr>
      <w:r>
        <w:rPr>
          <w:rFonts w:ascii="Times New Roman" w:hAnsi="Times New Roman"/>
          <w:lang w:val="ru-RU"/>
        </w:rPr>
        <w:t>специальные строительные работы, тыс. руб.;</w:t>
      </w:r>
    </w:p>
    <w:p w:rsidR="00000000" w:rsidRDefault="00AB6BF4">
      <w:pPr>
        <w:ind w:firstLine="851"/>
        <w:jc w:val="both"/>
        <w:rPr>
          <w:rFonts w:ascii="Times New Roman" w:hAnsi="Times New Roman"/>
          <w:lang w:val="ru-RU"/>
        </w:rPr>
      </w:pPr>
      <w:r>
        <w:rPr>
          <w:rFonts w:ascii="Times New Roman" w:hAnsi="Times New Roman"/>
          <w:lang w:val="ru-RU"/>
        </w:rPr>
        <w:t>монтажные работы, тыс. руб.;</w:t>
      </w:r>
    </w:p>
    <w:p w:rsidR="00000000" w:rsidRDefault="00AB6BF4">
      <w:pPr>
        <w:ind w:firstLine="851"/>
        <w:jc w:val="both"/>
        <w:rPr>
          <w:rFonts w:ascii="Times New Roman" w:hAnsi="Times New Roman"/>
          <w:lang w:val="ru-RU"/>
        </w:rPr>
      </w:pPr>
      <w:r>
        <w:rPr>
          <w:rFonts w:ascii="Times New Roman" w:hAnsi="Times New Roman"/>
          <w:lang w:val="ru-RU"/>
        </w:rPr>
        <w:lastRenderedPageBreak/>
        <w:t>оборудование, тыс. руб.;</w:t>
      </w:r>
    </w:p>
    <w:p w:rsidR="00000000" w:rsidRDefault="00AB6BF4">
      <w:pPr>
        <w:tabs>
          <w:tab w:val="left" w:pos="284"/>
        </w:tabs>
        <w:ind w:firstLine="284"/>
        <w:jc w:val="both"/>
        <w:rPr>
          <w:rFonts w:ascii="Times New Roman" w:hAnsi="Times New Roman"/>
          <w:lang w:val="ru-RU"/>
        </w:rPr>
      </w:pPr>
      <w:r>
        <w:rPr>
          <w:rFonts w:ascii="Times New Roman" w:hAnsi="Times New Roman"/>
          <w:lang w:val="ru-RU"/>
        </w:rPr>
        <w:t>годовые эксплуатационные расходы, тыс. руб.;</w:t>
      </w:r>
    </w:p>
    <w:p w:rsidR="00000000" w:rsidRDefault="00AB6BF4">
      <w:pPr>
        <w:ind w:firstLine="284"/>
        <w:jc w:val="both"/>
        <w:rPr>
          <w:rFonts w:ascii="Times New Roman" w:hAnsi="Times New Roman"/>
          <w:lang w:val="ru-RU"/>
        </w:rPr>
      </w:pPr>
      <w:r>
        <w:rPr>
          <w:rFonts w:ascii="Times New Roman" w:hAnsi="Times New Roman"/>
          <w:lang w:val="ru-RU"/>
        </w:rPr>
        <w:t>удельные показатели на 1 Гкал/ч установленной производительности:</w:t>
      </w:r>
    </w:p>
    <w:p w:rsidR="00000000" w:rsidRDefault="00AB6BF4">
      <w:pPr>
        <w:ind w:firstLine="851"/>
        <w:jc w:val="both"/>
        <w:rPr>
          <w:rFonts w:ascii="Times New Roman" w:hAnsi="Times New Roman"/>
          <w:lang w:val="ru-RU"/>
        </w:rPr>
      </w:pPr>
      <w:r>
        <w:rPr>
          <w:rFonts w:ascii="Times New Roman" w:hAnsi="Times New Roman"/>
          <w:lang w:val="ru-RU"/>
        </w:rPr>
        <w:t>капиталь</w:t>
      </w:r>
      <w:r>
        <w:rPr>
          <w:rFonts w:ascii="Times New Roman" w:hAnsi="Times New Roman"/>
          <w:lang w:val="ru-RU"/>
        </w:rPr>
        <w:t xml:space="preserve">ные затраты, </w:t>
      </w:r>
      <w:r>
        <w:rPr>
          <w:rFonts w:ascii="Times New Roman" w:hAnsi="Times New Roman"/>
          <w:position w:val="-22"/>
          <w:lang w:val="ru-RU"/>
        </w:rPr>
        <w:object w:dxaOrig="840" w:dyaOrig="560">
          <v:shape id="_x0000_i1029" type="#_x0000_t75" style="width:42pt;height:27.75pt" o:ole="">
            <v:imagedata r:id="rId13" o:title=""/>
          </v:shape>
          <o:OLEObject Type="Embed" ProgID="Equation.3" ShapeID="_x0000_i1029" DrawAspect="Content" ObjectID="_1440486653" r:id="rId14"/>
        </w:object>
      </w:r>
      <w:r>
        <w:rPr>
          <w:rFonts w:ascii="Times New Roman" w:hAnsi="Times New Roman"/>
          <w:lang w:val="ru-RU"/>
        </w:rPr>
        <w:t>;</w:t>
      </w:r>
    </w:p>
    <w:p w:rsidR="00000000" w:rsidRDefault="00AB6BF4">
      <w:pPr>
        <w:ind w:firstLine="851"/>
        <w:jc w:val="both"/>
        <w:rPr>
          <w:rFonts w:ascii="Times New Roman" w:hAnsi="Times New Roman"/>
          <w:lang w:val="ru-RU"/>
        </w:rPr>
      </w:pPr>
      <w:r>
        <w:rPr>
          <w:rFonts w:ascii="Times New Roman" w:hAnsi="Times New Roman"/>
          <w:lang w:val="ru-RU"/>
        </w:rPr>
        <w:t xml:space="preserve">мощность токоприемников, </w:t>
      </w:r>
      <w:r>
        <w:rPr>
          <w:rFonts w:ascii="Times New Roman" w:hAnsi="Times New Roman"/>
          <w:position w:val="-22"/>
          <w:lang w:val="ru-RU"/>
        </w:rPr>
        <w:object w:dxaOrig="680" w:dyaOrig="560">
          <v:shape id="_x0000_i1030" type="#_x0000_t75" style="width:33.75pt;height:27.75pt" o:ole="">
            <v:imagedata r:id="rId15" o:title=""/>
          </v:shape>
          <o:OLEObject Type="Embed" ProgID="Equation.3" ShapeID="_x0000_i1030" DrawAspect="Content" ObjectID="_1440486654" r:id="rId16"/>
        </w:object>
      </w:r>
      <w:r>
        <w:rPr>
          <w:rFonts w:ascii="Times New Roman" w:hAnsi="Times New Roman"/>
          <w:lang w:val="ru-RU"/>
        </w:rPr>
        <w:t>;</w:t>
      </w:r>
    </w:p>
    <w:p w:rsidR="00000000" w:rsidRDefault="00AB6BF4">
      <w:pPr>
        <w:ind w:firstLine="851"/>
        <w:jc w:val="both"/>
        <w:rPr>
          <w:rFonts w:ascii="Times New Roman" w:hAnsi="Times New Roman"/>
          <w:lang w:val="ru-RU"/>
        </w:rPr>
      </w:pPr>
      <w:r>
        <w:rPr>
          <w:rFonts w:ascii="Times New Roman" w:hAnsi="Times New Roman"/>
          <w:lang w:val="ru-RU"/>
        </w:rPr>
        <w:t xml:space="preserve">численность персонала, </w:t>
      </w:r>
      <w:r>
        <w:rPr>
          <w:rFonts w:ascii="Times New Roman" w:hAnsi="Times New Roman"/>
          <w:position w:val="-22"/>
          <w:lang w:val="ru-RU"/>
        </w:rPr>
        <w:object w:dxaOrig="680" w:dyaOrig="560">
          <v:shape id="_x0000_i1031" type="#_x0000_t75" style="width:33.75pt;height:27.75pt" o:ole="">
            <v:imagedata r:id="rId17" o:title=""/>
          </v:shape>
          <o:OLEObject Type="Embed" ProgID="Equation.3" ShapeID="_x0000_i1031" DrawAspect="Content" ObjectID="_1440486655" r:id="rId18"/>
        </w:object>
      </w:r>
      <w:r>
        <w:rPr>
          <w:rFonts w:ascii="Times New Roman" w:hAnsi="Times New Roman"/>
          <w:lang w:val="ru-RU"/>
        </w:rPr>
        <w:t>;</w:t>
      </w:r>
    </w:p>
    <w:p w:rsidR="00000000" w:rsidRDefault="00AB6BF4">
      <w:pPr>
        <w:ind w:firstLine="284"/>
        <w:jc w:val="both"/>
        <w:rPr>
          <w:rFonts w:ascii="Times New Roman" w:hAnsi="Times New Roman"/>
          <w:lang w:val="ru-RU"/>
        </w:rPr>
      </w:pPr>
      <w:r>
        <w:rPr>
          <w:rFonts w:ascii="Times New Roman" w:hAnsi="Times New Roman"/>
          <w:lang w:val="ru-RU"/>
        </w:rPr>
        <w:t xml:space="preserve">удельный расход условного топлива на 1 Гкал отпущенного тепла, </w:t>
      </w:r>
      <w:r>
        <w:rPr>
          <w:rFonts w:ascii="Times New Roman" w:hAnsi="Times New Roman"/>
          <w:position w:val="-22"/>
          <w:lang w:val="ru-RU"/>
        </w:rPr>
        <w:object w:dxaOrig="680" w:dyaOrig="560">
          <v:shape id="_x0000_i1032" type="#_x0000_t75" style="width:33.75pt;height:27.75pt" o:ole="">
            <v:imagedata r:id="rId19" o:title=""/>
          </v:shape>
          <o:OLEObject Type="Embed" ProgID="Equation.3" ShapeID="_x0000_i1032" DrawAspect="Content" ObjectID="_1440486656" r:id="rId20"/>
        </w:object>
      </w:r>
      <w:r>
        <w:rPr>
          <w:rFonts w:ascii="Times New Roman" w:hAnsi="Times New Roman"/>
          <w:lang w:val="ru-RU"/>
        </w:rPr>
        <w:t>;</w:t>
      </w:r>
    </w:p>
    <w:p w:rsidR="00000000" w:rsidRDefault="00AB6BF4">
      <w:pPr>
        <w:ind w:firstLine="284"/>
        <w:jc w:val="both"/>
        <w:rPr>
          <w:rFonts w:ascii="Times New Roman" w:hAnsi="Times New Roman"/>
          <w:lang w:val="ru-RU"/>
        </w:rPr>
      </w:pPr>
      <w:r>
        <w:rPr>
          <w:rFonts w:ascii="Times New Roman" w:hAnsi="Times New Roman"/>
          <w:lang w:val="ru-RU"/>
        </w:rPr>
        <w:t>себестоимость 1 Гкал отпущенного тепла, руб., в том числе:</w:t>
      </w:r>
    </w:p>
    <w:p w:rsidR="00000000" w:rsidRDefault="00AB6BF4">
      <w:pPr>
        <w:ind w:firstLine="284"/>
        <w:jc w:val="both"/>
        <w:rPr>
          <w:rFonts w:ascii="Times New Roman" w:hAnsi="Times New Roman"/>
          <w:lang w:val="ru-RU"/>
        </w:rPr>
      </w:pPr>
      <w:r>
        <w:rPr>
          <w:rFonts w:ascii="Times New Roman" w:hAnsi="Times New Roman"/>
          <w:lang w:val="ru-RU"/>
        </w:rPr>
        <w:t>топливная составляющая, руб.;</w:t>
      </w:r>
    </w:p>
    <w:p w:rsidR="00000000" w:rsidRDefault="00AB6BF4">
      <w:pPr>
        <w:ind w:firstLine="284"/>
        <w:jc w:val="both"/>
        <w:rPr>
          <w:rFonts w:ascii="Times New Roman" w:hAnsi="Times New Roman"/>
          <w:lang w:val="ru-RU"/>
        </w:rPr>
      </w:pPr>
      <w:r>
        <w:rPr>
          <w:rFonts w:ascii="Times New Roman" w:hAnsi="Times New Roman"/>
          <w:lang w:val="ru-RU"/>
        </w:rPr>
        <w:t>приведенные затраты на 1 Гкал отпущенного тепла, руб.</w:t>
      </w:r>
    </w:p>
    <w:p w:rsidR="00000000" w:rsidRDefault="00AB6BF4">
      <w:pPr>
        <w:ind w:firstLine="284"/>
        <w:jc w:val="both"/>
        <w:rPr>
          <w:rFonts w:ascii="Times New Roman" w:hAnsi="Times New Roman"/>
          <w:lang w:val="ru-RU"/>
        </w:rPr>
      </w:pPr>
    </w:p>
    <w:p w:rsidR="00000000" w:rsidRDefault="00AB6BF4">
      <w:pPr>
        <w:tabs>
          <w:tab w:val="left" w:pos="426"/>
          <w:tab w:val="left" w:pos="851"/>
          <w:tab w:val="left" w:pos="1276"/>
        </w:tabs>
        <w:ind w:firstLine="284"/>
        <w:jc w:val="both"/>
        <w:rPr>
          <w:rFonts w:ascii="Times New Roman" w:hAnsi="Times New Roman"/>
          <w:sz w:val="18"/>
          <w:lang w:val="ru-RU"/>
        </w:rPr>
      </w:pPr>
      <w:r>
        <w:rPr>
          <w:rFonts w:ascii="Times New Roman" w:hAnsi="Times New Roman"/>
          <w:sz w:val="18"/>
          <w:lang w:val="ru-RU"/>
        </w:rPr>
        <w:t>Примечание. В проекте реконструкции котельной должны быть приведены показатели до и после ее реконструкции.</w:t>
      </w:r>
    </w:p>
    <w:p w:rsidR="00000000" w:rsidRDefault="00AB6BF4">
      <w:pPr>
        <w:tabs>
          <w:tab w:val="left" w:pos="426"/>
          <w:tab w:val="left" w:pos="851"/>
          <w:tab w:val="left" w:pos="1276"/>
        </w:tabs>
        <w:ind w:firstLine="284"/>
        <w:jc w:val="both"/>
        <w:rPr>
          <w:rFonts w:ascii="Times New Roman" w:hAnsi="Times New Roman"/>
          <w:b/>
          <w:lang w:val="ru-RU"/>
        </w:rPr>
      </w:pPr>
    </w:p>
    <w:p w:rsidR="00000000" w:rsidRDefault="00AB6BF4">
      <w:pPr>
        <w:tabs>
          <w:tab w:val="left" w:pos="426"/>
          <w:tab w:val="left" w:pos="851"/>
          <w:tab w:val="left" w:pos="1276"/>
        </w:tabs>
        <w:ind w:firstLine="284"/>
        <w:jc w:val="both"/>
        <w:rPr>
          <w:rFonts w:ascii="Times New Roman" w:hAnsi="Times New Roman"/>
          <w:b/>
          <w:lang w:val="ru-RU"/>
        </w:rPr>
      </w:pPr>
    </w:p>
    <w:p w:rsidR="00000000" w:rsidRDefault="00AB6BF4">
      <w:pPr>
        <w:tabs>
          <w:tab w:val="left" w:pos="426"/>
          <w:tab w:val="left" w:pos="851"/>
          <w:tab w:val="left" w:pos="1276"/>
        </w:tabs>
        <w:ind w:firstLine="284"/>
        <w:jc w:val="both"/>
        <w:rPr>
          <w:rFonts w:ascii="Times New Roman" w:hAnsi="Times New Roman"/>
          <w:b/>
          <w:lang w:val="ru-RU"/>
        </w:rPr>
      </w:pPr>
    </w:p>
    <w:p w:rsidR="00000000" w:rsidRDefault="00AB6BF4">
      <w:pPr>
        <w:tabs>
          <w:tab w:val="left" w:pos="426"/>
          <w:tab w:val="left" w:pos="851"/>
          <w:tab w:val="left" w:pos="1276"/>
        </w:tabs>
        <w:ind w:firstLine="284"/>
        <w:jc w:val="both"/>
        <w:rPr>
          <w:rFonts w:ascii="Times New Roman" w:hAnsi="Times New Roman"/>
          <w:b/>
          <w:lang w:val="ru-RU"/>
        </w:rPr>
      </w:pPr>
    </w:p>
    <w:p w:rsidR="00000000" w:rsidRDefault="00AB6BF4">
      <w:pPr>
        <w:tabs>
          <w:tab w:val="left" w:pos="426"/>
          <w:tab w:val="left" w:pos="851"/>
          <w:tab w:val="left" w:pos="1276"/>
        </w:tabs>
        <w:ind w:firstLine="284"/>
        <w:jc w:val="both"/>
        <w:rPr>
          <w:rFonts w:ascii="Times New Roman" w:hAnsi="Times New Roman"/>
          <w:b/>
          <w:lang w:val="ru-RU"/>
        </w:rPr>
      </w:pPr>
    </w:p>
    <w:p w:rsidR="00000000" w:rsidRDefault="00AB6BF4">
      <w:pPr>
        <w:tabs>
          <w:tab w:val="left" w:pos="426"/>
          <w:tab w:val="left" w:pos="851"/>
          <w:tab w:val="left" w:pos="1276"/>
        </w:tabs>
        <w:ind w:firstLine="284"/>
        <w:jc w:val="both"/>
        <w:rPr>
          <w:rFonts w:ascii="Times New Roman" w:hAnsi="Times New Roman"/>
          <w:b/>
          <w:lang w:val="ru-RU"/>
        </w:rPr>
      </w:pPr>
    </w:p>
    <w:p w:rsidR="00000000" w:rsidRDefault="00AB6BF4">
      <w:pPr>
        <w:tabs>
          <w:tab w:val="left" w:pos="426"/>
          <w:tab w:val="left" w:pos="851"/>
          <w:tab w:val="left" w:pos="1276"/>
        </w:tabs>
        <w:ind w:firstLine="284"/>
        <w:jc w:val="both"/>
        <w:rPr>
          <w:rFonts w:ascii="Times New Roman" w:hAnsi="Times New Roman"/>
          <w:b/>
          <w:lang w:val="ru-RU"/>
        </w:rPr>
      </w:pPr>
    </w:p>
    <w:p w:rsidR="00000000" w:rsidRDefault="00AB6BF4">
      <w:pPr>
        <w:tabs>
          <w:tab w:val="left" w:pos="426"/>
          <w:tab w:val="left" w:pos="851"/>
          <w:tab w:val="left" w:pos="1276"/>
        </w:tabs>
        <w:ind w:firstLine="284"/>
        <w:jc w:val="both"/>
        <w:rPr>
          <w:rFonts w:ascii="Times New Roman" w:hAnsi="Times New Roman"/>
          <w:b/>
          <w:lang w:val="ru-RU"/>
        </w:rPr>
      </w:pPr>
    </w:p>
    <w:p w:rsidR="00000000" w:rsidRDefault="00AB6BF4">
      <w:pPr>
        <w:tabs>
          <w:tab w:val="left" w:pos="426"/>
          <w:tab w:val="left" w:pos="851"/>
          <w:tab w:val="left" w:pos="1276"/>
        </w:tabs>
        <w:ind w:firstLine="284"/>
        <w:jc w:val="both"/>
        <w:rPr>
          <w:rFonts w:ascii="Times New Roman" w:hAnsi="Times New Roman"/>
          <w:b/>
          <w:lang w:val="ru-RU"/>
        </w:rPr>
      </w:pPr>
    </w:p>
    <w:p w:rsidR="00000000" w:rsidRDefault="00AB6BF4">
      <w:pPr>
        <w:tabs>
          <w:tab w:val="left" w:pos="426"/>
          <w:tab w:val="left" w:pos="851"/>
          <w:tab w:val="left" w:pos="1276"/>
        </w:tabs>
        <w:ind w:firstLine="284"/>
        <w:jc w:val="both"/>
        <w:rPr>
          <w:rFonts w:ascii="Times New Roman" w:hAnsi="Times New Roman"/>
          <w:b/>
          <w:lang w:val="ru-RU"/>
        </w:rPr>
      </w:pPr>
    </w:p>
    <w:p w:rsidR="00000000" w:rsidRDefault="00AB6BF4">
      <w:pPr>
        <w:tabs>
          <w:tab w:val="left" w:pos="426"/>
          <w:tab w:val="left" w:pos="851"/>
          <w:tab w:val="left" w:pos="1276"/>
        </w:tabs>
        <w:ind w:firstLine="284"/>
        <w:jc w:val="right"/>
        <w:rPr>
          <w:rFonts w:ascii="Times New Roman" w:hAnsi="Times New Roman"/>
          <w:lang w:val="ru-RU"/>
        </w:rPr>
      </w:pPr>
      <w:r>
        <w:rPr>
          <w:rFonts w:ascii="Times New Roman" w:hAnsi="Times New Roman"/>
          <w:lang w:val="ru-RU"/>
        </w:rPr>
        <w:t>ПРИЛОЖЕНИЕ 1</w:t>
      </w:r>
    </w:p>
    <w:p w:rsidR="00000000" w:rsidRDefault="00AB6BF4">
      <w:pPr>
        <w:tabs>
          <w:tab w:val="left" w:pos="426"/>
          <w:tab w:val="left" w:pos="851"/>
          <w:tab w:val="left" w:pos="1276"/>
        </w:tabs>
        <w:ind w:firstLine="284"/>
        <w:jc w:val="both"/>
        <w:rPr>
          <w:rFonts w:ascii="Times New Roman" w:hAnsi="Times New Roman"/>
          <w:lang w:val="ru-RU"/>
        </w:rPr>
      </w:pPr>
    </w:p>
    <w:p w:rsidR="00000000" w:rsidRDefault="00AB6BF4">
      <w:pPr>
        <w:tabs>
          <w:tab w:val="left" w:pos="426"/>
          <w:tab w:val="left" w:pos="851"/>
          <w:tab w:val="left" w:pos="1276"/>
        </w:tabs>
        <w:ind w:firstLine="284"/>
        <w:jc w:val="center"/>
        <w:rPr>
          <w:rFonts w:ascii="Times New Roman" w:hAnsi="Times New Roman"/>
          <w:b/>
          <w:lang w:val="ru-RU"/>
        </w:rPr>
      </w:pPr>
      <w:r>
        <w:rPr>
          <w:rFonts w:ascii="Times New Roman" w:hAnsi="Times New Roman"/>
          <w:b/>
          <w:lang w:val="ru-RU"/>
        </w:rPr>
        <w:t>КАТЕГОРИИ ПР</w:t>
      </w:r>
      <w:r>
        <w:rPr>
          <w:rFonts w:ascii="Times New Roman" w:hAnsi="Times New Roman"/>
          <w:b/>
          <w:lang w:val="ru-RU"/>
        </w:rPr>
        <w:t>ОИЗВОДСТВ ПО ВЗРЫВНОЙ, ВЗРЫВОПОЖАРНОЙ И ПОЖАРНОЙ ОПАСНОСТИ И СТЕПЕНЬ ОГНЕСТОЙКОСТИ ЗДАНИЙ (ПОМЕЩЕНИЙ) И СООРУЖЕНИЙ КОТЕЛЬНЫХ</w:t>
      </w:r>
    </w:p>
    <w:p w:rsidR="00000000" w:rsidRDefault="00AB6BF4">
      <w:pPr>
        <w:tabs>
          <w:tab w:val="left" w:pos="426"/>
          <w:tab w:val="left" w:pos="851"/>
          <w:tab w:val="left" w:pos="1276"/>
        </w:tabs>
        <w:ind w:firstLine="284"/>
        <w:jc w:val="both"/>
        <w:rPr>
          <w:rFonts w:ascii="Times New Roman" w:hAnsi="Times New Roman"/>
          <w:lang w:val="ru-RU"/>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5698"/>
        <w:gridCol w:w="1276"/>
        <w:gridCol w:w="1395"/>
      </w:tblGrid>
      <w:tr w:rsidR="00000000">
        <w:tblPrEx>
          <w:tblCellMar>
            <w:top w:w="0" w:type="dxa"/>
            <w:bottom w:w="0" w:type="dxa"/>
          </w:tblCellMar>
        </w:tblPrEx>
        <w:tc>
          <w:tcPr>
            <w:tcW w:w="5698" w:type="dxa"/>
            <w:tcBorders>
              <w:top w:val="single" w:sz="6" w:space="0" w:color="auto"/>
              <w:left w:val="single" w:sz="6" w:space="0" w:color="auto"/>
              <w:bottom w:val="single" w:sz="6" w:space="0" w:color="auto"/>
            </w:tcBorders>
          </w:tcPr>
          <w:p w:rsidR="00000000" w:rsidRDefault="00AB6BF4">
            <w:pPr>
              <w:jc w:val="center"/>
              <w:rPr>
                <w:rFonts w:ascii="Times New Roman" w:hAnsi="Times New Roman"/>
                <w:lang w:val="ru-RU"/>
              </w:rPr>
            </w:pPr>
          </w:p>
          <w:p w:rsidR="00000000" w:rsidRDefault="00AB6BF4">
            <w:pPr>
              <w:jc w:val="center"/>
              <w:rPr>
                <w:rFonts w:ascii="Times New Roman" w:hAnsi="Times New Roman"/>
              </w:rPr>
            </w:pPr>
            <w:r>
              <w:rPr>
                <w:rFonts w:ascii="Times New Roman" w:hAnsi="Times New Roman"/>
                <w:lang w:val="ru-RU"/>
              </w:rPr>
              <w:t>Здания (помещения) и сооружения</w:t>
            </w:r>
          </w:p>
          <w:p w:rsidR="00000000" w:rsidRDefault="00AB6BF4">
            <w:pPr>
              <w:jc w:val="center"/>
              <w:rPr>
                <w:rFonts w:ascii="Times New Roman" w:hAnsi="Times New Roman"/>
                <w:lang w:val="ru-RU"/>
              </w:rPr>
            </w:pPr>
          </w:p>
        </w:tc>
        <w:tc>
          <w:tcPr>
            <w:tcW w:w="1276"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Категория производств</w:t>
            </w:r>
          </w:p>
        </w:tc>
        <w:tc>
          <w:tcPr>
            <w:tcW w:w="1395"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Степень огнестойкости</w:t>
            </w:r>
          </w:p>
        </w:tc>
      </w:tr>
      <w:tr w:rsidR="00000000">
        <w:tblPrEx>
          <w:tblCellMar>
            <w:top w:w="0" w:type="dxa"/>
            <w:bottom w:w="0" w:type="dxa"/>
          </w:tblCellMar>
        </w:tblPrEx>
        <w:tc>
          <w:tcPr>
            <w:tcW w:w="5698" w:type="dxa"/>
            <w:tcBorders>
              <w:top w:val="nil"/>
              <w:left w:val="single" w:sz="6" w:space="0" w:color="auto"/>
              <w:bottom w:val="single" w:sz="6" w:space="0" w:color="auto"/>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1. Котельный зал, помещения дымососов и деаэраторов</w:t>
            </w:r>
          </w:p>
        </w:tc>
        <w:tc>
          <w:tcPr>
            <w:tcW w:w="1276" w:type="dxa"/>
            <w:tcBorders>
              <w:top w:val="nil"/>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Г</w:t>
            </w:r>
          </w:p>
        </w:tc>
        <w:tc>
          <w:tcPr>
            <w:tcW w:w="1395" w:type="dxa"/>
            <w:tcBorders>
              <w:top w:val="nil"/>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w:t>
            </w:r>
          </w:p>
        </w:tc>
      </w:tr>
      <w:tr w:rsidR="00000000">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2. Помещения водоподготовки</w:t>
            </w:r>
          </w:p>
        </w:tc>
        <w:tc>
          <w:tcPr>
            <w:tcW w:w="1276"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Д</w:t>
            </w:r>
          </w:p>
        </w:tc>
        <w:tc>
          <w:tcPr>
            <w:tcW w:w="1395"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w:t>
            </w:r>
          </w:p>
        </w:tc>
      </w:tr>
      <w:tr w:rsidR="00000000">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3. Помещения щитов управления, щитов станций управления</w:t>
            </w:r>
          </w:p>
        </w:tc>
        <w:tc>
          <w:tcPr>
            <w:tcW w:w="1276"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Д</w:t>
            </w:r>
          </w:p>
        </w:tc>
        <w:tc>
          <w:tcPr>
            <w:tcW w:w="1395"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w:t>
            </w:r>
          </w:p>
        </w:tc>
      </w:tr>
      <w:tr w:rsidR="00000000">
        <w:tblPrEx>
          <w:tblCellMar>
            <w:top w:w="0" w:type="dxa"/>
            <w:bottom w:w="0" w:type="dxa"/>
          </w:tblCellMar>
        </w:tblPrEx>
        <w:tc>
          <w:tcPr>
            <w:tcW w:w="5698" w:type="dxa"/>
            <w:tcBorders>
              <w:top w:val="single" w:sz="6" w:space="0" w:color="auto"/>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4. Помещения закрытых распределительных устройств с выключателями и аппаратурой, содержащей более 60 кг масла в единице оборудования</w:t>
            </w:r>
          </w:p>
        </w:tc>
        <w:tc>
          <w:tcPr>
            <w:tcW w:w="1276" w:type="dxa"/>
            <w:tcBorders>
              <w:top w:val="single" w:sz="6" w:space="0" w:color="auto"/>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В</w:t>
            </w:r>
          </w:p>
        </w:tc>
        <w:tc>
          <w:tcPr>
            <w:tcW w:w="1395" w:type="dxa"/>
            <w:tcBorders>
              <w:top w:val="single" w:sz="6" w:space="0" w:color="auto"/>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w:t>
            </w:r>
          </w:p>
        </w:tc>
      </w:tr>
      <w:tr w:rsidR="00000000">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5. Помещения з</w:t>
            </w:r>
            <w:r>
              <w:rPr>
                <w:rFonts w:ascii="Times New Roman" w:hAnsi="Times New Roman"/>
                <w:lang w:val="ru-RU"/>
              </w:rPr>
              <w:t>акрытых распределительных устройств с выключателями и аппаратурой, содержащей 60 кг  масла и менее в единице оборудования</w:t>
            </w:r>
          </w:p>
        </w:tc>
        <w:tc>
          <w:tcPr>
            <w:tcW w:w="1276"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Г</w:t>
            </w:r>
          </w:p>
        </w:tc>
        <w:tc>
          <w:tcPr>
            <w:tcW w:w="1395"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w:t>
            </w:r>
          </w:p>
        </w:tc>
      </w:tr>
      <w:tr w:rsidR="00000000">
        <w:tblPrEx>
          <w:tblCellMar>
            <w:top w:w="0" w:type="dxa"/>
            <w:bottom w:w="0" w:type="dxa"/>
          </w:tblCellMar>
        </w:tblPrEx>
        <w:tc>
          <w:tcPr>
            <w:tcW w:w="5698" w:type="dxa"/>
            <w:tcBorders>
              <w:top w:val="nil"/>
              <w:left w:val="single" w:sz="6" w:space="0" w:color="auto"/>
              <w:bottom w:val="single" w:sz="6" w:space="0" w:color="auto"/>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6. Помещения комплектных трансформаторных подстанций, трансформаторные камеры с маслонаполненными выключателями</w:t>
            </w:r>
          </w:p>
        </w:tc>
        <w:tc>
          <w:tcPr>
            <w:tcW w:w="1276" w:type="dxa"/>
            <w:tcBorders>
              <w:top w:val="nil"/>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В</w:t>
            </w:r>
          </w:p>
        </w:tc>
        <w:tc>
          <w:tcPr>
            <w:tcW w:w="1395" w:type="dxa"/>
            <w:tcBorders>
              <w:top w:val="nil"/>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w:t>
            </w:r>
          </w:p>
        </w:tc>
      </w:tr>
      <w:tr w:rsidR="00000000">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7. Открытые подстанции</w:t>
            </w:r>
          </w:p>
        </w:tc>
        <w:tc>
          <w:tcPr>
            <w:tcW w:w="2671" w:type="dxa"/>
            <w:gridSpan w:val="2"/>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Не нормируются</w:t>
            </w:r>
          </w:p>
        </w:tc>
      </w:tr>
      <w:tr w:rsidR="00000000">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8. Помещения топливоподачи твердого топлива: надбункерная галерея, узлы пересыпки, дробильные отделения для угля и кускового торфа, закрытые разгрузочные( приемные) устройства, транспортерные галереи</w:t>
            </w:r>
          </w:p>
        </w:tc>
        <w:tc>
          <w:tcPr>
            <w:tcW w:w="1276"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В</w:t>
            </w:r>
          </w:p>
        </w:tc>
        <w:tc>
          <w:tcPr>
            <w:tcW w:w="1395"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w:t>
            </w:r>
          </w:p>
        </w:tc>
      </w:tr>
      <w:tr w:rsidR="00000000">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9. Помещения размораж</w:t>
            </w:r>
            <w:r>
              <w:rPr>
                <w:rFonts w:ascii="Times New Roman" w:hAnsi="Times New Roman"/>
                <w:lang w:val="ru-RU"/>
              </w:rPr>
              <w:t>ивающих устройств для твердого топлива</w:t>
            </w:r>
          </w:p>
        </w:tc>
        <w:tc>
          <w:tcPr>
            <w:tcW w:w="1276"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Г</w:t>
            </w:r>
          </w:p>
        </w:tc>
        <w:tc>
          <w:tcPr>
            <w:tcW w:w="1395"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III</w:t>
            </w:r>
          </w:p>
        </w:tc>
      </w:tr>
      <w:tr w:rsidR="00000000">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10. Открытые разгрузочные эстакады для твердого топлива</w:t>
            </w:r>
          </w:p>
        </w:tc>
        <w:tc>
          <w:tcPr>
            <w:tcW w:w="1276"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В</w:t>
            </w:r>
          </w:p>
        </w:tc>
        <w:tc>
          <w:tcPr>
            <w:tcW w:w="1395"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III</w:t>
            </w:r>
          </w:p>
        </w:tc>
      </w:tr>
      <w:tr w:rsidR="00000000">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11. Открытые склады твердого топлива</w:t>
            </w:r>
          </w:p>
        </w:tc>
        <w:tc>
          <w:tcPr>
            <w:tcW w:w="2671" w:type="dxa"/>
            <w:gridSpan w:val="2"/>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Не нормируются</w:t>
            </w:r>
          </w:p>
        </w:tc>
      </w:tr>
      <w:tr w:rsidR="00000000">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lastRenderedPageBreak/>
              <w:t>12. Закрытые склады угля</w:t>
            </w:r>
          </w:p>
        </w:tc>
        <w:tc>
          <w:tcPr>
            <w:tcW w:w="1276"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В</w:t>
            </w:r>
          </w:p>
        </w:tc>
        <w:tc>
          <w:tcPr>
            <w:tcW w:w="1395"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III</w:t>
            </w:r>
          </w:p>
        </w:tc>
      </w:tr>
      <w:tr w:rsidR="00000000">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13. Открытые транспортерные галереи и здания скреперных лебедок для твердого топлива</w:t>
            </w:r>
          </w:p>
        </w:tc>
        <w:tc>
          <w:tcPr>
            <w:tcW w:w="1276"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Д</w:t>
            </w:r>
          </w:p>
        </w:tc>
        <w:tc>
          <w:tcPr>
            <w:tcW w:w="1395"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III</w:t>
            </w:r>
          </w:p>
        </w:tc>
      </w:tr>
      <w:tr w:rsidR="00000000">
        <w:tblPrEx>
          <w:tblCellMar>
            <w:top w:w="0" w:type="dxa"/>
            <w:bottom w:w="0" w:type="dxa"/>
          </w:tblCellMar>
        </w:tblPrEx>
        <w:tc>
          <w:tcPr>
            <w:tcW w:w="5698" w:type="dxa"/>
            <w:tcBorders>
              <w:top w:val="single" w:sz="6" w:space="0" w:color="auto"/>
              <w:left w:val="single" w:sz="6" w:space="0" w:color="auto"/>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14. Отдельные помещения пылеприготовительных установок</w:t>
            </w:r>
          </w:p>
        </w:tc>
        <w:tc>
          <w:tcPr>
            <w:tcW w:w="1276" w:type="dxa"/>
            <w:tcBorders>
              <w:top w:val="single" w:sz="6" w:space="0" w:color="auto"/>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Б</w:t>
            </w:r>
          </w:p>
        </w:tc>
        <w:tc>
          <w:tcPr>
            <w:tcW w:w="1395" w:type="dxa"/>
            <w:tcBorders>
              <w:top w:val="single" w:sz="6" w:space="0" w:color="auto"/>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w:t>
            </w:r>
          </w:p>
        </w:tc>
      </w:tr>
      <w:tr w:rsidR="00000000">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15. Приемно-сливные устройства, закрытые склады и насосные станции жидкого топлива с температурой вспышки паров выше 28</w:t>
            </w:r>
            <w:r>
              <w:rPr>
                <w:rFonts w:ascii="Times New Roman" w:hAnsi="Times New Roman"/>
                <w:lang w:val="ru-RU"/>
              </w:rPr>
              <w:sym w:font="Symbol" w:char="F0B0"/>
            </w:r>
            <w:r>
              <w:rPr>
                <w:rFonts w:ascii="Times New Roman" w:hAnsi="Times New Roman"/>
                <w:vertAlign w:val="superscript"/>
                <w:lang w:val="ru-RU"/>
              </w:rPr>
              <w:t xml:space="preserve">  </w:t>
            </w:r>
            <w:r>
              <w:rPr>
                <w:rFonts w:ascii="Times New Roman" w:hAnsi="Times New Roman"/>
                <w:lang w:val="ru-RU"/>
              </w:rPr>
              <w:t>до 61</w:t>
            </w:r>
            <w:r>
              <w:rPr>
                <w:rFonts w:ascii="Times New Roman" w:hAnsi="Times New Roman"/>
                <w:lang w:val="ru-RU"/>
              </w:rPr>
              <w:sym w:font="Symbol" w:char="F0B0"/>
            </w:r>
            <w:r>
              <w:rPr>
                <w:rFonts w:ascii="Times New Roman" w:hAnsi="Times New Roman"/>
                <w:vertAlign w:val="superscript"/>
                <w:lang w:val="ru-RU"/>
              </w:rPr>
              <w:t xml:space="preserve"> </w:t>
            </w:r>
            <w:r>
              <w:rPr>
                <w:rFonts w:ascii="Times New Roman" w:hAnsi="Times New Roman"/>
                <w:lang w:val="ru-RU"/>
              </w:rPr>
              <w:t>С включительно, а также насосные ста</w:t>
            </w:r>
            <w:r>
              <w:rPr>
                <w:rFonts w:ascii="Times New Roman" w:hAnsi="Times New Roman"/>
                <w:lang w:val="ru-RU"/>
              </w:rPr>
              <w:t>нции при применении жидкого топлива, нагретого в условиях производства до температуры вспышки и выше</w:t>
            </w:r>
          </w:p>
        </w:tc>
        <w:tc>
          <w:tcPr>
            <w:tcW w:w="1276"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Б</w:t>
            </w:r>
          </w:p>
        </w:tc>
        <w:tc>
          <w:tcPr>
            <w:tcW w:w="1395"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w:t>
            </w:r>
          </w:p>
        </w:tc>
      </w:tr>
      <w:tr w:rsidR="00000000">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16. Приемно-сливные устройства, закрытые склады и насосные станции жидкого топлива с температурой вспышки паров выше 61</w:t>
            </w:r>
            <w:r>
              <w:rPr>
                <w:rFonts w:ascii="Times New Roman" w:hAnsi="Times New Roman"/>
                <w:lang w:val="ru-RU"/>
              </w:rPr>
              <w:sym w:font="Symbol" w:char="F0B0"/>
            </w:r>
            <w:r>
              <w:rPr>
                <w:rFonts w:ascii="Times New Roman" w:hAnsi="Times New Roman"/>
                <w:lang w:val="ru-RU"/>
              </w:rPr>
              <w:t>С</w:t>
            </w:r>
          </w:p>
        </w:tc>
        <w:tc>
          <w:tcPr>
            <w:tcW w:w="1276"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В</w:t>
            </w:r>
          </w:p>
        </w:tc>
        <w:tc>
          <w:tcPr>
            <w:tcW w:w="1395"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w:t>
            </w:r>
          </w:p>
        </w:tc>
      </w:tr>
      <w:tr w:rsidR="00000000">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17. Помещения газораспределительных пунктов и складов горючих газов</w:t>
            </w:r>
          </w:p>
        </w:tc>
        <w:tc>
          <w:tcPr>
            <w:tcW w:w="1276"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А</w:t>
            </w:r>
          </w:p>
        </w:tc>
        <w:tc>
          <w:tcPr>
            <w:tcW w:w="1395"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w:t>
            </w:r>
          </w:p>
        </w:tc>
      </w:tr>
      <w:tr w:rsidR="00000000">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 xml:space="preserve">18. Золоулавливающие устройства и сооружения систем </w:t>
            </w:r>
            <w:r>
              <w:rPr>
                <w:rFonts w:ascii="Times New Roman" w:hAnsi="Times New Roman"/>
                <w:lang w:val="ru-RU"/>
              </w:rPr>
              <w:sym w:font="Arial" w:char="00AB"/>
            </w:r>
            <w:r>
              <w:rPr>
                <w:rFonts w:ascii="Times New Roman" w:hAnsi="Times New Roman"/>
                <w:lang w:val="ru-RU"/>
              </w:rPr>
              <w:t>сухого</w:t>
            </w:r>
            <w:r>
              <w:rPr>
                <w:rFonts w:ascii="Times New Roman" w:hAnsi="Times New Roman"/>
                <w:lang w:val="ru-RU"/>
              </w:rPr>
              <w:sym w:font="Arial" w:char="00BB"/>
            </w:r>
            <w:r>
              <w:rPr>
                <w:rFonts w:ascii="Times New Roman" w:hAnsi="Times New Roman"/>
                <w:lang w:val="ru-RU"/>
              </w:rPr>
              <w:t xml:space="preserve"> золошлакоудаления. Газоходы</w:t>
            </w:r>
          </w:p>
        </w:tc>
        <w:tc>
          <w:tcPr>
            <w:tcW w:w="1276"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Г</w:t>
            </w:r>
          </w:p>
        </w:tc>
        <w:tc>
          <w:tcPr>
            <w:tcW w:w="1395"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w:t>
            </w:r>
          </w:p>
        </w:tc>
      </w:tr>
      <w:tr w:rsidR="00000000">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 xml:space="preserve">19. Багерная насосная станция, шламовая насосная станция и другие сооружения систем </w:t>
            </w:r>
            <w:r>
              <w:rPr>
                <w:rFonts w:ascii="Times New Roman" w:hAnsi="Times New Roman"/>
                <w:lang w:val="ru-RU"/>
              </w:rPr>
              <w:sym w:font="Arial" w:char="00AB"/>
            </w:r>
            <w:r>
              <w:rPr>
                <w:rFonts w:ascii="Times New Roman" w:hAnsi="Times New Roman"/>
                <w:lang w:val="ru-RU"/>
              </w:rPr>
              <w:t>мокрого</w:t>
            </w:r>
            <w:r>
              <w:rPr>
                <w:rFonts w:ascii="Times New Roman" w:hAnsi="Times New Roman"/>
                <w:lang w:val="ru-RU"/>
              </w:rPr>
              <w:sym w:font="Arial" w:char="00BB"/>
            </w:r>
            <w:r>
              <w:rPr>
                <w:rFonts w:ascii="Times New Roman" w:hAnsi="Times New Roman"/>
                <w:lang w:val="ru-RU"/>
              </w:rPr>
              <w:t xml:space="preserve"> золошлакоудале</w:t>
            </w:r>
            <w:r>
              <w:rPr>
                <w:rFonts w:ascii="Times New Roman" w:hAnsi="Times New Roman"/>
                <w:lang w:val="ru-RU"/>
              </w:rPr>
              <w:t>ния</w:t>
            </w:r>
          </w:p>
        </w:tc>
        <w:tc>
          <w:tcPr>
            <w:tcW w:w="1276"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Д</w:t>
            </w:r>
          </w:p>
        </w:tc>
        <w:tc>
          <w:tcPr>
            <w:tcW w:w="1395"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III</w:t>
            </w:r>
          </w:p>
        </w:tc>
      </w:tr>
      <w:tr w:rsidR="00000000">
        <w:tblPrEx>
          <w:tblCellMar>
            <w:top w:w="0" w:type="dxa"/>
            <w:bottom w:w="0" w:type="dxa"/>
          </w:tblCellMar>
        </w:tblPrEx>
        <w:tc>
          <w:tcPr>
            <w:tcW w:w="5698" w:type="dxa"/>
            <w:tcBorders>
              <w:top w:val="single" w:sz="6" w:space="0" w:color="auto"/>
              <w:left w:val="single" w:sz="6" w:space="0" w:color="auto"/>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20. Насосные станции конденсата и противопожарного водоснабжения</w:t>
            </w:r>
          </w:p>
        </w:tc>
        <w:tc>
          <w:tcPr>
            <w:tcW w:w="1276" w:type="dxa"/>
            <w:tcBorders>
              <w:top w:val="single" w:sz="6" w:space="0" w:color="auto"/>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Д</w:t>
            </w:r>
          </w:p>
        </w:tc>
        <w:tc>
          <w:tcPr>
            <w:tcW w:w="1395" w:type="dxa"/>
            <w:tcBorders>
              <w:top w:val="single" w:sz="6" w:space="0" w:color="auto"/>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w:t>
            </w:r>
          </w:p>
        </w:tc>
      </w:tr>
      <w:tr w:rsidR="00000000">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21. Насосные станции хозяйственно</w:t>
            </w:r>
            <w:r>
              <w:rPr>
                <w:rFonts w:ascii="Times New Roman" w:hAnsi="Times New Roman"/>
              </w:rPr>
              <w:t>-</w:t>
            </w:r>
            <w:r>
              <w:rPr>
                <w:rFonts w:ascii="Times New Roman" w:hAnsi="Times New Roman"/>
                <w:lang w:val="ru-RU"/>
              </w:rPr>
              <w:t>фекальных вод и питьевого водоснабжения</w:t>
            </w:r>
          </w:p>
        </w:tc>
        <w:tc>
          <w:tcPr>
            <w:tcW w:w="1276"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Д</w:t>
            </w:r>
          </w:p>
        </w:tc>
        <w:tc>
          <w:tcPr>
            <w:tcW w:w="1395"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III</w:t>
            </w:r>
          </w:p>
        </w:tc>
      </w:tr>
      <w:tr w:rsidR="00000000">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22. Ремонтные  мастерские без литейной, кузницы и сварочной</w:t>
            </w:r>
          </w:p>
        </w:tc>
        <w:tc>
          <w:tcPr>
            <w:tcW w:w="1276"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Д</w:t>
            </w:r>
          </w:p>
        </w:tc>
        <w:tc>
          <w:tcPr>
            <w:tcW w:w="1395"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III</w:t>
            </w:r>
          </w:p>
        </w:tc>
      </w:tr>
      <w:tr w:rsidR="00000000">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23. Склады реагентов</w:t>
            </w:r>
          </w:p>
        </w:tc>
        <w:tc>
          <w:tcPr>
            <w:tcW w:w="1276"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Д</w:t>
            </w:r>
          </w:p>
        </w:tc>
        <w:tc>
          <w:tcPr>
            <w:tcW w:w="1395"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III</w:t>
            </w:r>
          </w:p>
        </w:tc>
      </w:tr>
      <w:tr w:rsidR="00000000">
        <w:tblPrEx>
          <w:tblCellMar>
            <w:top w:w="0" w:type="dxa"/>
            <w:bottom w:w="0" w:type="dxa"/>
          </w:tblCellMar>
        </w:tblPrEx>
        <w:tc>
          <w:tcPr>
            <w:tcW w:w="5698" w:type="dxa"/>
            <w:tcBorders>
              <w:top w:val="single" w:sz="6" w:space="0" w:color="auto"/>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24. Склады активированного угля и сульфоугля</w:t>
            </w:r>
          </w:p>
        </w:tc>
        <w:tc>
          <w:tcPr>
            <w:tcW w:w="1276" w:type="dxa"/>
            <w:tcBorders>
              <w:top w:val="single" w:sz="6" w:space="0" w:color="auto"/>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В</w:t>
            </w:r>
          </w:p>
        </w:tc>
        <w:tc>
          <w:tcPr>
            <w:tcW w:w="1395" w:type="dxa"/>
            <w:tcBorders>
              <w:top w:val="single" w:sz="6" w:space="0" w:color="auto"/>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w:t>
            </w:r>
          </w:p>
        </w:tc>
      </w:tr>
      <w:tr w:rsidR="00000000">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25. Материальные склады</w:t>
            </w:r>
          </w:p>
        </w:tc>
        <w:tc>
          <w:tcPr>
            <w:tcW w:w="1276"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В</w:t>
            </w:r>
          </w:p>
        </w:tc>
        <w:tc>
          <w:tcPr>
            <w:tcW w:w="1395"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w:t>
            </w:r>
          </w:p>
        </w:tc>
      </w:tr>
      <w:tr w:rsidR="00000000">
        <w:tblPrEx>
          <w:tblCellMar>
            <w:top w:w="0" w:type="dxa"/>
            <w:bottom w:w="0" w:type="dxa"/>
          </w:tblCellMar>
        </w:tblPrEx>
        <w:tc>
          <w:tcPr>
            <w:tcW w:w="8369" w:type="dxa"/>
            <w:gridSpan w:val="3"/>
            <w:tcBorders>
              <w:top w:val="single" w:sz="6" w:space="0" w:color="auto"/>
              <w:left w:val="single" w:sz="6" w:space="0" w:color="auto"/>
              <w:bottom w:val="single" w:sz="6" w:space="0" w:color="auto"/>
              <w:right w:val="single" w:sz="6" w:space="0" w:color="auto"/>
            </w:tcBorders>
          </w:tcPr>
          <w:p w:rsidR="00000000" w:rsidRDefault="00AB6BF4">
            <w:pPr>
              <w:ind w:firstLine="284"/>
              <w:jc w:val="both"/>
              <w:rPr>
                <w:rFonts w:ascii="Times New Roman" w:hAnsi="Times New Roman"/>
                <w:sz w:val="18"/>
              </w:rPr>
            </w:pPr>
            <w:r>
              <w:rPr>
                <w:rFonts w:ascii="Times New Roman" w:hAnsi="Times New Roman"/>
                <w:sz w:val="18"/>
                <w:lang w:val="ru-RU"/>
              </w:rPr>
              <w:t>Примечание</w:t>
            </w:r>
          </w:p>
          <w:p w:rsidR="00000000" w:rsidRDefault="00AB6BF4">
            <w:pPr>
              <w:ind w:firstLine="284"/>
              <w:jc w:val="both"/>
              <w:rPr>
                <w:rFonts w:ascii="Times New Roman" w:hAnsi="Times New Roman"/>
                <w:sz w:val="18"/>
                <w:lang w:val="ru-RU"/>
              </w:rPr>
            </w:pPr>
            <w:r>
              <w:rPr>
                <w:rFonts w:ascii="Times New Roman" w:hAnsi="Times New Roman"/>
                <w:sz w:val="18"/>
              </w:rPr>
              <w:t xml:space="preserve">1. </w:t>
            </w:r>
            <w:r>
              <w:rPr>
                <w:rFonts w:ascii="Times New Roman" w:hAnsi="Times New Roman"/>
                <w:sz w:val="18"/>
                <w:lang w:val="ru-RU"/>
              </w:rPr>
              <w:t>Помещения без постоянного обслуживающего персонала  с производствами</w:t>
            </w:r>
            <w:r>
              <w:rPr>
                <w:rFonts w:ascii="Times New Roman" w:hAnsi="Times New Roman"/>
                <w:sz w:val="18"/>
              </w:rPr>
              <w:t xml:space="preserve"> </w:t>
            </w:r>
            <w:r>
              <w:rPr>
                <w:rFonts w:ascii="Times New Roman" w:hAnsi="Times New Roman"/>
                <w:sz w:val="18"/>
                <w:lang w:val="ru-RU"/>
              </w:rPr>
              <w:t>категорий А, Б и В должны оборудоваться устройствами автоматической пожарной сигнализации.</w:t>
            </w:r>
          </w:p>
          <w:p w:rsidR="00000000" w:rsidRDefault="00AB6BF4">
            <w:pPr>
              <w:ind w:firstLine="284"/>
              <w:jc w:val="both"/>
              <w:rPr>
                <w:rFonts w:ascii="Times New Roman" w:hAnsi="Times New Roman"/>
                <w:sz w:val="18"/>
                <w:lang w:val="ru-RU"/>
              </w:rPr>
            </w:pPr>
            <w:r>
              <w:rPr>
                <w:rFonts w:ascii="Times New Roman" w:hAnsi="Times New Roman"/>
                <w:sz w:val="18"/>
              </w:rPr>
              <w:t xml:space="preserve">2. </w:t>
            </w:r>
            <w:r>
              <w:rPr>
                <w:rFonts w:ascii="Times New Roman" w:hAnsi="Times New Roman"/>
                <w:sz w:val="18"/>
                <w:lang w:val="ru-RU"/>
              </w:rPr>
              <w:t>Наружные ограждающие конструкции помещений топливоподачи с производством категории В, указанных в п. 8 данного приложения, следует проектировать согласно п. 3.16 настоящих норм и правил.</w:t>
            </w:r>
          </w:p>
        </w:tc>
      </w:tr>
    </w:tbl>
    <w:p w:rsidR="00000000" w:rsidRDefault="00AB6BF4">
      <w:pPr>
        <w:tabs>
          <w:tab w:val="left" w:pos="426"/>
          <w:tab w:val="left" w:pos="851"/>
          <w:tab w:val="left" w:pos="1276"/>
        </w:tabs>
        <w:ind w:firstLine="284"/>
        <w:jc w:val="both"/>
        <w:rPr>
          <w:rFonts w:ascii="Times New Roman" w:hAnsi="Times New Roman"/>
          <w:lang w:val="ru-RU"/>
        </w:rPr>
      </w:pPr>
    </w:p>
    <w:p w:rsidR="00000000" w:rsidRDefault="00AB6BF4">
      <w:pPr>
        <w:tabs>
          <w:tab w:val="left" w:pos="426"/>
          <w:tab w:val="left" w:pos="851"/>
          <w:tab w:val="left" w:pos="1276"/>
        </w:tabs>
        <w:ind w:firstLine="284"/>
        <w:jc w:val="both"/>
        <w:rPr>
          <w:rFonts w:ascii="Times New Roman" w:hAnsi="Times New Roman"/>
          <w:lang w:val="ru-RU"/>
        </w:rPr>
      </w:pPr>
    </w:p>
    <w:p w:rsidR="00000000" w:rsidRDefault="00AB6BF4">
      <w:pPr>
        <w:tabs>
          <w:tab w:val="left" w:pos="426"/>
          <w:tab w:val="left" w:pos="851"/>
          <w:tab w:val="left" w:pos="1276"/>
        </w:tabs>
        <w:ind w:firstLine="284"/>
        <w:jc w:val="right"/>
        <w:rPr>
          <w:rFonts w:ascii="Times New Roman" w:hAnsi="Times New Roman"/>
          <w:lang w:val="ru-RU"/>
        </w:rPr>
      </w:pPr>
      <w:r>
        <w:rPr>
          <w:rFonts w:ascii="Times New Roman" w:hAnsi="Times New Roman"/>
          <w:lang w:val="ru-RU"/>
        </w:rPr>
        <w:t>ПРИЛОЖЕНИЕ 2</w:t>
      </w:r>
    </w:p>
    <w:p w:rsidR="00000000" w:rsidRDefault="00AB6BF4">
      <w:pPr>
        <w:tabs>
          <w:tab w:val="left" w:pos="426"/>
          <w:tab w:val="left" w:pos="851"/>
          <w:tab w:val="left" w:pos="1276"/>
        </w:tabs>
        <w:ind w:firstLine="284"/>
        <w:jc w:val="both"/>
        <w:rPr>
          <w:rFonts w:ascii="Times New Roman" w:hAnsi="Times New Roman"/>
          <w:lang w:val="ru-RU"/>
        </w:rPr>
      </w:pPr>
    </w:p>
    <w:p w:rsidR="00000000" w:rsidRDefault="00AB6BF4">
      <w:pPr>
        <w:tabs>
          <w:tab w:val="left" w:pos="426"/>
          <w:tab w:val="left" w:pos="851"/>
          <w:tab w:val="left" w:pos="1276"/>
        </w:tabs>
        <w:ind w:firstLine="284"/>
        <w:jc w:val="center"/>
        <w:rPr>
          <w:rFonts w:ascii="Times New Roman" w:hAnsi="Times New Roman"/>
          <w:b/>
          <w:lang w:val="ru-RU"/>
        </w:rPr>
      </w:pPr>
      <w:r>
        <w:rPr>
          <w:rFonts w:ascii="Times New Roman" w:hAnsi="Times New Roman"/>
          <w:b/>
          <w:lang w:val="ru-RU"/>
        </w:rPr>
        <w:t>ПЕРЕЧЕНЬ</w:t>
      </w:r>
    </w:p>
    <w:p w:rsidR="00000000" w:rsidRDefault="00AB6BF4">
      <w:pPr>
        <w:tabs>
          <w:tab w:val="left" w:pos="426"/>
          <w:tab w:val="left" w:pos="851"/>
          <w:tab w:val="left" w:pos="1276"/>
        </w:tabs>
        <w:ind w:firstLine="284"/>
        <w:jc w:val="center"/>
        <w:rPr>
          <w:rFonts w:ascii="Times New Roman" w:hAnsi="Times New Roman"/>
          <w:b/>
          <w:lang w:val="ru-RU"/>
        </w:rPr>
      </w:pPr>
      <w:r>
        <w:rPr>
          <w:rFonts w:ascii="Times New Roman" w:hAnsi="Times New Roman"/>
          <w:b/>
          <w:lang w:val="ru-RU"/>
        </w:rPr>
        <w:t>ПРОФЕССИЙ РАБОТНИКОВ КОТЕЛЬНЫХ ПО ГРУППАМ ПРОИЗВОДСТВЕННЫХ ПРОЦЕССОВ И СОСТАВ СПЕЦИАЛЬНЫХ БЫТОВЫХ ПОМЕЩЕНИЙ И УСТРОЙСТВ</w:t>
      </w:r>
    </w:p>
    <w:p w:rsidR="00000000" w:rsidRDefault="00AB6BF4">
      <w:pPr>
        <w:tabs>
          <w:tab w:val="left" w:pos="426"/>
          <w:tab w:val="left" w:pos="851"/>
          <w:tab w:val="left" w:pos="1276"/>
        </w:tabs>
        <w:ind w:firstLine="284"/>
        <w:jc w:val="both"/>
        <w:rPr>
          <w:rFonts w:ascii="Times New Roman" w:hAnsi="Times New Roman"/>
          <w:lang w:val="ru-RU"/>
        </w:rPr>
      </w:pPr>
    </w:p>
    <w:tbl>
      <w:tblPr>
        <w:tblW w:w="0" w:type="auto"/>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5080"/>
        <w:gridCol w:w="1724"/>
        <w:gridCol w:w="1537"/>
      </w:tblGrid>
      <w:tr w:rsidR="00000000">
        <w:tblPrEx>
          <w:tblCellMar>
            <w:top w:w="0" w:type="dxa"/>
            <w:bottom w:w="0" w:type="dxa"/>
          </w:tblCellMar>
        </w:tblPrEx>
        <w:tc>
          <w:tcPr>
            <w:tcW w:w="5080" w:type="dxa"/>
            <w:tcBorders>
              <w:top w:val="single" w:sz="6" w:space="0" w:color="auto"/>
              <w:left w:val="single" w:sz="6" w:space="0" w:color="auto"/>
              <w:bottom w:val="single" w:sz="6" w:space="0" w:color="auto"/>
            </w:tcBorders>
          </w:tcPr>
          <w:p w:rsidR="00000000" w:rsidRDefault="00AB6BF4">
            <w:pPr>
              <w:jc w:val="center"/>
              <w:rPr>
                <w:rFonts w:ascii="Times New Roman" w:hAnsi="Times New Roman"/>
                <w:lang w:val="ru-RU"/>
              </w:rPr>
            </w:pPr>
          </w:p>
          <w:p w:rsidR="00000000" w:rsidRDefault="00AB6BF4">
            <w:pPr>
              <w:jc w:val="center"/>
              <w:rPr>
                <w:rFonts w:ascii="Times New Roman" w:hAnsi="Times New Roman"/>
                <w:lang w:val="ru-RU"/>
              </w:rPr>
            </w:pPr>
            <w:r>
              <w:rPr>
                <w:rFonts w:ascii="Times New Roman" w:hAnsi="Times New Roman"/>
                <w:lang w:val="ru-RU"/>
              </w:rPr>
              <w:t>Профессия</w:t>
            </w:r>
          </w:p>
        </w:tc>
        <w:tc>
          <w:tcPr>
            <w:tcW w:w="1724"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Группа</w:t>
            </w:r>
          </w:p>
          <w:p w:rsidR="00000000" w:rsidRDefault="00AB6BF4">
            <w:pPr>
              <w:jc w:val="center"/>
              <w:rPr>
                <w:rFonts w:ascii="Times New Roman" w:hAnsi="Times New Roman"/>
                <w:lang w:val="ru-RU"/>
              </w:rPr>
            </w:pPr>
            <w:r>
              <w:rPr>
                <w:rFonts w:ascii="Times New Roman" w:hAnsi="Times New Roman"/>
                <w:lang w:val="ru-RU"/>
              </w:rPr>
              <w:t>производственных процессов</w:t>
            </w:r>
          </w:p>
        </w:tc>
        <w:tc>
          <w:tcPr>
            <w:tcW w:w="1537" w:type="dxa"/>
            <w:tcBorders>
              <w:top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 xml:space="preserve">Специальные бытовые помещения и устройства </w:t>
            </w:r>
          </w:p>
        </w:tc>
      </w:tr>
      <w:tr w:rsidR="00000000">
        <w:tblPrEx>
          <w:tblCellMar>
            <w:top w:w="0" w:type="dxa"/>
            <w:bottom w:w="0" w:type="dxa"/>
          </w:tblCellMar>
        </w:tblPrEx>
        <w:tc>
          <w:tcPr>
            <w:tcW w:w="5080" w:type="dxa"/>
            <w:tcBorders>
              <w:top w:val="nil"/>
              <w:left w:val="single" w:sz="6" w:space="0" w:color="auto"/>
            </w:tcBorders>
          </w:tcPr>
          <w:p w:rsidR="00000000" w:rsidRDefault="00AB6BF4">
            <w:pPr>
              <w:jc w:val="both"/>
              <w:rPr>
                <w:rFonts w:ascii="Times New Roman" w:hAnsi="Times New Roman"/>
                <w:lang w:val="ru-RU"/>
              </w:rPr>
            </w:pPr>
            <w:r>
              <w:rPr>
                <w:rFonts w:ascii="Times New Roman" w:hAnsi="Times New Roman"/>
                <w:lang w:val="ru-RU"/>
              </w:rPr>
              <w:t>1. Старший машинист, машинист (оператор), машинист  вспомогательного оборудования:</w:t>
            </w:r>
          </w:p>
        </w:tc>
        <w:tc>
          <w:tcPr>
            <w:tcW w:w="1724" w:type="dxa"/>
            <w:tcBorders>
              <w:top w:val="nil"/>
              <w:left w:val="single" w:sz="6" w:space="0" w:color="auto"/>
              <w:right w:val="single" w:sz="6" w:space="0" w:color="auto"/>
            </w:tcBorders>
          </w:tcPr>
          <w:p w:rsidR="00000000" w:rsidRDefault="00AB6BF4">
            <w:pPr>
              <w:jc w:val="center"/>
              <w:rPr>
                <w:rFonts w:ascii="Times New Roman" w:hAnsi="Times New Roman"/>
                <w:lang w:val="ru-RU"/>
              </w:rPr>
            </w:pPr>
          </w:p>
        </w:tc>
        <w:tc>
          <w:tcPr>
            <w:tcW w:w="1537" w:type="dxa"/>
            <w:tcBorders>
              <w:top w:val="nil"/>
              <w:right w:val="single" w:sz="6" w:space="0" w:color="auto"/>
            </w:tcBorders>
          </w:tcPr>
          <w:p w:rsidR="00000000" w:rsidRDefault="00AB6BF4">
            <w:pPr>
              <w:jc w:val="center"/>
              <w:rPr>
                <w:rFonts w:ascii="Times New Roman" w:hAnsi="Times New Roman"/>
                <w:lang w:val="ru-RU"/>
              </w:rPr>
            </w:pPr>
          </w:p>
        </w:tc>
      </w:tr>
      <w:tr w:rsidR="00000000">
        <w:tblPrEx>
          <w:tblCellMar>
            <w:top w:w="0" w:type="dxa"/>
            <w:bottom w:w="0" w:type="dxa"/>
          </w:tblCellMar>
        </w:tblPrEx>
        <w:tc>
          <w:tcPr>
            <w:tcW w:w="5080" w:type="dxa"/>
            <w:tcBorders>
              <w:left w:val="single" w:sz="6" w:space="0" w:color="auto"/>
            </w:tcBorders>
          </w:tcPr>
          <w:p w:rsidR="00000000" w:rsidRDefault="00AB6BF4">
            <w:pPr>
              <w:jc w:val="both"/>
              <w:rPr>
                <w:rFonts w:ascii="Times New Roman" w:hAnsi="Times New Roman"/>
                <w:lang w:val="ru-RU"/>
              </w:rPr>
            </w:pPr>
            <w:r>
              <w:rPr>
                <w:rFonts w:ascii="Times New Roman" w:hAnsi="Times New Roman"/>
                <w:lang w:val="ru-RU"/>
              </w:rPr>
              <w:t>а) в котельных при работе на газообразном, жидком и твердом топливе (при камерном сжигании)</w:t>
            </w:r>
          </w:p>
        </w:tc>
        <w:tc>
          <w:tcPr>
            <w:tcW w:w="1724"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 б</w:t>
            </w:r>
          </w:p>
        </w:tc>
        <w:tc>
          <w:tcPr>
            <w:tcW w:w="1537" w:type="dxa"/>
            <w:tcBorders>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w:t>
            </w:r>
          </w:p>
        </w:tc>
      </w:tr>
      <w:tr w:rsidR="00000000">
        <w:tblPrEx>
          <w:tblCellMar>
            <w:top w:w="0" w:type="dxa"/>
            <w:bottom w:w="0" w:type="dxa"/>
          </w:tblCellMar>
        </w:tblPrEx>
        <w:tc>
          <w:tcPr>
            <w:tcW w:w="5080" w:type="dxa"/>
            <w:tcBorders>
              <w:left w:val="single" w:sz="6" w:space="0" w:color="auto"/>
            </w:tcBorders>
          </w:tcPr>
          <w:p w:rsidR="00000000" w:rsidRDefault="00AB6BF4">
            <w:pPr>
              <w:jc w:val="both"/>
              <w:rPr>
                <w:rFonts w:ascii="Times New Roman" w:hAnsi="Times New Roman"/>
                <w:lang w:val="ru-RU"/>
              </w:rPr>
            </w:pPr>
            <w:r>
              <w:rPr>
                <w:rFonts w:ascii="Times New Roman" w:hAnsi="Times New Roman"/>
                <w:lang w:val="ru-RU"/>
              </w:rPr>
              <w:t>б) в котельных при работе на твердом топливе (при слоевом сжигании)</w:t>
            </w:r>
          </w:p>
        </w:tc>
        <w:tc>
          <w:tcPr>
            <w:tcW w:w="1724"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 б</w:t>
            </w:r>
          </w:p>
        </w:tc>
        <w:tc>
          <w:tcPr>
            <w:tcW w:w="1537" w:type="dxa"/>
            <w:tcBorders>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См. примеч. 2</w:t>
            </w:r>
          </w:p>
        </w:tc>
      </w:tr>
      <w:tr w:rsidR="00000000">
        <w:tblPrEx>
          <w:tblCellMar>
            <w:top w:w="0" w:type="dxa"/>
            <w:bottom w:w="0" w:type="dxa"/>
          </w:tblCellMar>
        </w:tblPrEx>
        <w:tc>
          <w:tcPr>
            <w:tcW w:w="5080" w:type="dxa"/>
            <w:tcBorders>
              <w:left w:val="single" w:sz="6" w:space="0" w:color="auto"/>
            </w:tcBorders>
          </w:tcPr>
          <w:p w:rsidR="00000000" w:rsidRDefault="00AB6BF4">
            <w:pPr>
              <w:jc w:val="both"/>
              <w:rPr>
                <w:rFonts w:ascii="Times New Roman" w:hAnsi="Times New Roman"/>
                <w:lang w:val="ru-RU"/>
              </w:rPr>
            </w:pPr>
            <w:r>
              <w:rPr>
                <w:rFonts w:ascii="Times New Roman" w:hAnsi="Times New Roman"/>
                <w:lang w:val="ru-RU"/>
              </w:rPr>
              <w:t>2. Слесарь, слесарь-электрик</w:t>
            </w:r>
          </w:p>
        </w:tc>
        <w:tc>
          <w:tcPr>
            <w:tcW w:w="1724"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 в</w:t>
            </w:r>
          </w:p>
        </w:tc>
        <w:tc>
          <w:tcPr>
            <w:tcW w:w="1537" w:type="dxa"/>
            <w:tcBorders>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w:t>
            </w:r>
          </w:p>
        </w:tc>
      </w:tr>
      <w:tr w:rsidR="00000000">
        <w:tblPrEx>
          <w:tblCellMar>
            <w:top w:w="0" w:type="dxa"/>
            <w:bottom w:w="0" w:type="dxa"/>
          </w:tblCellMar>
        </w:tblPrEx>
        <w:tc>
          <w:tcPr>
            <w:tcW w:w="5080" w:type="dxa"/>
            <w:tcBorders>
              <w:left w:val="single" w:sz="6" w:space="0" w:color="auto"/>
            </w:tcBorders>
          </w:tcPr>
          <w:p w:rsidR="00000000" w:rsidRDefault="00AB6BF4">
            <w:pPr>
              <w:jc w:val="both"/>
              <w:rPr>
                <w:rFonts w:ascii="Times New Roman" w:hAnsi="Times New Roman"/>
                <w:lang w:val="ru-RU"/>
              </w:rPr>
            </w:pPr>
            <w:r>
              <w:rPr>
                <w:rFonts w:ascii="Times New Roman" w:hAnsi="Times New Roman"/>
                <w:lang w:val="ru-RU"/>
              </w:rPr>
              <w:t>3. Электромонтер, приборист</w:t>
            </w:r>
          </w:p>
        </w:tc>
        <w:tc>
          <w:tcPr>
            <w:tcW w:w="1724"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 б</w:t>
            </w:r>
          </w:p>
        </w:tc>
        <w:tc>
          <w:tcPr>
            <w:tcW w:w="1537" w:type="dxa"/>
            <w:tcBorders>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w:t>
            </w:r>
          </w:p>
        </w:tc>
      </w:tr>
      <w:tr w:rsidR="00000000">
        <w:tblPrEx>
          <w:tblCellMar>
            <w:top w:w="0" w:type="dxa"/>
            <w:bottom w:w="0" w:type="dxa"/>
          </w:tblCellMar>
        </w:tblPrEx>
        <w:tc>
          <w:tcPr>
            <w:tcW w:w="5080" w:type="dxa"/>
            <w:tcBorders>
              <w:left w:val="single" w:sz="6" w:space="0" w:color="auto"/>
            </w:tcBorders>
          </w:tcPr>
          <w:p w:rsidR="00000000" w:rsidRDefault="00AB6BF4">
            <w:pPr>
              <w:jc w:val="both"/>
              <w:rPr>
                <w:rFonts w:ascii="Times New Roman" w:hAnsi="Times New Roman"/>
                <w:lang w:val="ru-RU"/>
              </w:rPr>
            </w:pPr>
            <w:r>
              <w:rPr>
                <w:rFonts w:ascii="Times New Roman" w:hAnsi="Times New Roman"/>
                <w:lang w:val="ru-RU"/>
              </w:rPr>
              <w:t>4. Эксплуатационный персонал водоподготовки</w:t>
            </w:r>
          </w:p>
        </w:tc>
        <w:tc>
          <w:tcPr>
            <w:tcW w:w="1724"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 б</w:t>
            </w:r>
          </w:p>
        </w:tc>
        <w:tc>
          <w:tcPr>
            <w:tcW w:w="1537" w:type="dxa"/>
            <w:tcBorders>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w:t>
            </w:r>
          </w:p>
        </w:tc>
      </w:tr>
      <w:tr w:rsidR="00000000">
        <w:tblPrEx>
          <w:tblCellMar>
            <w:top w:w="0" w:type="dxa"/>
            <w:bottom w:w="0" w:type="dxa"/>
          </w:tblCellMar>
        </w:tblPrEx>
        <w:tc>
          <w:tcPr>
            <w:tcW w:w="5080" w:type="dxa"/>
            <w:tcBorders>
              <w:left w:val="single" w:sz="6" w:space="0" w:color="auto"/>
            </w:tcBorders>
          </w:tcPr>
          <w:p w:rsidR="00000000" w:rsidRDefault="00AB6BF4">
            <w:pPr>
              <w:jc w:val="both"/>
              <w:rPr>
                <w:rFonts w:ascii="Times New Roman" w:hAnsi="Times New Roman"/>
                <w:lang w:val="ru-RU"/>
              </w:rPr>
            </w:pPr>
            <w:r>
              <w:rPr>
                <w:rFonts w:ascii="Times New Roman" w:hAnsi="Times New Roman"/>
                <w:lang w:val="ru-RU"/>
              </w:rPr>
              <w:t>5. Рабочие складов извести</w:t>
            </w:r>
          </w:p>
        </w:tc>
        <w:tc>
          <w:tcPr>
            <w:tcW w:w="1724"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 г</w:t>
            </w:r>
          </w:p>
        </w:tc>
        <w:tc>
          <w:tcPr>
            <w:tcW w:w="1537" w:type="dxa"/>
            <w:tcBorders>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См. примеч. 2</w:t>
            </w:r>
          </w:p>
        </w:tc>
      </w:tr>
      <w:tr w:rsidR="00000000">
        <w:tblPrEx>
          <w:tblCellMar>
            <w:top w:w="0" w:type="dxa"/>
            <w:bottom w:w="0" w:type="dxa"/>
          </w:tblCellMar>
        </w:tblPrEx>
        <w:tc>
          <w:tcPr>
            <w:tcW w:w="5080" w:type="dxa"/>
            <w:tcBorders>
              <w:left w:val="single" w:sz="6" w:space="0" w:color="auto"/>
            </w:tcBorders>
          </w:tcPr>
          <w:p w:rsidR="00000000" w:rsidRDefault="00AB6BF4">
            <w:pPr>
              <w:jc w:val="both"/>
              <w:rPr>
                <w:rFonts w:ascii="Times New Roman" w:hAnsi="Times New Roman"/>
                <w:lang w:val="ru-RU"/>
              </w:rPr>
            </w:pPr>
            <w:r>
              <w:rPr>
                <w:rFonts w:ascii="Times New Roman" w:hAnsi="Times New Roman"/>
                <w:lang w:val="ru-RU"/>
              </w:rPr>
              <w:t>6. Рабочие складов кислот, щелочей, гидразина и полиакриламида</w:t>
            </w:r>
          </w:p>
        </w:tc>
        <w:tc>
          <w:tcPr>
            <w:tcW w:w="1724"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III а</w:t>
            </w:r>
          </w:p>
        </w:tc>
        <w:tc>
          <w:tcPr>
            <w:tcW w:w="1537" w:type="dxa"/>
            <w:tcBorders>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Искусственная вентиляция шкафов для рабочей одежды</w:t>
            </w:r>
          </w:p>
        </w:tc>
      </w:tr>
      <w:tr w:rsidR="00000000">
        <w:tblPrEx>
          <w:tblCellMar>
            <w:top w:w="0" w:type="dxa"/>
            <w:bottom w:w="0" w:type="dxa"/>
          </w:tblCellMar>
        </w:tblPrEx>
        <w:tc>
          <w:tcPr>
            <w:tcW w:w="5080" w:type="dxa"/>
            <w:tcBorders>
              <w:left w:val="single" w:sz="6" w:space="0" w:color="auto"/>
            </w:tcBorders>
          </w:tcPr>
          <w:p w:rsidR="00000000" w:rsidRDefault="00AB6BF4">
            <w:pPr>
              <w:jc w:val="both"/>
              <w:rPr>
                <w:rFonts w:ascii="Times New Roman" w:hAnsi="Times New Roman"/>
                <w:lang w:val="ru-RU"/>
              </w:rPr>
            </w:pPr>
            <w:r>
              <w:rPr>
                <w:rFonts w:ascii="Times New Roman" w:hAnsi="Times New Roman"/>
                <w:lang w:val="ru-RU"/>
              </w:rPr>
              <w:lastRenderedPageBreak/>
              <w:t>7. Водители бульдозеров, автопогр</w:t>
            </w:r>
            <w:r>
              <w:rPr>
                <w:rFonts w:ascii="Times New Roman" w:hAnsi="Times New Roman"/>
                <w:lang w:val="ru-RU"/>
              </w:rPr>
              <w:t>узчиков, автокранов; рабочие складов твердого и жидкого топлива; рабочие топливоподачи и золошлакоудаления</w:t>
            </w:r>
          </w:p>
        </w:tc>
        <w:tc>
          <w:tcPr>
            <w:tcW w:w="1724"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II д</w:t>
            </w:r>
          </w:p>
        </w:tc>
        <w:tc>
          <w:tcPr>
            <w:tcW w:w="1537" w:type="dxa"/>
            <w:tcBorders>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Помещения для обогревания работающих; устройства для сушки рабочей одежды и обуви, устанавливаемые в помещении для обогревания работающих; искусственная вентиляция шкафов рабочей одежды (только для рабочих складов жидкого топлива). Обеспыливание одежды в соответствии с примеч. 2</w:t>
            </w:r>
          </w:p>
        </w:tc>
      </w:tr>
      <w:tr w:rsidR="00000000">
        <w:tblPrEx>
          <w:tblCellMar>
            <w:top w:w="0" w:type="dxa"/>
            <w:left w:w="108" w:type="dxa"/>
            <w:bottom w:w="0" w:type="dxa"/>
            <w:right w:w="108" w:type="dxa"/>
          </w:tblCellMar>
        </w:tblPrEx>
        <w:tc>
          <w:tcPr>
            <w:tcW w:w="8340" w:type="dxa"/>
            <w:gridSpan w:val="3"/>
            <w:tcBorders>
              <w:top w:val="single" w:sz="6" w:space="0" w:color="auto"/>
              <w:left w:val="single" w:sz="6" w:space="0" w:color="auto"/>
              <w:bottom w:val="single" w:sz="6" w:space="0" w:color="auto"/>
              <w:right w:val="single" w:sz="6" w:space="0" w:color="auto"/>
            </w:tcBorders>
          </w:tcPr>
          <w:p w:rsidR="00000000" w:rsidRDefault="00AB6BF4">
            <w:pPr>
              <w:ind w:firstLine="284"/>
              <w:jc w:val="both"/>
              <w:rPr>
                <w:rFonts w:ascii="Times New Roman" w:hAnsi="Times New Roman"/>
                <w:lang w:val="ru-RU"/>
              </w:rPr>
            </w:pPr>
            <w:r>
              <w:rPr>
                <w:rFonts w:ascii="Times New Roman" w:hAnsi="Times New Roman"/>
                <w:lang w:val="ru-RU"/>
              </w:rPr>
              <w:t>Примечание:</w:t>
            </w:r>
          </w:p>
          <w:p w:rsidR="00000000" w:rsidRDefault="00AB6BF4">
            <w:pPr>
              <w:ind w:firstLine="284"/>
              <w:jc w:val="both"/>
              <w:rPr>
                <w:rFonts w:ascii="Times New Roman" w:hAnsi="Times New Roman"/>
                <w:lang w:val="ru-RU"/>
              </w:rPr>
            </w:pPr>
            <w:r>
              <w:rPr>
                <w:rFonts w:ascii="Times New Roman" w:hAnsi="Times New Roman"/>
                <w:lang w:val="ru-RU"/>
              </w:rPr>
              <w:t xml:space="preserve">1. Группы производственных процессов для работающих на тех или иных участках производств относятся также к </w:t>
            </w:r>
            <w:r>
              <w:rPr>
                <w:rFonts w:ascii="Times New Roman" w:hAnsi="Times New Roman"/>
                <w:lang w:val="ru-RU"/>
              </w:rPr>
              <w:t>инженерно-техническому и обслуживающему персоналу этих участков производств.</w:t>
            </w:r>
          </w:p>
          <w:p w:rsidR="00000000" w:rsidRDefault="00AB6BF4">
            <w:pPr>
              <w:ind w:firstLine="284"/>
              <w:jc w:val="both"/>
              <w:rPr>
                <w:rFonts w:ascii="Times New Roman" w:hAnsi="Times New Roman"/>
                <w:lang w:val="ru-RU"/>
              </w:rPr>
            </w:pPr>
            <w:r>
              <w:rPr>
                <w:rFonts w:ascii="Times New Roman" w:hAnsi="Times New Roman"/>
                <w:lang w:val="ru-RU"/>
              </w:rPr>
              <w:t>2. Помещения для обеспыливания рабочей одежды и респираторные в котельной не предусматриваются. Обеспыливание одежды следует предусматривать в шкафах рабочей одежды бытовым пылесосом. Проверка и переразрядки респираторов должны предусматриваться на соседних предприятиях, хранение респираторов осуществляется в специальном шкафу при гардеробных.</w:t>
            </w:r>
          </w:p>
          <w:p w:rsidR="00000000" w:rsidRDefault="00AB6BF4">
            <w:pPr>
              <w:ind w:firstLine="284"/>
              <w:jc w:val="both"/>
              <w:rPr>
                <w:rFonts w:ascii="Times New Roman" w:hAnsi="Times New Roman"/>
                <w:lang w:val="ru-RU"/>
              </w:rPr>
            </w:pPr>
            <w:r>
              <w:rPr>
                <w:rFonts w:ascii="Times New Roman" w:hAnsi="Times New Roman"/>
                <w:lang w:val="ru-RU"/>
              </w:rPr>
              <w:t>3. Хранение всех видов одежды следует предусматривать  в общей гардеробной в закрытых шка</w:t>
            </w:r>
            <w:r>
              <w:rPr>
                <w:rFonts w:ascii="Times New Roman" w:hAnsi="Times New Roman"/>
                <w:lang w:val="ru-RU"/>
              </w:rPr>
              <w:t>фах.</w:t>
            </w:r>
          </w:p>
          <w:p w:rsidR="00000000" w:rsidRDefault="00AB6BF4">
            <w:pPr>
              <w:ind w:firstLine="284"/>
              <w:jc w:val="both"/>
              <w:rPr>
                <w:rFonts w:ascii="Times New Roman" w:hAnsi="Times New Roman"/>
                <w:lang w:val="ru-RU"/>
              </w:rPr>
            </w:pPr>
            <w:r>
              <w:rPr>
                <w:rFonts w:ascii="Times New Roman" w:hAnsi="Times New Roman"/>
                <w:lang w:val="ru-RU"/>
              </w:rPr>
              <w:t xml:space="preserve">4. Для персонала котельной ножные ванны не устанавливаются. </w:t>
            </w:r>
          </w:p>
        </w:tc>
      </w:tr>
    </w:tbl>
    <w:p w:rsidR="00000000" w:rsidRDefault="00AB6BF4">
      <w:pPr>
        <w:tabs>
          <w:tab w:val="left" w:pos="426"/>
          <w:tab w:val="left" w:pos="851"/>
          <w:tab w:val="left" w:pos="1276"/>
        </w:tabs>
        <w:ind w:firstLine="284"/>
        <w:jc w:val="both"/>
        <w:rPr>
          <w:rFonts w:ascii="Times New Roman" w:hAnsi="Times New Roman"/>
          <w:lang w:val="ru-RU"/>
        </w:rPr>
      </w:pPr>
    </w:p>
    <w:p w:rsidR="00000000" w:rsidRDefault="00AB6BF4">
      <w:pPr>
        <w:tabs>
          <w:tab w:val="left" w:pos="426"/>
          <w:tab w:val="left" w:pos="851"/>
          <w:tab w:val="left" w:pos="1276"/>
        </w:tabs>
        <w:ind w:firstLine="284"/>
        <w:jc w:val="both"/>
        <w:rPr>
          <w:rFonts w:ascii="Times New Roman" w:hAnsi="Times New Roman"/>
          <w:lang w:val="ru-RU"/>
        </w:rPr>
      </w:pPr>
    </w:p>
    <w:p w:rsidR="00000000" w:rsidRDefault="00AB6BF4">
      <w:pPr>
        <w:tabs>
          <w:tab w:val="left" w:pos="426"/>
          <w:tab w:val="left" w:pos="851"/>
          <w:tab w:val="left" w:pos="1276"/>
        </w:tabs>
        <w:ind w:firstLine="284"/>
        <w:jc w:val="right"/>
        <w:rPr>
          <w:rFonts w:ascii="Times New Roman" w:hAnsi="Times New Roman"/>
          <w:lang w:val="ru-RU"/>
        </w:rPr>
      </w:pPr>
      <w:r>
        <w:rPr>
          <w:rFonts w:ascii="Times New Roman" w:hAnsi="Times New Roman"/>
          <w:lang w:val="ru-RU"/>
        </w:rPr>
        <w:t>ПРИЛОЖЕНИЕ 3</w:t>
      </w:r>
    </w:p>
    <w:p w:rsidR="00000000" w:rsidRDefault="00AB6BF4">
      <w:pPr>
        <w:tabs>
          <w:tab w:val="left" w:pos="426"/>
          <w:tab w:val="left" w:pos="851"/>
          <w:tab w:val="left" w:pos="1276"/>
        </w:tabs>
        <w:ind w:firstLine="284"/>
        <w:jc w:val="both"/>
        <w:rPr>
          <w:rFonts w:ascii="Times New Roman" w:hAnsi="Times New Roman"/>
          <w:lang w:val="ru-RU"/>
        </w:rPr>
      </w:pPr>
    </w:p>
    <w:p w:rsidR="00000000" w:rsidRDefault="00AB6BF4">
      <w:pPr>
        <w:tabs>
          <w:tab w:val="left" w:pos="426"/>
          <w:tab w:val="left" w:pos="851"/>
          <w:tab w:val="left" w:pos="1276"/>
        </w:tabs>
        <w:ind w:firstLine="284"/>
        <w:jc w:val="center"/>
        <w:rPr>
          <w:rFonts w:ascii="Times New Roman" w:hAnsi="Times New Roman"/>
          <w:b/>
          <w:lang w:val="ru-RU"/>
        </w:rPr>
      </w:pPr>
      <w:r>
        <w:rPr>
          <w:rFonts w:ascii="Times New Roman" w:hAnsi="Times New Roman"/>
          <w:b/>
          <w:lang w:val="ru-RU"/>
        </w:rPr>
        <w:t>КОЭФФФИЦИЕНТЫ ЗАПАСА ПРИ ВЫБОРЕ ДЫМОСОСОВ И ДУТЬЕВЫХ ВЕНТИЛЯТОРОВ</w:t>
      </w:r>
    </w:p>
    <w:p w:rsidR="00000000" w:rsidRDefault="00AB6BF4">
      <w:pPr>
        <w:tabs>
          <w:tab w:val="left" w:pos="426"/>
          <w:tab w:val="left" w:pos="851"/>
          <w:tab w:val="left" w:pos="1276"/>
        </w:tabs>
        <w:ind w:firstLine="284"/>
        <w:jc w:val="both"/>
        <w:rPr>
          <w:rFonts w:ascii="Times New Roman" w:hAnsi="Times New Roman"/>
          <w:lang w:val="ru-RU"/>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16"/>
        <w:gridCol w:w="1042"/>
        <w:gridCol w:w="1396"/>
        <w:gridCol w:w="1154"/>
        <w:gridCol w:w="1233"/>
        <w:gridCol w:w="11"/>
      </w:tblGrid>
      <w:tr w:rsidR="00000000">
        <w:tblPrEx>
          <w:tblCellMar>
            <w:top w:w="0" w:type="dxa"/>
            <w:bottom w:w="0" w:type="dxa"/>
          </w:tblCellMar>
        </w:tblPrEx>
        <w:tc>
          <w:tcPr>
            <w:tcW w:w="3516" w:type="dxa"/>
            <w:tcBorders>
              <w:right w:val="nil"/>
            </w:tcBorders>
          </w:tcPr>
          <w:p w:rsidR="00000000" w:rsidRDefault="00AB6BF4">
            <w:pPr>
              <w:jc w:val="center"/>
              <w:rPr>
                <w:rFonts w:ascii="Times New Roman" w:hAnsi="Times New Roman"/>
                <w:lang w:val="ru-RU"/>
              </w:rPr>
            </w:pPr>
            <w:r>
              <w:rPr>
                <w:rFonts w:ascii="Times New Roman" w:hAnsi="Times New Roman"/>
                <w:lang w:val="ru-RU"/>
              </w:rPr>
              <w:t xml:space="preserve">Производительность котлов (для </w:t>
            </w:r>
          </w:p>
        </w:tc>
        <w:tc>
          <w:tcPr>
            <w:tcW w:w="4836" w:type="dxa"/>
            <w:gridSpan w:val="5"/>
            <w:tcBorders>
              <w:top w:val="single" w:sz="6" w:space="0" w:color="auto"/>
              <w:left w:val="single" w:sz="6" w:space="0" w:color="auto"/>
              <w:bottom w:val="nil"/>
            </w:tcBorders>
          </w:tcPr>
          <w:p w:rsidR="00000000" w:rsidRDefault="00AB6BF4">
            <w:pPr>
              <w:jc w:val="center"/>
              <w:rPr>
                <w:rFonts w:ascii="Times New Roman" w:hAnsi="Times New Roman"/>
                <w:lang w:val="ru-RU"/>
              </w:rPr>
            </w:pPr>
            <w:r>
              <w:rPr>
                <w:rFonts w:ascii="Times New Roman" w:hAnsi="Times New Roman"/>
                <w:lang w:val="ru-RU"/>
              </w:rPr>
              <w:t>Коэффициенты запаса</w:t>
            </w:r>
          </w:p>
        </w:tc>
      </w:tr>
      <w:tr w:rsidR="00000000">
        <w:tblPrEx>
          <w:tblCellMar>
            <w:top w:w="0" w:type="dxa"/>
            <w:bottom w:w="0" w:type="dxa"/>
          </w:tblCellMar>
        </w:tblPrEx>
        <w:tc>
          <w:tcPr>
            <w:tcW w:w="3516" w:type="dxa"/>
            <w:tcBorders>
              <w:right w:val="nil"/>
            </w:tcBorders>
          </w:tcPr>
          <w:p w:rsidR="00000000" w:rsidRDefault="00AB6BF4">
            <w:pPr>
              <w:jc w:val="center"/>
              <w:rPr>
                <w:rFonts w:ascii="Times New Roman" w:hAnsi="Times New Roman"/>
                <w:lang w:val="ru-RU"/>
              </w:rPr>
            </w:pPr>
            <w:r>
              <w:rPr>
                <w:rFonts w:ascii="Times New Roman" w:hAnsi="Times New Roman"/>
                <w:lang w:val="ru-RU"/>
              </w:rPr>
              <w:t>паровых котлов по</w:t>
            </w:r>
          </w:p>
        </w:tc>
        <w:tc>
          <w:tcPr>
            <w:tcW w:w="2438" w:type="dxa"/>
            <w:gridSpan w:val="2"/>
            <w:tcBorders>
              <w:top w:val="single" w:sz="6" w:space="0" w:color="auto"/>
              <w:left w:val="single" w:sz="6" w:space="0" w:color="auto"/>
              <w:bottom w:val="single" w:sz="6" w:space="0" w:color="auto"/>
              <w:right w:val="nil"/>
            </w:tcBorders>
          </w:tcPr>
          <w:p w:rsidR="00000000" w:rsidRDefault="00AB6BF4">
            <w:pPr>
              <w:jc w:val="center"/>
              <w:rPr>
                <w:rFonts w:ascii="Times New Roman" w:hAnsi="Times New Roman"/>
                <w:lang w:val="ru-RU"/>
              </w:rPr>
            </w:pPr>
            <w:r>
              <w:rPr>
                <w:rFonts w:ascii="Times New Roman" w:hAnsi="Times New Roman"/>
                <w:lang w:val="ru-RU"/>
              </w:rPr>
              <w:t>по производительности</w:t>
            </w:r>
          </w:p>
        </w:tc>
        <w:tc>
          <w:tcPr>
            <w:tcW w:w="2398" w:type="dxa"/>
            <w:gridSpan w:val="3"/>
            <w:tcBorders>
              <w:top w:val="single" w:sz="6" w:space="0" w:color="auto"/>
              <w:left w:val="single" w:sz="6" w:space="0" w:color="auto"/>
              <w:bottom w:val="single" w:sz="6" w:space="0" w:color="auto"/>
            </w:tcBorders>
          </w:tcPr>
          <w:p w:rsidR="00000000" w:rsidRDefault="00AB6BF4">
            <w:pPr>
              <w:jc w:val="center"/>
              <w:rPr>
                <w:rFonts w:ascii="Times New Roman" w:hAnsi="Times New Roman"/>
                <w:lang w:val="ru-RU"/>
              </w:rPr>
            </w:pPr>
            <w:r>
              <w:rPr>
                <w:rFonts w:ascii="Times New Roman" w:hAnsi="Times New Roman"/>
                <w:lang w:val="ru-RU"/>
              </w:rPr>
              <w:t>по давлению</w:t>
            </w:r>
          </w:p>
        </w:tc>
      </w:tr>
      <w:tr w:rsidR="00000000">
        <w:tblPrEx>
          <w:tblCellMar>
            <w:top w:w="0" w:type="dxa"/>
            <w:left w:w="28" w:type="dxa"/>
            <w:bottom w:w="0" w:type="dxa"/>
            <w:right w:w="28" w:type="dxa"/>
          </w:tblCellMar>
        </w:tblPrEx>
        <w:trPr>
          <w:gridAfter w:val="1"/>
          <w:wAfter w:w="11" w:type="dxa"/>
        </w:trPr>
        <w:tc>
          <w:tcPr>
            <w:tcW w:w="3516" w:type="dxa"/>
            <w:tcBorders>
              <w:top w:val="nil"/>
              <w:bottom w:val="single" w:sz="6" w:space="0" w:color="auto"/>
              <w:right w:val="nil"/>
            </w:tcBorders>
          </w:tcPr>
          <w:p w:rsidR="00000000" w:rsidRDefault="00AB6BF4">
            <w:pPr>
              <w:jc w:val="center"/>
              <w:rPr>
                <w:rFonts w:ascii="Times New Roman" w:hAnsi="Times New Roman"/>
                <w:lang w:val="ru-RU"/>
              </w:rPr>
            </w:pPr>
            <w:r>
              <w:rPr>
                <w:rFonts w:ascii="Times New Roman" w:hAnsi="Times New Roman"/>
                <w:lang w:val="ru-RU"/>
              </w:rPr>
              <w:t>эквивалентной производительности) Гкал</w:t>
            </w:r>
          </w:p>
        </w:tc>
        <w:tc>
          <w:tcPr>
            <w:tcW w:w="1042" w:type="dxa"/>
            <w:tcBorders>
              <w:top w:val="single" w:sz="6" w:space="0" w:color="auto"/>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дымососы</w:t>
            </w:r>
          </w:p>
        </w:tc>
        <w:tc>
          <w:tcPr>
            <w:tcW w:w="1396" w:type="dxa"/>
            <w:tcBorders>
              <w:top w:val="single" w:sz="6" w:space="0" w:color="auto"/>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дутьевые вентиляторы</w:t>
            </w:r>
          </w:p>
        </w:tc>
        <w:tc>
          <w:tcPr>
            <w:tcW w:w="1154" w:type="dxa"/>
            <w:tcBorders>
              <w:top w:val="single" w:sz="6" w:space="0" w:color="auto"/>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дымососы</w:t>
            </w:r>
          </w:p>
        </w:tc>
        <w:tc>
          <w:tcPr>
            <w:tcW w:w="1233" w:type="dxa"/>
            <w:tcBorders>
              <w:top w:val="single" w:sz="6" w:space="0" w:color="auto"/>
              <w:left w:val="single" w:sz="6" w:space="0" w:color="auto"/>
              <w:bottom w:val="nil"/>
            </w:tcBorders>
          </w:tcPr>
          <w:p w:rsidR="00000000" w:rsidRDefault="00AB6BF4">
            <w:pPr>
              <w:jc w:val="center"/>
              <w:rPr>
                <w:rFonts w:ascii="Times New Roman" w:hAnsi="Times New Roman"/>
                <w:lang w:val="ru-RU"/>
              </w:rPr>
            </w:pPr>
            <w:r>
              <w:rPr>
                <w:rFonts w:ascii="Times New Roman" w:hAnsi="Times New Roman"/>
                <w:lang w:val="ru-RU"/>
              </w:rPr>
              <w:t>дутьевые вентиляторы</w:t>
            </w:r>
          </w:p>
        </w:tc>
      </w:tr>
      <w:tr w:rsidR="00000000">
        <w:tblPrEx>
          <w:tblCellMar>
            <w:top w:w="0" w:type="dxa"/>
            <w:left w:w="28" w:type="dxa"/>
            <w:bottom w:w="0" w:type="dxa"/>
            <w:right w:w="28" w:type="dxa"/>
          </w:tblCellMar>
        </w:tblPrEx>
        <w:trPr>
          <w:gridAfter w:val="1"/>
          <w:wAfter w:w="11" w:type="dxa"/>
        </w:trPr>
        <w:tc>
          <w:tcPr>
            <w:tcW w:w="3516" w:type="dxa"/>
            <w:tcBorders>
              <w:top w:val="nil"/>
              <w:right w:val="nil"/>
            </w:tcBorders>
          </w:tcPr>
          <w:p w:rsidR="00000000" w:rsidRDefault="00AB6BF4">
            <w:pPr>
              <w:ind w:firstLine="539"/>
              <w:jc w:val="both"/>
              <w:rPr>
                <w:rFonts w:ascii="Times New Roman" w:hAnsi="Times New Roman"/>
                <w:lang w:val="ru-RU"/>
              </w:rPr>
            </w:pPr>
            <w:r>
              <w:rPr>
                <w:rFonts w:ascii="Times New Roman" w:hAnsi="Times New Roman"/>
                <w:lang w:val="ru-RU"/>
              </w:rPr>
              <w:t>До 15</w:t>
            </w:r>
          </w:p>
          <w:p w:rsidR="00000000" w:rsidRDefault="00AB6BF4">
            <w:pPr>
              <w:ind w:firstLine="539"/>
              <w:jc w:val="both"/>
              <w:rPr>
                <w:rFonts w:ascii="Times New Roman" w:hAnsi="Times New Roman"/>
                <w:lang w:val="ru-RU"/>
              </w:rPr>
            </w:pPr>
            <w:r>
              <w:rPr>
                <w:rFonts w:ascii="Times New Roman" w:hAnsi="Times New Roman"/>
                <w:lang w:val="ru-RU"/>
              </w:rPr>
              <w:t>Более15</w:t>
            </w:r>
          </w:p>
        </w:tc>
        <w:tc>
          <w:tcPr>
            <w:tcW w:w="1042"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1,05</w:t>
            </w:r>
          </w:p>
          <w:p w:rsidR="00000000" w:rsidRDefault="00AB6BF4">
            <w:pPr>
              <w:jc w:val="center"/>
              <w:rPr>
                <w:rFonts w:ascii="Times New Roman" w:hAnsi="Times New Roman"/>
                <w:lang w:val="ru-RU"/>
              </w:rPr>
            </w:pPr>
            <w:r>
              <w:rPr>
                <w:rFonts w:ascii="Times New Roman" w:hAnsi="Times New Roman"/>
                <w:lang w:val="ru-RU"/>
              </w:rPr>
              <w:t>1,1</w:t>
            </w:r>
          </w:p>
        </w:tc>
        <w:tc>
          <w:tcPr>
            <w:tcW w:w="1396"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1,05</w:t>
            </w:r>
          </w:p>
          <w:p w:rsidR="00000000" w:rsidRDefault="00AB6BF4">
            <w:pPr>
              <w:jc w:val="center"/>
              <w:rPr>
                <w:rFonts w:ascii="Times New Roman" w:hAnsi="Times New Roman"/>
                <w:lang w:val="ru-RU"/>
              </w:rPr>
            </w:pPr>
            <w:r>
              <w:rPr>
                <w:rFonts w:ascii="Times New Roman" w:hAnsi="Times New Roman"/>
                <w:lang w:val="ru-RU"/>
              </w:rPr>
              <w:t>1,05</w:t>
            </w:r>
          </w:p>
        </w:tc>
        <w:tc>
          <w:tcPr>
            <w:tcW w:w="1154"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1,1</w:t>
            </w:r>
          </w:p>
          <w:p w:rsidR="00000000" w:rsidRDefault="00AB6BF4">
            <w:pPr>
              <w:jc w:val="center"/>
              <w:rPr>
                <w:rFonts w:ascii="Times New Roman" w:hAnsi="Times New Roman"/>
                <w:lang w:val="ru-RU"/>
              </w:rPr>
            </w:pPr>
            <w:r>
              <w:rPr>
                <w:rFonts w:ascii="Times New Roman" w:hAnsi="Times New Roman"/>
                <w:lang w:val="ru-RU"/>
              </w:rPr>
              <w:t>1,1</w:t>
            </w:r>
          </w:p>
        </w:tc>
        <w:tc>
          <w:tcPr>
            <w:tcW w:w="1233" w:type="dxa"/>
            <w:tcBorders>
              <w:top w:val="single" w:sz="6" w:space="0" w:color="auto"/>
              <w:left w:val="single" w:sz="6" w:space="0" w:color="auto"/>
              <w:bottom w:val="single" w:sz="6" w:space="0" w:color="auto"/>
            </w:tcBorders>
          </w:tcPr>
          <w:p w:rsidR="00000000" w:rsidRDefault="00AB6BF4">
            <w:pPr>
              <w:jc w:val="center"/>
              <w:rPr>
                <w:rFonts w:ascii="Times New Roman" w:hAnsi="Times New Roman"/>
                <w:lang w:val="ru-RU"/>
              </w:rPr>
            </w:pPr>
            <w:r>
              <w:rPr>
                <w:rFonts w:ascii="Times New Roman" w:hAnsi="Times New Roman"/>
                <w:lang w:val="ru-RU"/>
              </w:rPr>
              <w:t>1,1</w:t>
            </w:r>
          </w:p>
          <w:p w:rsidR="00000000" w:rsidRDefault="00AB6BF4">
            <w:pPr>
              <w:jc w:val="center"/>
              <w:rPr>
                <w:rFonts w:ascii="Times New Roman" w:hAnsi="Times New Roman"/>
                <w:lang w:val="ru-RU"/>
              </w:rPr>
            </w:pPr>
            <w:r>
              <w:rPr>
                <w:rFonts w:ascii="Times New Roman" w:hAnsi="Times New Roman"/>
                <w:lang w:val="ru-RU"/>
              </w:rPr>
              <w:t>1,1</w:t>
            </w:r>
          </w:p>
        </w:tc>
      </w:tr>
    </w:tbl>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p>
    <w:p w:rsidR="00000000" w:rsidRDefault="00AB6BF4">
      <w:pPr>
        <w:ind w:firstLine="284"/>
        <w:jc w:val="right"/>
        <w:rPr>
          <w:rFonts w:ascii="Times New Roman" w:hAnsi="Times New Roman"/>
          <w:lang w:val="ru-RU"/>
        </w:rPr>
      </w:pPr>
      <w:r>
        <w:rPr>
          <w:rFonts w:ascii="Times New Roman" w:hAnsi="Times New Roman"/>
          <w:lang w:val="ru-RU"/>
        </w:rPr>
        <w:t>ПРИЛОЖЕНИЕ 4</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b/>
          <w:lang w:val="ru-RU"/>
        </w:rPr>
      </w:pPr>
      <w:r>
        <w:rPr>
          <w:rFonts w:ascii="Times New Roman" w:hAnsi="Times New Roman"/>
          <w:b/>
          <w:lang w:val="ru-RU"/>
        </w:rPr>
        <w:t>КОЭФФИЦИЕНТЫ ОЧИСТКИ ЗОЛОУЛАВЛИВАЮЩИХ УСТРОЙСТВ</w:t>
      </w:r>
    </w:p>
    <w:p w:rsidR="00000000" w:rsidRDefault="00AB6BF4">
      <w:pPr>
        <w:ind w:firstLine="284"/>
        <w:jc w:val="both"/>
        <w:rPr>
          <w:rFonts w:ascii="Times New Roman" w:hAnsi="Times New Roman"/>
          <w:lang w:val="ru-RU"/>
        </w:rPr>
      </w:pPr>
    </w:p>
    <w:tbl>
      <w:tblPr>
        <w:tblW w:w="0" w:type="auto"/>
        <w:tblLayout w:type="fixed"/>
        <w:tblLook w:val="0000" w:firstRow="0" w:lastRow="0" w:firstColumn="0" w:lastColumn="0" w:noHBand="0" w:noVBand="0"/>
      </w:tblPr>
      <w:tblGrid>
        <w:gridCol w:w="3652"/>
        <w:gridCol w:w="2544"/>
        <w:gridCol w:w="2333"/>
      </w:tblGrid>
      <w:tr w:rsidR="00000000">
        <w:tblPrEx>
          <w:tblCellMar>
            <w:top w:w="0" w:type="dxa"/>
            <w:bottom w:w="0" w:type="dxa"/>
          </w:tblCellMar>
        </w:tblPrEx>
        <w:tc>
          <w:tcPr>
            <w:tcW w:w="3652" w:type="dxa"/>
            <w:tcBorders>
              <w:top w:val="single" w:sz="6" w:space="0" w:color="auto"/>
              <w:left w:val="single" w:sz="6" w:space="0" w:color="auto"/>
            </w:tcBorders>
          </w:tcPr>
          <w:p w:rsidR="00000000" w:rsidRDefault="00AB6BF4">
            <w:pPr>
              <w:jc w:val="center"/>
              <w:rPr>
                <w:rFonts w:ascii="Times New Roman" w:hAnsi="Times New Roman"/>
                <w:lang w:val="ru-RU"/>
              </w:rPr>
            </w:pPr>
            <w:r>
              <w:rPr>
                <w:rFonts w:ascii="Times New Roman" w:hAnsi="Times New Roman"/>
                <w:lang w:val="ru-RU"/>
              </w:rPr>
              <w:t>Золоулавливающие устройства</w:t>
            </w:r>
          </w:p>
        </w:tc>
        <w:tc>
          <w:tcPr>
            <w:tcW w:w="4877" w:type="dxa"/>
            <w:gridSpan w:val="2"/>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 xml:space="preserve">Коэффициенты </w:t>
            </w:r>
            <w:r>
              <w:rPr>
                <w:rFonts w:ascii="Times New Roman" w:hAnsi="Times New Roman"/>
                <w:lang w:val="ru-RU"/>
              </w:rPr>
              <w:t xml:space="preserve">очистки, </w:t>
            </w:r>
            <w:r>
              <w:rPr>
                <w:rFonts w:ascii="Times New Roman" w:hAnsi="Times New Roman"/>
                <w:lang w:val="ru-RU"/>
              </w:rPr>
              <w:sym w:font="Symbol" w:char="F025"/>
            </w:r>
          </w:p>
        </w:tc>
      </w:tr>
      <w:tr w:rsidR="00000000">
        <w:tblPrEx>
          <w:tblCellMar>
            <w:top w:w="0" w:type="dxa"/>
            <w:bottom w:w="0" w:type="dxa"/>
          </w:tblCellMar>
        </w:tblPrEx>
        <w:tc>
          <w:tcPr>
            <w:tcW w:w="3652" w:type="dxa"/>
            <w:tcBorders>
              <w:left w:val="single" w:sz="6" w:space="0" w:color="auto"/>
              <w:bottom w:val="single" w:sz="6" w:space="0" w:color="auto"/>
            </w:tcBorders>
          </w:tcPr>
          <w:p w:rsidR="00000000" w:rsidRDefault="00AB6BF4">
            <w:pPr>
              <w:jc w:val="center"/>
              <w:rPr>
                <w:rFonts w:ascii="Times New Roman" w:hAnsi="Times New Roman"/>
                <w:lang w:val="ru-RU"/>
              </w:rPr>
            </w:pPr>
          </w:p>
        </w:tc>
        <w:tc>
          <w:tcPr>
            <w:tcW w:w="2544"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при слоевом сжигании топлива</w:t>
            </w:r>
          </w:p>
        </w:tc>
        <w:tc>
          <w:tcPr>
            <w:tcW w:w="2333"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при камерном сжигании топлива</w:t>
            </w:r>
          </w:p>
        </w:tc>
      </w:tr>
      <w:tr w:rsidR="00000000">
        <w:tblPrEx>
          <w:tblCellMar>
            <w:top w:w="0" w:type="dxa"/>
            <w:bottom w:w="0" w:type="dxa"/>
          </w:tblCellMar>
        </w:tblPrEx>
        <w:tc>
          <w:tcPr>
            <w:tcW w:w="3652" w:type="dxa"/>
            <w:tcBorders>
              <w:top w:val="single" w:sz="6" w:space="0" w:color="auto"/>
              <w:left w:val="single" w:sz="6" w:space="0" w:color="auto"/>
              <w:bottom w:val="single" w:sz="6" w:space="0" w:color="auto"/>
            </w:tcBorders>
          </w:tcPr>
          <w:p w:rsidR="00000000" w:rsidRDefault="00AB6BF4">
            <w:pPr>
              <w:jc w:val="both"/>
              <w:rPr>
                <w:rFonts w:ascii="Times New Roman" w:hAnsi="Times New Roman"/>
                <w:lang w:val="ru-RU"/>
              </w:rPr>
            </w:pPr>
            <w:r>
              <w:rPr>
                <w:rFonts w:ascii="Times New Roman" w:hAnsi="Times New Roman"/>
                <w:lang w:val="ru-RU"/>
              </w:rPr>
              <w:t>Блоки циклонов</w:t>
            </w:r>
          </w:p>
        </w:tc>
        <w:tc>
          <w:tcPr>
            <w:tcW w:w="2544"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85-90</w:t>
            </w:r>
          </w:p>
        </w:tc>
        <w:tc>
          <w:tcPr>
            <w:tcW w:w="2333"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70-80</w:t>
            </w:r>
          </w:p>
        </w:tc>
      </w:tr>
      <w:tr w:rsidR="00000000">
        <w:tblPrEx>
          <w:tblCellMar>
            <w:top w:w="0" w:type="dxa"/>
            <w:bottom w:w="0" w:type="dxa"/>
          </w:tblCellMar>
        </w:tblPrEx>
        <w:tc>
          <w:tcPr>
            <w:tcW w:w="3652" w:type="dxa"/>
            <w:tcBorders>
              <w:top w:val="single" w:sz="6" w:space="0" w:color="auto"/>
              <w:left w:val="single" w:sz="6" w:space="0" w:color="auto"/>
              <w:bottom w:val="single" w:sz="6" w:space="0" w:color="auto"/>
            </w:tcBorders>
          </w:tcPr>
          <w:p w:rsidR="00000000" w:rsidRDefault="00AB6BF4">
            <w:pPr>
              <w:jc w:val="both"/>
              <w:rPr>
                <w:rFonts w:ascii="Times New Roman" w:hAnsi="Times New Roman"/>
                <w:lang w:val="ru-RU"/>
              </w:rPr>
            </w:pPr>
            <w:r>
              <w:rPr>
                <w:rFonts w:ascii="Times New Roman" w:hAnsi="Times New Roman"/>
                <w:lang w:val="ru-RU"/>
              </w:rPr>
              <w:t>Батарейные циклоны</w:t>
            </w:r>
          </w:p>
        </w:tc>
        <w:tc>
          <w:tcPr>
            <w:tcW w:w="2544"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85-92</w:t>
            </w:r>
          </w:p>
        </w:tc>
        <w:tc>
          <w:tcPr>
            <w:tcW w:w="2333"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80-85</w:t>
            </w:r>
          </w:p>
        </w:tc>
      </w:tr>
      <w:tr w:rsidR="00000000">
        <w:tblPrEx>
          <w:tblCellMar>
            <w:top w:w="0" w:type="dxa"/>
            <w:bottom w:w="0" w:type="dxa"/>
          </w:tblCellMar>
        </w:tblPrEx>
        <w:tc>
          <w:tcPr>
            <w:tcW w:w="3652" w:type="dxa"/>
            <w:tcBorders>
              <w:top w:val="single" w:sz="6" w:space="0" w:color="auto"/>
              <w:left w:val="single" w:sz="6" w:space="0" w:color="auto"/>
              <w:bottom w:val="single" w:sz="6" w:space="0" w:color="auto"/>
            </w:tcBorders>
          </w:tcPr>
          <w:p w:rsidR="00000000" w:rsidRDefault="00AB6BF4">
            <w:pPr>
              <w:jc w:val="both"/>
              <w:rPr>
                <w:rFonts w:ascii="Times New Roman" w:hAnsi="Times New Roman"/>
                <w:lang w:val="ru-RU"/>
              </w:rPr>
            </w:pPr>
            <w:r>
              <w:rPr>
                <w:rFonts w:ascii="Times New Roman" w:hAnsi="Times New Roman"/>
                <w:lang w:val="ru-RU"/>
              </w:rPr>
              <w:t>Батарейные циклоны с рециркуляцией</w:t>
            </w:r>
          </w:p>
        </w:tc>
        <w:tc>
          <w:tcPr>
            <w:tcW w:w="2544"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93-95</w:t>
            </w:r>
          </w:p>
        </w:tc>
        <w:tc>
          <w:tcPr>
            <w:tcW w:w="2333"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85-90</w:t>
            </w:r>
          </w:p>
        </w:tc>
      </w:tr>
      <w:tr w:rsidR="00000000">
        <w:tblPrEx>
          <w:tblCellMar>
            <w:top w:w="0" w:type="dxa"/>
            <w:bottom w:w="0" w:type="dxa"/>
          </w:tblCellMar>
        </w:tblPrEx>
        <w:tc>
          <w:tcPr>
            <w:tcW w:w="3652" w:type="dxa"/>
            <w:tcBorders>
              <w:top w:val="single" w:sz="6" w:space="0" w:color="auto"/>
              <w:left w:val="single" w:sz="6" w:space="0" w:color="auto"/>
              <w:bottom w:val="single" w:sz="6" w:space="0" w:color="auto"/>
            </w:tcBorders>
          </w:tcPr>
          <w:p w:rsidR="00000000" w:rsidRDefault="00AB6BF4">
            <w:pPr>
              <w:jc w:val="both"/>
              <w:rPr>
                <w:rFonts w:ascii="Times New Roman" w:hAnsi="Times New Roman"/>
                <w:lang w:val="ru-RU"/>
              </w:rPr>
            </w:pPr>
            <w:r>
              <w:rPr>
                <w:rFonts w:ascii="Times New Roman" w:hAnsi="Times New Roman"/>
                <w:lang w:val="ru-RU"/>
              </w:rPr>
              <w:lastRenderedPageBreak/>
              <w:sym w:font="Arial" w:char="00AB"/>
            </w:r>
            <w:r>
              <w:rPr>
                <w:rFonts w:ascii="Times New Roman" w:hAnsi="Times New Roman"/>
                <w:lang w:val="ru-RU"/>
              </w:rPr>
              <w:t>Мокрые</w:t>
            </w:r>
            <w:r>
              <w:rPr>
                <w:rFonts w:ascii="Times New Roman" w:hAnsi="Times New Roman"/>
                <w:lang w:val="ru-RU"/>
              </w:rPr>
              <w:sym w:font="Arial" w:char="00BB"/>
            </w:r>
            <w:r>
              <w:rPr>
                <w:rFonts w:ascii="Times New Roman" w:hAnsi="Times New Roman"/>
                <w:lang w:val="ru-RU"/>
              </w:rPr>
              <w:t xml:space="preserve"> золоуловители с низконапорными трубами Вентури</w:t>
            </w:r>
          </w:p>
        </w:tc>
        <w:tc>
          <w:tcPr>
            <w:tcW w:w="2544"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w:t>
            </w:r>
          </w:p>
        </w:tc>
        <w:tc>
          <w:tcPr>
            <w:tcW w:w="2333"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93-95</w:t>
            </w:r>
          </w:p>
        </w:tc>
      </w:tr>
      <w:tr w:rsidR="00000000">
        <w:tblPrEx>
          <w:tblCellMar>
            <w:top w:w="0" w:type="dxa"/>
            <w:bottom w:w="0" w:type="dxa"/>
          </w:tblCellMar>
        </w:tblPrEx>
        <w:tc>
          <w:tcPr>
            <w:tcW w:w="3652" w:type="dxa"/>
            <w:tcBorders>
              <w:top w:val="single" w:sz="6" w:space="0" w:color="auto"/>
              <w:left w:val="single" w:sz="6" w:space="0" w:color="auto"/>
              <w:bottom w:val="single" w:sz="6" w:space="0" w:color="auto"/>
            </w:tcBorders>
          </w:tcPr>
          <w:p w:rsidR="00000000" w:rsidRDefault="00AB6BF4">
            <w:pPr>
              <w:jc w:val="both"/>
              <w:rPr>
                <w:rFonts w:ascii="Times New Roman" w:hAnsi="Times New Roman"/>
                <w:lang w:val="ru-RU"/>
              </w:rPr>
            </w:pPr>
            <w:r>
              <w:rPr>
                <w:rFonts w:ascii="Times New Roman" w:hAnsi="Times New Roman"/>
                <w:lang w:val="ru-RU"/>
              </w:rPr>
              <w:t>Электрофильтры</w:t>
            </w:r>
          </w:p>
        </w:tc>
        <w:tc>
          <w:tcPr>
            <w:tcW w:w="2544"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w:t>
            </w:r>
          </w:p>
        </w:tc>
        <w:tc>
          <w:tcPr>
            <w:tcW w:w="2333"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96-99</w:t>
            </w:r>
          </w:p>
        </w:tc>
      </w:tr>
    </w:tbl>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p>
    <w:p w:rsidR="00000000" w:rsidRDefault="00AB6BF4">
      <w:pPr>
        <w:ind w:firstLine="284"/>
        <w:jc w:val="right"/>
        <w:rPr>
          <w:rFonts w:ascii="Times New Roman" w:hAnsi="Times New Roman"/>
          <w:lang w:val="ru-RU"/>
        </w:rPr>
      </w:pPr>
      <w:r>
        <w:rPr>
          <w:rFonts w:ascii="Times New Roman" w:hAnsi="Times New Roman"/>
          <w:lang w:val="ru-RU"/>
        </w:rPr>
        <w:t>ПРИЛОЖЕНИЕ 5</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b/>
          <w:lang w:val="ru-RU"/>
        </w:rPr>
      </w:pPr>
      <w:r>
        <w:rPr>
          <w:rFonts w:ascii="Times New Roman" w:hAnsi="Times New Roman"/>
          <w:b/>
          <w:lang w:val="ru-RU"/>
        </w:rPr>
        <w:t>МИНИМАЛЬНЫЕ РАССТОЯНИЯ В СВЕТУ МЕЖДУ ПОВЕРХНОСТЯМИ ТЕПЛОИЗОЛЯЦИОННЫХ КОНСТРУКЦИЙ СМЕЖНЫХ ТРУБОПРОВОДОВ И ОТ ПОВЕРХНОСТИ ТЕПЛОВОЙ ИЗОЛЯЦИИ ТРУБОПРОВОДОВ ДО СТРОИТЕЛЬНЫХ КОНСТРУКЦИЙ ЗДАНИЙ</w:t>
      </w:r>
    </w:p>
    <w:p w:rsidR="00000000" w:rsidRDefault="00AB6BF4">
      <w:pPr>
        <w:ind w:firstLine="284"/>
        <w:jc w:val="both"/>
        <w:rPr>
          <w:rFonts w:ascii="Times New Roman" w:hAnsi="Times New Roman"/>
          <w:lang w:val="ru-RU"/>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093"/>
        <w:gridCol w:w="2331"/>
        <w:gridCol w:w="2154"/>
        <w:gridCol w:w="1951"/>
      </w:tblGrid>
      <w:tr w:rsidR="00000000">
        <w:tblPrEx>
          <w:tblCellMar>
            <w:top w:w="0" w:type="dxa"/>
            <w:bottom w:w="0" w:type="dxa"/>
          </w:tblCellMar>
        </w:tblPrEx>
        <w:tc>
          <w:tcPr>
            <w:tcW w:w="2093" w:type="dxa"/>
            <w:tcBorders>
              <w:top w:val="single" w:sz="6" w:space="0" w:color="auto"/>
              <w:left w:val="single" w:sz="6" w:space="0" w:color="auto"/>
              <w:right w:val="single" w:sz="6" w:space="0" w:color="auto"/>
            </w:tcBorders>
          </w:tcPr>
          <w:p w:rsidR="00000000" w:rsidRDefault="00AB6BF4">
            <w:pPr>
              <w:jc w:val="center"/>
              <w:rPr>
                <w:rFonts w:ascii="Times New Roman" w:hAnsi="Times New Roman"/>
                <w:lang w:val="ru-RU"/>
              </w:rPr>
            </w:pPr>
          </w:p>
          <w:p w:rsidR="00000000" w:rsidRDefault="00AB6BF4">
            <w:pPr>
              <w:jc w:val="center"/>
              <w:rPr>
                <w:rFonts w:ascii="Times New Roman" w:hAnsi="Times New Roman"/>
                <w:lang w:val="ru-RU"/>
              </w:rPr>
            </w:pPr>
            <w:r>
              <w:rPr>
                <w:rFonts w:ascii="Times New Roman" w:hAnsi="Times New Roman"/>
                <w:lang w:val="ru-RU"/>
              </w:rPr>
              <w:t>Условный проход</w:t>
            </w:r>
          </w:p>
        </w:tc>
        <w:tc>
          <w:tcPr>
            <w:tcW w:w="6436" w:type="dxa"/>
            <w:gridSpan w:val="3"/>
            <w:tcBorders>
              <w:top w:val="single" w:sz="6" w:space="0" w:color="auto"/>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Минимальное расстояни</w:t>
            </w:r>
            <w:r>
              <w:rPr>
                <w:rFonts w:ascii="Times New Roman" w:hAnsi="Times New Roman"/>
                <w:lang w:val="ru-RU"/>
              </w:rPr>
              <w:t>е в свету от поверхности теплоизоляционной конструкции, мм</w:t>
            </w:r>
          </w:p>
        </w:tc>
      </w:tr>
      <w:tr w:rsidR="00000000">
        <w:tblPrEx>
          <w:tblCellMar>
            <w:top w:w="0" w:type="dxa"/>
            <w:bottom w:w="0" w:type="dxa"/>
          </w:tblCellMar>
        </w:tblPrEx>
        <w:tc>
          <w:tcPr>
            <w:tcW w:w="2093"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трубопровода, мм</w:t>
            </w:r>
          </w:p>
        </w:tc>
        <w:tc>
          <w:tcPr>
            <w:tcW w:w="2331" w:type="dxa"/>
            <w:tcBorders>
              <w:top w:val="single" w:sz="6" w:space="0" w:color="auto"/>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до строительной конструкции здания</w:t>
            </w:r>
          </w:p>
        </w:tc>
        <w:tc>
          <w:tcPr>
            <w:tcW w:w="4105" w:type="dxa"/>
            <w:gridSpan w:val="2"/>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до поверхности теплоизоляционной конструкции смежного трубопровода</w:t>
            </w:r>
          </w:p>
        </w:tc>
      </w:tr>
      <w:tr w:rsidR="00000000">
        <w:tblPrEx>
          <w:tblCellMar>
            <w:top w:w="0" w:type="dxa"/>
            <w:bottom w:w="0" w:type="dxa"/>
          </w:tblCellMar>
        </w:tblPrEx>
        <w:tc>
          <w:tcPr>
            <w:tcW w:w="2093" w:type="dxa"/>
            <w:tcBorders>
              <w:top w:val="nil"/>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p>
        </w:tc>
        <w:tc>
          <w:tcPr>
            <w:tcW w:w="2331" w:type="dxa"/>
            <w:tcBorders>
              <w:top w:val="nil"/>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p>
        </w:tc>
        <w:tc>
          <w:tcPr>
            <w:tcW w:w="2154"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по вертикали</w:t>
            </w:r>
          </w:p>
        </w:tc>
        <w:tc>
          <w:tcPr>
            <w:tcW w:w="1951"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по горизонтали</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До 80</w:t>
            </w:r>
          </w:p>
        </w:tc>
        <w:tc>
          <w:tcPr>
            <w:tcW w:w="2331"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100</w:t>
            </w:r>
          </w:p>
        </w:tc>
        <w:tc>
          <w:tcPr>
            <w:tcW w:w="2154"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100</w:t>
            </w:r>
          </w:p>
        </w:tc>
        <w:tc>
          <w:tcPr>
            <w:tcW w:w="1951"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100</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100-250</w:t>
            </w:r>
          </w:p>
        </w:tc>
        <w:tc>
          <w:tcPr>
            <w:tcW w:w="2331"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100</w:t>
            </w:r>
          </w:p>
        </w:tc>
        <w:tc>
          <w:tcPr>
            <w:tcW w:w="2154"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140</w:t>
            </w:r>
          </w:p>
        </w:tc>
        <w:tc>
          <w:tcPr>
            <w:tcW w:w="1951"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140</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300-350</w:t>
            </w:r>
          </w:p>
        </w:tc>
        <w:tc>
          <w:tcPr>
            <w:tcW w:w="2331"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120</w:t>
            </w:r>
          </w:p>
        </w:tc>
        <w:tc>
          <w:tcPr>
            <w:tcW w:w="2154"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160</w:t>
            </w:r>
          </w:p>
        </w:tc>
        <w:tc>
          <w:tcPr>
            <w:tcW w:w="1951"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160</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400-450</w:t>
            </w:r>
          </w:p>
        </w:tc>
        <w:tc>
          <w:tcPr>
            <w:tcW w:w="2331"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120</w:t>
            </w:r>
          </w:p>
        </w:tc>
        <w:tc>
          <w:tcPr>
            <w:tcW w:w="2154"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160</w:t>
            </w:r>
          </w:p>
        </w:tc>
        <w:tc>
          <w:tcPr>
            <w:tcW w:w="1951"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200</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500-700</w:t>
            </w:r>
          </w:p>
        </w:tc>
        <w:tc>
          <w:tcPr>
            <w:tcW w:w="2331"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120</w:t>
            </w:r>
          </w:p>
        </w:tc>
        <w:tc>
          <w:tcPr>
            <w:tcW w:w="2154"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200</w:t>
            </w:r>
          </w:p>
        </w:tc>
        <w:tc>
          <w:tcPr>
            <w:tcW w:w="1951"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200</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800-900</w:t>
            </w:r>
          </w:p>
        </w:tc>
        <w:tc>
          <w:tcPr>
            <w:tcW w:w="2331"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150</w:t>
            </w:r>
          </w:p>
        </w:tc>
        <w:tc>
          <w:tcPr>
            <w:tcW w:w="2154"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200</w:t>
            </w:r>
          </w:p>
        </w:tc>
        <w:tc>
          <w:tcPr>
            <w:tcW w:w="1951"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250</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1000-1100</w:t>
            </w:r>
          </w:p>
        </w:tc>
        <w:tc>
          <w:tcPr>
            <w:tcW w:w="2331"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250</w:t>
            </w:r>
          </w:p>
        </w:tc>
        <w:tc>
          <w:tcPr>
            <w:tcW w:w="2154"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300</w:t>
            </w:r>
          </w:p>
        </w:tc>
        <w:tc>
          <w:tcPr>
            <w:tcW w:w="1951"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300</w:t>
            </w:r>
          </w:p>
        </w:tc>
      </w:tr>
    </w:tbl>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b/>
          <w:lang w:val="ru-RU"/>
        </w:rPr>
      </w:pPr>
      <w:r>
        <w:rPr>
          <w:rFonts w:ascii="Times New Roman" w:hAnsi="Times New Roman"/>
          <w:b/>
          <w:lang w:val="ru-RU"/>
        </w:rPr>
        <w:t>ПРИЛОЖЕНИЕ 6 - 8 Исключены</w:t>
      </w: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p>
    <w:p w:rsidR="00000000" w:rsidRDefault="00AB6BF4">
      <w:pPr>
        <w:ind w:firstLine="284"/>
        <w:jc w:val="right"/>
        <w:rPr>
          <w:rFonts w:ascii="Times New Roman" w:hAnsi="Times New Roman"/>
          <w:lang w:val="ru-RU"/>
        </w:rPr>
      </w:pPr>
      <w:r>
        <w:rPr>
          <w:rFonts w:ascii="Times New Roman" w:hAnsi="Times New Roman"/>
          <w:lang w:val="ru-RU"/>
        </w:rPr>
        <w:t>ПРИЛОЖЕНИЕ 9</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b/>
          <w:lang w:val="ru-RU"/>
        </w:rPr>
      </w:pPr>
      <w:r>
        <w:rPr>
          <w:rFonts w:ascii="Times New Roman" w:hAnsi="Times New Roman"/>
          <w:b/>
          <w:lang w:val="ru-RU"/>
        </w:rPr>
        <w:t>ХАРАКТЕРИСТИКИ ЗДАНИЙ (ПОМЕЩЕНИЙ) И СООРУЖЕНИЙ КОТЕЛЬНЫХ ПО УСЛОВИЯМ СРЕДЫ</w:t>
      </w:r>
    </w:p>
    <w:p w:rsidR="00000000" w:rsidRDefault="00AB6BF4">
      <w:pPr>
        <w:ind w:firstLine="284"/>
        <w:jc w:val="both"/>
        <w:rPr>
          <w:rFonts w:ascii="Times New Roman" w:hAnsi="Times New Roman"/>
          <w:lang w:val="ru-RU"/>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5840"/>
        <w:gridCol w:w="2529"/>
      </w:tblGrid>
      <w:tr w:rsidR="00000000">
        <w:tblPrEx>
          <w:tblCellMar>
            <w:top w:w="0" w:type="dxa"/>
            <w:bottom w:w="0" w:type="dxa"/>
          </w:tblCellMar>
        </w:tblPrEx>
        <w:tc>
          <w:tcPr>
            <w:tcW w:w="5840" w:type="dxa"/>
            <w:tcBorders>
              <w:top w:val="single" w:sz="6" w:space="0" w:color="auto"/>
              <w:left w:val="single" w:sz="6" w:space="0" w:color="auto"/>
              <w:bottom w:val="single" w:sz="6" w:space="0" w:color="auto"/>
              <w:right w:val="single" w:sz="6" w:space="0" w:color="auto"/>
            </w:tcBorders>
          </w:tcPr>
          <w:p w:rsidR="00000000" w:rsidRDefault="00AB6BF4">
            <w:pPr>
              <w:ind w:firstLine="142"/>
              <w:jc w:val="center"/>
              <w:rPr>
                <w:rFonts w:ascii="Times New Roman" w:hAnsi="Times New Roman"/>
                <w:lang w:val="ru-RU"/>
              </w:rPr>
            </w:pPr>
          </w:p>
          <w:p w:rsidR="00000000" w:rsidRDefault="00AB6BF4">
            <w:pPr>
              <w:ind w:firstLine="142"/>
              <w:jc w:val="center"/>
              <w:rPr>
                <w:rFonts w:ascii="Times New Roman" w:hAnsi="Times New Roman"/>
                <w:lang w:val="ru-RU"/>
              </w:rPr>
            </w:pPr>
            <w:r>
              <w:rPr>
                <w:rFonts w:ascii="Times New Roman" w:hAnsi="Times New Roman"/>
                <w:lang w:val="ru-RU"/>
              </w:rPr>
              <w:t>Здания (помещения) и сооружения</w:t>
            </w:r>
          </w:p>
        </w:tc>
        <w:tc>
          <w:tcPr>
            <w:tcW w:w="2529"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Х</w:t>
            </w:r>
            <w:r>
              <w:rPr>
                <w:rFonts w:ascii="Times New Roman" w:hAnsi="Times New Roman"/>
                <w:lang w:val="ru-RU"/>
              </w:rPr>
              <w:t xml:space="preserve">арактеристика зданий (помещений) и сооружений по условиям среды в соответствии с ПЭУ </w:t>
            </w:r>
          </w:p>
        </w:tc>
      </w:tr>
      <w:tr w:rsidR="00000000">
        <w:tblPrEx>
          <w:tblCellMar>
            <w:top w:w="0" w:type="dxa"/>
            <w:bottom w:w="0" w:type="dxa"/>
          </w:tblCellMar>
        </w:tblPrEx>
        <w:tc>
          <w:tcPr>
            <w:tcW w:w="5840" w:type="dxa"/>
            <w:tcBorders>
              <w:top w:val="nil"/>
              <w:left w:val="single" w:sz="6" w:space="0" w:color="auto"/>
              <w:right w:val="single" w:sz="6" w:space="0" w:color="auto"/>
            </w:tcBorders>
          </w:tcPr>
          <w:p w:rsidR="00000000" w:rsidRDefault="00AB6BF4">
            <w:pPr>
              <w:ind w:firstLine="142"/>
              <w:jc w:val="both"/>
              <w:rPr>
                <w:rFonts w:ascii="Times New Roman" w:hAnsi="Times New Roman"/>
                <w:lang w:val="ru-RU"/>
              </w:rPr>
            </w:pPr>
            <w:r>
              <w:rPr>
                <w:rFonts w:ascii="Times New Roman" w:hAnsi="Times New Roman"/>
                <w:lang w:val="ru-RU"/>
              </w:rPr>
              <w:t>1. Котельные залы с котлами, оборудованными камерными топками для сжигания газообразного, жидкого или твердого топлива; помещения деаэдераторов</w:t>
            </w:r>
          </w:p>
        </w:tc>
        <w:tc>
          <w:tcPr>
            <w:tcW w:w="2529" w:type="dxa"/>
            <w:tcBorders>
              <w:top w:val="nil"/>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Нормальные</w:t>
            </w:r>
          </w:p>
        </w:tc>
      </w:tr>
      <w:tr w:rsidR="00000000">
        <w:tblPrEx>
          <w:tblCellMar>
            <w:top w:w="0" w:type="dxa"/>
            <w:bottom w:w="0" w:type="dxa"/>
          </w:tblCellMar>
        </w:tblPrEx>
        <w:tc>
          <w:tcPr>
            <w:tcW w:w="5840" w:type="dxa"/>
            <w:tcBorders>
              <w:left w:val="single" w:sz="6" w:space="0" w:color="auto"/>
              <w:right w:val="single" w:sz="6" w:space="0" w:color="auto"/>
            </w:tcBorders>
          </w:tcPr>
          <w:p w:rsidR="00000000" w:rsidRDefault="00AB6BF4">
            <w:pPr>
              <w:ind w:firstLine="142"/>
              <w:jc w:val="both"/>
              <w:rPr>
                <w:rFonts w:ascii="Times New Roman" w:hAnsi="Times New Roman"/>
                <w:lang w:val="ru-RU"/>
              </w:rPr>
            </w:pPr>
            <w:r>
              <w:rPr>
                <w:rFonts w:ascii="Times New Roman" w:hAnsi="Times New Roman"/>
                <w:lang w:val="ru-RU"/>
              </w:rPr>
              <w:t>2. Котельные залы с котлами, оборудованными слоевыми топками, для сжигания твердого топлива</w:t>
            </w:r>
          </w:p>
        </w:tc>
        <w:tc>
          <w:tcPr>
            <w:tcW w:w="2529"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Пыльные</w:t>
            </w:r>
          </w:p>
        </w:tc>
      </w:tr>
      <w:tr w:rsidR="00000000">
        <w:tblPrEx>
          <w:tblCellMar>
            <w:top w:w="0" w:type="dxa"/>
            <w:bottom w:w="0" w:type="dxa"/>
          </w:tblCellMar>
        </w:tblPrEx>
        <w:tc>
          <w:tcPr>
            <w:tcW w:w="5840" w:type="dxa"/>
            <w:tcBorders>
              <w:left w:val="single" w:sz="6" w:space="0" w:color="auto"/>
              <w:right w:val="single" w:sz="6" w:space="0" w:color="auto"/>
            </w:tcBorders>
          </w:tcPr>
          <w:p w:rsidR="00000000" w:rsidRDefault="00AB6BF4">
            <w:pPr>
              <w:ind w:firstLine="142"/>
              <w:jc w:val="both"/>
              <w:rPr>
                <w:rFonts w:ascii="Times New Roman" w:hAnsi="Times New Roman"/>
                <w:lang w:val="ru-RU"/>
              </w:rPr>
            </w:pPr>
            <w:r>
              <w:rPr>
                <w:rFonts w:ascii="Times New Roman" w:hAnsi="Times New Roman"/>
                <w:lang w:val="ru-RU"/>
              </w:rPr>
              <w:t>3. Помещения водоподготовки</w:t>
            </w:r>
          </w:p>
        </w:tc>
        <w:tc>
          <w:tcPr>
            <w:tcW w:w="2529"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Нормальные</w:t>
            </w:r>
          </w:p>
        </w:tc>
      </w:tr>
      <w:tr w:rsidR="00000000">
        <w:tblPrEx>
          <w:tblCellMar>
            <w:top w:w="0" w:type="dxa"/>
            <w:bottom w:w="0" w:type="dxa"/>
          </w:tblCellMar>
        </w:tblPrEx>
        <w:tc>
          <w:tcPr>
            <w:tcW w:w="5840" w:type="dxa"/>
            <w:tcBorders>
              <w:left w:val="single" w:sz="6" w:space="0" w:color="auto"/>
              <w:right w:val="single" w:sz="6" w:space="0" w:color="auto"/>
            </w:tcBorders>
          </w:tcPr>
          <w:p w:rsidR="00000000" w:rsidRDefault="00AB6BF4">
            <w:pPr>
              <w:ind w:firstLine="142"/>
              <w:jc w:val="both"/>
              <w:rPr>
                <w:rFonts w:ascii="Times New Roman" w:hAnsi="Times New Roman"/>
                <w:lang w:val="ru-RU"/>
              </w:rPr>
            </w:pPr>
            <w:r>
              <w:rPr>
                <w:rFonts w:ascii="Times New Roman" w:hAnsi="Times New Roman"/>
                <w:lang w:val="ru-RU"/>
              </w:rPr>
              <w:t>4. Помещения насосных станций для перекачки холодных средств (исходной воды, реагентов, противопожарного водоснабжения, багерных</w:t>
            </w:r>
            <w:r>
              <w:rPr>
                <w:rFonts w:ascii="Times New Roman" w:hAnsi="Times New Roman"/>
                <w:lang w:val="ru-RU"/>
              </w:rPr>
              <w:t xml:space="preserve"> насосных станций и т.п.)</w:t>
            </w:r>
          </w:p>
        </w:tc>
        <w:tc>
          <w:tcPr>
            <w:tcW w:w="2529"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Влажные</w:t>
            </w:r>
          </w:p>
        </w:tc>
      </w:tr>
      <w:tr w:rsidR="00000000">
        <w:tblPrEx>
          <w:tblCellMar>
            <w:top w:w="0" w:type="dxa"/>
            <w:bottom w:w="0" w:type="dxa"/>
          </w:tblCellMar>
        </w:tblPrEx>
        <w:tc>
          <w:tcPr>
            <w:tcW w:w="5840" w:type="dxa"/>
            <w:tcBorders>
              <w:left w:val="single" w:sz="6" w:space="0" w:color="auto"/>
              <w:right w:val="single" w:sz="6" w:space="0" w:color="auto"/>
            </w:tcBorders>
          </w:tcPr>
          <w:p w:rsidR="00000000" w:rsidRDefault="00AB6BF4">
            <w:pPr>
              <w:ind w:firstLine="142"/>
              <w:jc w:val="both"/>
              <w:rPr>
                <w:rFonts w:ascii="Times New Roman" w:hAnsi="Times New Roman"/>
                <w:lang w:val="ru-RU"/>
              </w:rPr>
            </w:pPr>
            <w:r>
              <w:rPr>
                <w:rFonts w:ascii="Times New Roman" w:hAnsi="Times New Roman"/>
                <w:lang w:val="ru-RU"/>
              </w:rPr>
              <w:t>5. Помещения  резервуаров реагентов</w:t>
            </w:r>
          </w:p>
        </w:tc>
        <w:tc>
          <w:tcPr>
            <w:tcW w:w="2529"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Химически активные</w:t>
            </w:r>
          </w:p>
        </w:tc>
      </w:tr>
      <w:tr w:rsidR="00000000">
        <w:tblPrEx>
          <w:tblCellMar>
            <w:top w:w="0" w:type="dxa"/>
            <w:bottom w:w="0" w:type="dxa"/>
          </w:tblCellMar>
        </w:tblPrEx>
        <w:tc>
          <w:tcPr>
            <w:tcW w:w="5840" w:type="dxa"/>
            <w:tcBorders>
              <w:left w:val="single" w:sz="6" w:space="0" w:color="auto"/>
              <w:right w:val="single" w:sz="6" w:space="0" w:color="auto"/>
            </w:tcBorders>
          </w:tcPr>
          <w:p w:rsidR="00000000" w:rsidRDefault="00AB6BF4">
            <w:pPr>
              <w:ind w:firstLine="142"/>
              <w:jc w:val="both"/>
              <w:rPr>
                <w:rFonts w:ascii="Times New Roman" w:hAnsi="Times New Roman"/>
                <w:lang w:val="ru-RU"/>
              </w:rPr>
            </w:pPr>
            <w:r>
              <w:rPr>
                <w:rFonts w:ascii="Times New Roman" w:hAnsi="Times New Roman"/>
              </w:rPr>
              <w:t xml:space="preserve">6. </w:t>
            </w:r>
            <w:r>
              <w:rPr>
                <w:rFonts w:ascii="Times New Roman" w:hAnsi="Times New Roman"/>
                <w:lang w:val="ru-RU"/>
              </w:rPr>
              <w:t>Склады сульфоугля и активированного угля</w:t>
            </w:r>
          </w:p>
        </w:tc>
        <w:tc>
          <w:tcPr>
            <w:tcW w:w="2529"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Пожароопасные</w:t>
            </w:r>
            <w:r>
              <w:rPr>
                <w:rFonts w:ascii="Times New Roman" w:hAnsi="Times New Roman"/>
              </w:rPr>
              <w:t xml:space="preserve"> </w:t>
            </w:r>
            <w:r>
              <w:rPr>
                <w:rFonts w:ascii="Times New Roman" w:hAnsi="Times New Roman"/>
                <w:lang w:val="ru-RU"/>
              </w:rPr>
              <w:t>класса П-</w:t>
            </w:r>
            <w:r>
              <w:rPr>
                <w:rFonts w:ascii="Times New Roman" w:hAnsi="Times New Roman"/>
              </w:rPr>
              <w:t>II</w:t>
            </w:r>
          </w:p>
        </w:tc>
      </w:tr>
      <w:tr w:rsidR="00000000">
        <w:tblPrEx>
          <w:tblCellMar>
            <w:top w:w="0" w:type="dxa"/>
            <w:bottom w:w="0" w:type="dxa"/>
          </w:tblCellMar>
        </w:tblPrEx>
        <w:tc>
          <w:tcPr>
            <w:tcW w:w="5840" w:type="dxa"/>
            <w:tcBorders>
              <w:left w:val="single" w:sz="6" w:space="0" w:color="auto"/>
              <w:right w:val="single" w:sz="6" w:space="0" w:color="auto"/>
            </w:tcBorders>
          </w:tcPr>
          <w:p w:rsidR="00000000" w:rsidRDefault="00AB6BF4">
            <w:pPr>
              <w:ind w:firstLine="142"/>
              <w:jc w:val="both"/>
              <w:rPr>
                <w:rFonts w:ascii="Times New Roman" w:hAnsi="Times New Roman"/>
                <w:lang w:val="ru-RU"/>
              </w:rPr>
            </w:pPr>
            <w:r>
              <w:rPr>
                <w:rFonts w:ascii="Times New Roman" w:hAnsi="Times New Roman"/>
              </w:rPr>
              <w:t xml:space="preserve">7. </w:t>
            </w:r>
            <w:r>
              <w:rPr>
                <w:rFonts w:ascii="Times New Roman" w:hAnsi="Times New Roman"/>
                <w:lang w:val="ru-RU"/>
              </w:rPr>
              <w:t xml:space="preserve">Зольные помещения при </w:t>
            </w:r>
            <w:r>
              <w:rPr>
                <w:rFonts w:ascii="Times New Roman" w:hAnsi="Times New Roman"/>
                <w:lang w:val="ru-RU"/>
              </w:rPr>
              <w:sym w:font="Arial" w:char="00AB"/>
            </w:r>
            <w:r>
              <w:rPr>
                <w:rFonts w:ascii="Times New Roman" w:hAnsi="Times New Roman"/>
                <w:lang w:val="ru-RU"/>
              </w:rPr>
              <w:t>сухом</w:t>
            </w:r>
            <w:r>
              <w:rPr>
                <w:rFonts w:ascii="Times New Roman" w:hAnsi="Times New Roman"/>
                <w:lang w:val="ru-RU"/>
              </w:rPr>
              <w:sym w:font="Arial" w:char="00BB"/>
            </w:r>
            <w:r>
              <w:rPr>
                <w:rFonts w:ascii="Times New Roman" w:hAnsi="Times New Roman"/>
                <w:lang w:val="ru-RU"/>
              </w:rPr>
              <w:t xml:space="preserve"> золошлакоудалении</w:t>
            </w:r>
          </w:p>
        </w:tc>
        <w:tc>
          <w:tcPr>
            <w:tcW w:w="2529"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Пыльные</w:t>
            </w:r>
          </w:p>
        </w:tc>
      </w:tr>
      <w:tr w:rsidR="00000000">
        <w:tblPrEx>
          <w:tblCellMar>
            <w:top w:w="0" w:type="dxa"/>
            <w:bottom w:w="0" w:type="dxa"/>
          </w:tblCellMar>
        </w:tblPrEx>
        <w:tc>
          <w:tcPr>
            <w:tcW w:w="5840" w:type="dxa"/>
            <w:tcBorders>
              <w:left w:val="single" w:sz="6" w:space="0" w:color="auto"/>
              <w:right w:val="single" w:sz="6" w:space="0" w:color="auto"/>
            </w:tcBorders>
          </w:tcPr>
          <w:p w:rsidR="00000000" w:rsidRDefault="00AB6BF4">
            <w:pPr>
              <w:ind w:firstLine="142"/>
              <w:jc w:val="both"/>
              <w:rPr>
                <w:rFonts w:ascii="Times New Roman" w:hAnsi="Times New Roman"/>
                <w:lang w:val="ru-RU"/>
              </w:rPr>
            </w:pPr>
            <w:r>
              <w:rPr>
                <w:rFonts w:ascii="Times New Roman" w:hAnsi="Times New Roman"/>
              </w:rPr>
              <w:t xml:space="preserve">8. </w:t>
            </w:r>
            <w:r>
              <w:rPr>
                <w:rFonts w:ascii="Times New Roman" w:hAnsi="Times New Roman"/>
                <w:lang w:val="ru-RU"/>
              </w:rPr>
              <w:t xml:space="preserve">Зольные помещения при гидрошлакоудалении или при </w:t>
            </w:r>
            <w:r>
              <w:rPr>
                <w:rFonts w:ascii="Times New Roman" w:hAnsi="Times New Roman"/>
                <w:lang w:val="ru-RU"/>
              </w:rPr>
              <w:sym w:font="Arial" w:char="00AB"/>
            </w:r>
            <w:r>
              <w:rPr>
                <w:rFonts w:ascii="Times New Roman" w:hAnsi="Times New Roman"/>
                <w:lang w:val="ru-RU"/>
              </w:rPr>
              <w:t>мокром</w:t>
            </w:r>
            <w:r>
              <w:rPr>
                <w:rFonts w:ascii="Times New Roman" w:hAnsi="Times New Roman"/>
                <w:lang w:val="ru-RU"/>
              </w:rPr>
              <w:sym w:font="Arial" w:char="00BB"/>
            </w:r>
            <w:r>
              <w:rPr>
                <w:rFonts w:ascii="Times New Roman" w:hAnsi="Times New Roman"/>
                <w:lang w:val="ru-RU"/>
              </w:rPr>
              <w:t xml:space="preserve"> скреперном золошлакоудалении</w:t>
            </w:r>
          </w:p>
        </w:tc>
        <w:tc>
          <w:tcPr>
            <w:tcW w:w="2529"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Сырые</w:t>
            </w:r>
          </w:p>
        </w:tc>
      </w:tr>
      <w:tr w:rsidR="00000000">
        <w:tblPrEx>
          <w:tblCellMar>
            <w:top w:w="0" w:type="dxa"/>
            <w:bottom w:w="0" w:type="dxa"/>
          </w:tblCellMar>
        </w:tblPrEx>
        <w:tc>
          <w:tcPr>
            <w:tcW w:w="5840" w:type="dxa"/>
            <w:tcBorders>
              <w:left w:val="single" w:sz="6" w:space="0" w:color="auto"/>
              <w:right w:val="single" w:sz="6" w:space="0" w:color="auto"/>
            </w:tcBorders>
          </w:tcPr>
          <w:p w:rsidR="00000000" w:rsidRDefault="00AB6BF4">
            <w:pPr>
              <w:ind w:firstLine="142"/>
              <w:jc w:val="both"/>
              <w:rPr>
                <w:rFonts w:ascii="Times New Roman" w:hAnsi="Times New Roman"/>
              </w:rPr>
            </w:pPr>
            <w:r>
              <w:rPr>
                <w:rFonts w:ascii="Times New Roman" w:hAnsi="Times New Roman"/>
              </w:rPr>
              <w:t xml:space="preserve">9. </w:t>
            </w:r>
            <w:r>
              <w:rPr>
                <w:rFonts w:ascii="Times New Roman" w:hAnsi="Times New Roman"/>
                <w:lang w:val="ru-RU"/>
              </w:rPr>
              <w:t>Помещения топливоподачи (за исключением дробильных отделений для фрезерного торфа), закрытые склады угля</w:t>
            </w:r>
          </w:p>
        </w:tc>
        <w:tc>
          <w:tcPr>
            <w:tcW w:w="2529"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Пожароопасные</w:t>
            </w:r>
            <w:r>
              <w:rPr>
                <w:rFonts w:ascii="Times New Roman" w:hAnsi="Times New Roman"/>
              </w:rPr>
              <w:t xml:space="preserve"> </w:t>
            </w:r>
            <w:r>
              <w:rPr>
                <w:rFonts w:ascii="Times New Roman" w:hAnsi="Times New Roman"/>
                <w:lang w:val="ru-RU"/>
              </w:rPr>
              <w:t>класса П-</w:t>
            </w:r>
            <w:r>
              <w:rPr>
                <w:rFonts w:ascii="Times New Roman" w:hAnsi="Times New Roman"/>
              </w:rPr>
              <w:t>II</w:t>
            </w:r>
          </w:p>
        </w:tc>
      </w:tr>
      <w:tr w:rsidR="00000000">
        <w:tblPrEx>
          <w:tblCellMar>
            <w:top w:w="0" w:type="dxa"/>
            <w:bottom w:w="0" w:type="dxa"/>
          </w:tblCellMar>
        </w:tblPrEx>
        <w:tc>
          <w:tcPr>
            <w:tcW w:w="5840" w:type="dxa"/>
            <w:tcBorders>
              <w:left w:val="single" w:sz="6" w:space="0" w:color="auto"/>
              <w:right w:val="single" w:sz="6" w:space="0" w:color="auto"/>
            </w:tcBorders>
          </w:tcPr>
          <w:p w:rsidR="00000000" w:rsidRDefault="00AB6BF4">
            <w:pPr>
              <w:ind w:firstLine="142"/>
              <w:jc w:val="both"/>
              <w:rPr>
                <w:rFonts w:ascii="Times New Roman" w:hAnsi="Times New Roman"/>
              </w:rPr>
            </w:pPr>
            <w:r>
              <w:rPr>
                <w:rFonts w:ascii="Times New Roman" w:hAnsi="Times New Roman"/>
              </w:rPr>
              <w:t xml:space="preserve">10. </w:t>
            </w:r>
            <w:r>
              <w:rPr>
                <w:rFonts w:ascii="Times New Roman" w:hAnsi="Times New Roman"/>
                <w:lang w:val="ru-RU"/>
              </w:rPr>
              <w:t>Дробильные отделения для фрезерного торфа, пылепригото</w:t>
            </w:r>
            <w:r>
              <w:rPr>
                <w:rFonts w:ascii="Times New Roman" w:hAnsi="Times New Roman"/>
                <w:lang w:val="ru-RU"/>
              </w:rPr>
              <w:t>вительные установки в отдельных помещениях</w:t>
            </w:r>
          </w:p>
        </w:tc>
        <w:tc>
          <w:tcPr>
            <w:tcW w:w="2529"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Взрывоопасные класса В-</w:t>
            </w:r>
            <w:r>
              <w:rPr>
                <w:rFonts w:ascii="Times New Roman" w:hAnsi="Times New Roman"/>
              </w:rPr>
              <w:t>II</w:t>
            </w:r>
            <w:r>
              <w:rPr>
                <w:rFonts w:ascii="Times New Roman" w:hAnsi="Times New Roman"/>
                <w:lang w:val="ru-RU"/>
              </w:rPr>
              <w:t>а</w:t>
            </w:r>
          </w:p>
        </w:tc>
      </w:tr>
      <w:tr w:rsidR="00000000">
        <w:tblPrEx>
          <w:tblCellMar>
            <w:top w:w="0" w:type="dxa"/>
            <w:bottom w:w="0" w:type="dxa"/>
          </w:tblCellMar>
        </w:tblPrEx>
        <w:tc>
          <w:tcPr>
            <w:tcW w:w="5840" w:type="dxa"/>
            <w:tcBorders>
              <w:left w:val="single" w:sz="6" w:space="0" w:color="auto"/>
              <w:right w:val="single" w:sz="6" w:space="0" w:color="auto"/>
            </w:tcBorders>
          </w:tcPr>
          <w:p w:rsidR="00000000" w:rsidRDefault="00AB6BF4">
            <w:pPr>
              <w:ind w:firstLine="142"/>
              <w:jc w:val="both"/>
              <w:rPr>
                <w:rFonts w:ascii="Times New Roman" w:hAnsi="Times New Roman"/>
                <w:lang w:val="ru-RU"/>
              </w:rPr>
            </w:pPr>
            <w:r>
              <w:rPr>
                <w:rFonts w:ascii="Times New Roman" w:hAnsi="Times New Roman"/>
                <w:lang w:val="ru-RU"/>
              </w:rPr>
              <w:t>11. Открытые склады и транспортные галереи угля и торфа</w:t>
            </w:r>
          </w:p>
        </w:tc>
        <w:tc>
          <w:tcPr>
            <w:tcW w:w="2529"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Пожароопасные</w:t>
            </w:r>
            <w:r>
              <w:rPr>
                <w:rFonts w:ascii="Times New Roman" w:hAnsi="Times New Roman"/>
              </w:rPr>
              <w:t xml:space="preserve"> </w:t>
            </w:r>
            <w:r>
              <w:rPr>
                <w:rFonts w:ascii="Times New Roman" w:hAnsi="Times New Roman"/>
                <w:lang w:val="ru-RU"/>
              </w:rPr>
              <w:t>класса П-</w:t>
            </w:r>
            <w:r>
              <w:rPr>
                <w:rFonts w:ascii="Times New Roman" w:hAnsi="Times New Roman"/>
              </w:rPr>
              <w:t>III</w:t>
            </w:r>
          </w:p>
        </w:tc>
      </w:tr>
      <w:tr w:rsidR="00000000">
        <w:tblPrEx>
          <w:tblCellMar>
            <w:top w:w="0" w:type="dxa"/>
            <w:bottom w:w="0" w:type="dxa"/>
          </w:tblCellMar>
        </w:tblPrEx>
        <w:tc>
          <w:tcPr>
            <w:tcW w:w="5840" w:type="dxa"/>
            <w:tcBorders>
              <w:left w:val="single" w:sz="6" w:space="0" w:color="auto"/>
              <w:right w:val="single" w:sz="6" w:space="0" w:color="auto"/>
            </w:tcBorders>
          </w:tcPr>
          <w:p w:rsidR="00000000" w:rsidRDefault="00AB6BF4">
            <w:pPr>
              <w:ind w:firstLine="142"/>
              <w:jc w:val="both"/>
              <w:rPr>
                <w:rFonts w:ascii="Times New Roman" w:hAnsi="Times New Roman"/>
                <w:lang w:val="ru-RU"/>
              </w:rPr>
            </w:pPr>
            <w:r>
              <w:rPr>
                <w:rFonts w:ascii="Times New Roman" w:hAnsi="Times New Roman"/>
                <w:lang w:val="ru-RU"/>
              </w:rPr>
              <w:t>12. Помещения газораспределительных пунктов и складов горючих газов или карбида</w:t>
            </w:r>
          </w:p>
        </w:tc>
        <w:tc>
          <w:tcPr>
            <w:tcW w:w="2529"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Взрывоопасные класса В-</w:t>
            </w:r>
            <w:r>
              <w:rPr>
                <w:rFonts w:ascii="Times New Roman" w:hAnsi="Times New Roman"/>
              </w:rPr>
              <w:t>I</w:t>
            </w:r>
            <w:r>
              <w:rPr>
                <w:rFonts w:ascii="Times New Roman" w:hAnsi="Times New Roman"/>
                <w:lang w:val="ru-RU"/>
              </w:rPr>
              <w:t>а</w:t>
            </w:r>
          </w:p>
        </w:tc>
      </w:tr>
      <w:tr w:rsidR="00000000">
        <w:tblPrEx>
          <w:tblCellMar>
            <w:top w:w="0" w:type="dxa"/>
            <w:bottom w:w="0" w:type="dxa"/>
          </w:tblCellMar>
        </w:tblPrEx>
        <w:tc>
          <w:tcPr>
            <w:tcW w:w="5840" w:type="dxa"/>
            <w:tcBorders>
              <w:left w:val="single" w:sz="6" w:space="0" w:color="auto"/>
              <w:right w:val="single" w:sz="6" w:space="0" w:color="auto"/>
            </w:tcBorders>
          </w:tcPr>
          <w:p w:rsidR="00000000" w:rsidRDefault="00AB6BF4">
            <w:pPr>
              <w:ind w:firstLine="142"/>
              <w:jc w:val="both"/>
              <w:rPr>
                <w:rFonts w:ascii="Times New Roman" w:hAnsi="Times New Roman"/>
                <w:lang w:val="ru-RU"/>
              </w:rPr>
            </w:pPr>
            <w:r>
              <w:rPr>
                <w:rFonts w:ascii="Times New Roman" w:hAnsi="Times New Roman"/>
                <w:lang w:val="ru-RU"/>
              </w:rPr>
              <w:lastRenderedPageBreak/>
              <w:t>13. Помещения закрытых складов, насосных станций жидкого топлива, присадок и станций очистки сточных вод с температурой  вспышки паров 45</w:t>
            </w:r>
            <w:r>
              <w:rPr>
                <w:rFonts w:ascii="Times New Roman" w:hAnsi="Times New Roman"/>
                <w:lang w:val="ru-RU"/>
              </w:rPr>
              <w:sym w:font="Symbol" w:char="F0B0"/>
            </w:r>
            <w:r>
              <w:rPr>
                <w:rFonts w:ascii="Times New Roman" w:hAnsi="Times New Roman"/>
                <w:lang w:val="ru-RU"/>
              </w:rPr>
              <w:t>С и ниже</w:t>
            </w:r>
          </w:p>
        </w:tc>
        <w:tc>
          <w:tcPr>
            <w:tcW w:w="2529"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Взрывоопасные класса В-</w:t>
            </w:r>
            <w:r>
              <w:rPr>
                <w:rFonts w:ascii="Times New Roman" w:hAnsi="Times New Roman"/>
              </w:rPr>
              <w:t>I</w:t>
            </w:r>
            <w:r>
              <w:rPr>
                <w:rFonts w:ascii="Times New Roman" w:hAnsi="Times New Roman"/>
                <w:lang w:val="ru-RU"/>
              </w:rPr>
              <w:t>а</w:t>
            </w:r>
          </w:p>
        </w:tc>
      </w:tr>
      <w:tr w:rsidR="00000000">
        <w:tblPrEx>
          <w:tblCellMar>
            <w:top w:w="0" w:type="dxa"/>
            <w:bottom w:w="0" w:type="dxa"/>
          </w:tblCellMar>
        </w:tblPrEx>
        <w:tc>
          <w:tcPr>
            <w:tcW w:w="5840" w:type="dxa"/>
            <w:tcBorders>
              <w:left w:val="single" w:sz="6" w:space="0" w:color="auto"/>
              <w:right w:val="single" w:sz="6" w:space="0" w:color="auto"/>
            </w:tcBorders>
          </w:tcPr>
          <w:p w:rsidR="00000000" w:rsidRDefault="00AB6BF4">
            <w:pPr>
              <w:ind w:firstLine="142"/>
              <w:jc w:val="both"/>
              <w:rPr>
                <w:rFonts w:ascii="Times New Roman" w:hAnsi="Times New Roman"/>
                <w:lang w:val="ru-RU"/>
              </w:rPr>
            </w:pPr>
            <w:r>
              <w:rPr>
                <w:rFonts w:ascii="Times New Roman" w:hAnsi="Times New Roman"/>
                <w:lang w:val="ru-RU"/>
              </w:rPr>
              <w:t>14. Наружные приемно-сливные устройства и резервуары для хранения жидкого то</w:t>
            </w:r>
            <w:r>
              <w:rPr>
                <w:rFonts w:ascii="Times New Roman" w:hAnsi="Times New Roman"/>
                <w:lang w:val="ru-RU"/>
              </w:rPr>
              <w:t>плива и присадок с температурой вспышки паров 45</w:t>
            </w:r>
            <w:r>
              <w:rPr>
                <w:rFonts w:ascii="Times New Roman" w:hAnsi="Times New Roman"/>
                <w:lang w:val="ru-RU"/>
              </w:rPr>
              <w:sym w:font="Symbol" w:char="F0B0"/>
            </w:r>
            <w:r>
              <w:rPr>
                <w:rFonts w:ascii="Times New Roman" w:hAnsi="Times New Roman"/>
                <w:lang w:val="ru-RU"/>
              </w:rPr>
              <w:t>С и ниже</w:t>
            </w:r>
          </w:p>
        </w:tc>
        <w:tc>
          <w:tcPr>
            <w:tcW w:w="2529"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Взрывоопасные класса В-</w:t>
            </w:r>
            <w:r>
              <w:rPr>
                <w:rFonts w:ascii="Times New Roman" w:hAnsi="Times New Roman"/>
              </w:rPr>
              <w:t>I</w:t>
            </w:r>
            <w:r>
              <w:rPr>
                <w:rFonts w:ascii="Times New Roman" w:hAnsi="Times New Roman"/>
                <w:lang w:val="ru-RU"/>
              </w:rPr>
              <w:t>г</w:t>
            </w:r>
          </w:p>
        </w:tc>
      </w:tr>
      <w:tr w:rsidR="00000000">
        <w:tblPrEx>
          <w:tblCellMar>
            <w:top w:w="0" w:type="dxa"/>
            <w:bottom w:w="0" w:type="dxa"/>
          </w:tblCellMar>
        </w:tblPrEx>
        <w:tc>
          <w:tcPr>
            <w:tcW w:w="5840" w:type="dxa"/>
            <w:tcBorders>
              <w:left w:val="single" w:sz="6" w:space="0" w:color="auto"/>
              <w:bottom w:val="nil"/>
              <w:right w:val="single" w:sz="6" w:space="0" w:color="auto"/>
            </w:tcBorders>
          </w:tcPr>
          <w:p w:rsidR="00000000" w:rsidRDefault="00AB6BF4">
            <w:pPr>
              <w:ind w:firstLine="142"/>
              <w:jc w:val="both"/>
              <w:rPr>
                <w:rFonts w:ascii="Times New Roman" w:hAnsi="Times New Roman"/>
                <w:lang w:val="ru-RU"/>
              </w:rPr>
            </w:pPr>
            <w:r>
              <w:rPr>
                <w:rFonts w:ascii="Times New Roman" w:hAnsi="Times New Roman"/>
                <w:lang w:val="ru-RU"/>
              </w:rPr>
              <w:t>15. Помещения закрытых складов, насосных станций жидкого топлива, присадок и станций очистки сточных вод с температурой  вспышки паров выше 45</w:t>
            </w:r>
            <w:r>
              <w:rPr>
                <w:rFonts w:ascii="Times New Roman" w:hAnsi="Times New Roman"/>
                <w:lang w:val="ru-RU"/>
              </w:rPr>
              <w:sym w:font="Symbol" w:char="F0B0"/>
            </w:r>
            <w:r>
              <w:rPr>
                <w:rFonts w:ascii="Times New Roman" w:hAnsi="Times New Roman"/>
                <w:lang w:val="ru-RU"/>
              </w:rPr>
              <w:t>С</w:t>
            </w:r>
          </w:p>
        </w:tc>
        <w:tc>
          <w:tcPr>
            <w:tcW w:w="2529" w:type="dxa"/>
            <w:tcBorders>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Пожароопасные</w:t>
            </w:r>
            <w:r>
              <w:rPr>
                <w:rFonts w:ascii="Times New Roman" w:hAnsi="Times New Roman"/>
              </w:rPr>
              <w:t xml:space="preserve"> </w:t>
            </w:r>
            <w:r>
              <w:rPr>
                <w:rFonts w:ascii="Times New Roman" w:hAnsi="Times New Roman"/>
                <w:lang w:val="ru-RU"/>
              </w:rPr>
              <w:t>класса П-</w:t>
            </w:r>
            <w:r>
              <w:rPr>
                <w:rFonts w:ascii="Times New Roman" w:hAnsi="Times New Roman"/>
              </w:rPr>
              <w:t>I</w:t>
            </w:r>
          </w:p>
        </w:tc>
      </w:tr>
      <w:tr w:rsidR="00000000">
        <w:tblPrEx>
          <w:tblCellMar>
            <w:top w:w="0" w:type="dxa"/>
            <w:bottom w:w="0" w:type="dxa"/>
          </w:tblCellMar>
        </w:tblPrEx>
        <w:tc>
          <w:tcPr>
            <w:tcW w:w="5840" w:type="dxa"/>
            <w:tcBorders>
              <w:top w:val="nil"/>
              <w:left w:val="single" w:sz="6" w:space="0" w:color="auto"/>
              <w:bottom w:val="single" w:sz="6" w:space="0" w:color="auto"/>
              <w:right w:val="single" w:sz="6" w:space="0" w:color="auto"/>
            </w:tcBorders>
          </w:tcPr>
          <w:p w:rsidR="00000000" w:rsidRDefault="00AB6BF4">
            <w:pPr>
              <w:ind w:firstLine="142"/>
              <w:jc w:val="both"/>
              <w:rPr>
                <w:rFonts w:ascii="Times New Roman" w:hAnsi="Times New Roman"/>
                <w:lang w:val="ru-RU"/>
              </w:rPr>
            </w:pPr>
            <w:r>
              <w:rPr>
                <w:rFonts w:ascii="Times New Roman" w:hAnsi="Times New Roman"/>
                <w:lang w:val="ru-RU"/>
              </w:rPr>
              <w:t>16. Наружные приемно-сливные устройства и резервуары для хранения жидкого топлива и присадок с температурой вспышки паров выше 45</w:t>
            </w:r>
            <w:r>
              <w:rPr>
                <w:rFonts w:ascii="Times New Roman" w:hAnsi="Times New Roman"/>
                <w:lang w:val="ru-RU"/>
              </w:rPr>
              <w:sym w:font="Symbol" w:char="F0B0"/>
            </w:r>
            <w:r>
              <w:rPr>
                <w:rFonts w:ascii="Times New Roman" w:hAnsi="Times New Roman"/>
                <w:lang w:val="ru-RU"/>
              </w:rPr>
              <w:t>С</w:t>
            </w:r>
          </w:p>
        </w:tc>
        <w:tc>
          <w:tcPr>
            <w:tcW w:w="2529" w:type="dxa"/>
            <w:tcBorders>
              <w:top w:val="nil"/>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Пожароопасные</w:t>
            </w:r>
            <w:r>
              <w:rPr>
                <w:rFonts w:ascii="Times New Roman" w:hAnsi="Times New Roman"/>
              </w:rPr>
              <w:t xml:space="preserve"> </w:t>
            </w:r>
            <w:r>
              <w:rPr>
                <w:rFonts w:ascii="Times New Roman" w:hAnsi="Times New Roman"/>
                <w:lang w:val="ru-RU"/>
              </w:rPr>
              <w:t>класса П-</w:t>
            </w:r>
            <w:r>
              <w:rPr>
                <w:rFonts w:ascii="Times New Roman" w:hAnsi="Times New Roman"/>
              </w:rPr>
              <w:t>III</w:t>
            </w:r>
          </w:p>
        </w:tc>
      </w:tr>
    </w:tbl>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p>
    <w:p w:rsidR="00000000" w:rsidRDefault="00AB6BF4">
      <w:pPr>
        <w:ind w:firstLine="284"/>
        <w:jc w:val="both"/>
        <w:rPr>
          <w:rFonts w:ascii="Times New Roman" w:hAnsi="Times New Roman"/>
          <w:lang w:val="ru-RU"/>
        </w:rPr>
      </w:pPr>
    </w:p>
    <w:p w:rsidR="00000000" w:rsidRDefault="00AB6BF4">
      <w:pPr>
        <w:ind w:firstLine="284"/>
        <w:jc w:val="right"/>
        <w:rPr>
          <w:rFonts w:ascii="Times New Roman" w:hAnsi="Times New Roman"/>
          <w:lang w:val="ru-RU"/>
        </w:rPr>
      </w:pPr>
      <w:r>
        <w:rPr>
          <w:rFonts w:ascii="Times New Roman" w:hAnsi="Times New Roman"/>
          <w:lang w:val="ru-RU"/>
        </w:rPr>
        <w:t>ПРИЛОЖЕНИЕ 10</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b/>
          <w:lang w:val="ru-RU"/>
        </w:rPr>
      </w:pPr>
      <w:r>
        <w:rPr>
          <w:rFonts w:ascii="Times New Roman" w:hAnsi="Times New Roman"/>
          <w:b/>
          <w:lang w:val="ru-RU"/>
        </w:rPr>
        <w:t>РАЗРЯДЫ И ПОДРАЗРЯДЫ ЗРИТЕЛЬНЫХ РАБОТ ДЛЯ ПОМЕЩЕНИЯ И СООРУЖЕНИЯ КОТЕЛЬ</w:t>
      </w:r>
      <w:r>
        <w:rPr>
          <w:rFonts w:ascii="Times New Roman" w:hAnsi="Times New Roman"/>
          <w:b/>
          <w:lang w:val="ru-RU"/>
        </w:rPr>
        <w:t>НЫХ</w:t>
      </w:r>
    </w:p>
    <w:p w:rsidR="00000000" w:rsidRDefault="00AB6BF4">
      <w:pPr>
        <w:ind w:firstLine="284"/>
        <w:jc w:val="both"/>
        <w:rPr>
          <w:rFonts w:ascii="Times New Roman" w:hAnsi="Times New Roman"/>
          <w:lang w:val="ru-RU"/>
        </w:rPr>
      </w:pPr>
    </w:p>
    <w:tbl>
      <w:tblPr>
        <w:tblW w:w="0" w:type="auto"/>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215"/>
        <w:gridCol w:w="2126"/>
      </w:tblGrid>
      <w:tr w:rsidR="00000000">
        <w:tblPrEx>
          <w:tblCellMar>
            <w:top w:w="0" w:type="dxa"/>
            <w:bottom w:w="0" w:type="dxa"/>
          </w:tblCellMar>
        </w:tblPrEx>
        <w:tc>
          <w:tcPr>
            <w:tcW w:w="6215" w:type="dxa"/>
            <w:tcBorders>
              <w:top w:val="single" w:sz="6" w:space="0" w:color="auto"/>
              <w:left w:val="single" w:sz="6" w:space="0" w:color="auto"/>
              <w:bottom w:val="single" w:sz="6" w:space="0" w:color="auto"/>
              <w:right w:val="single" w:sz="6" w:space="0" w:color="auto"/>
            </w:tcBorders>
          </w:tcPr>
          <w:p w:rsidR="00000000" w:rsidRDefault="00AB6BF4">
            <w:pPr>
              <w:ind w:firstLine="114"/>
              <w:jc w:val="center"/>
              <w:rPr>
                <w:rFonts w:ascii="Times New Roman" w:hAnsi="Times New Roman"/>
                <w:lang w:val="ru-RU"/>
              </w:rPr>
            </w:pPr>
          </w:p>
          <w:p w:rsidR="00000000" w:rsidRDefault="00AB6BF4">
            <w:pPr>
              <w:ind w:firstLine="114"/>
              <w:jc w:val="center"/>
              <w:rPr>
                <w:rFonts w:ascii="Times New Roman" w:hAnsi="Times New Roman"/>
                <w:lang w:val="ru-RU"/>
              </w:rPr>
            </w:pPr>
            <w:r>
              <w:rPr>
                <w:rFonts w:ascii="Times New Roman" w:hAnsi="Times New Roman"/>
                <w:lang w:val="ru-RU"/>
              </w:rPr>
              <w:t>Помещения и сооружения</w:t>
            </w:r>
          </w:p>
        </w:tc>
        <w:tc>
          <w:tcPr>
            <w:tcW w:w="2126" w:type="dxa"/>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Разряд и подразряд зрительных работ в соответствии со строительными нормами и правилами по проектированию искусственного освещения</w:t>
            </w:r>
          </w:p>
        </w:tc>
      </w:tr>
      <w:tr w:rsidR="00000000">
        <w:tblPrEx>
          <w:tblCellMar>
            <w:top w:w="0" w:type="dxa"/>
            <w:bottom w:w="0" w:type="dxa"/>
          </w:tblCellMar>
        </w:tblPrEx>
        <w:tc>
          <w:tcPr>
            <w:tcW w:w="6215" w:type="dxa"/>
            <w:tcBorders>
              <w:top w:val="nil"/>
              <w:left w:val="single" w:sz="6" w:space="0" w:color="auto"/>
              <w:right w:val="single" w:sz="6" w:space="0" w:color="auto"/>
            </w:tcBorders>
          </w:tcPr>
          <w:p w:rsidR="00000000" w:rsidRDefault="00AB6BF4">
            <w:pPr>
              <w:ind w:firstLine="114"/>
              <w:jc w:val="both"/>
              <w:rPr>
                <w:rFonts w:ascii="Times New Roman" w:hAnsi="Times New Roman"/>
                <w:lang w:val="ru-RU"/>
              </w:rPr>
            </w:pPr>
            <w:r>
              <w:rPr>
                <w:rFonts w:ascii="Times New Roman" w:hAnsi="Times New Roman"/>
              </w:rPr>
              <w:t xml:space="preserve">1. </w:t>
            </w:r>
            <w:r>
              <w:rPr>
                <w:rFonts w:ascii="Times New Roman" w:hAnsi="Times New Roman"/>
                <w:lang w:val="ru-RU"/>
              </w:rPr>
              <w:t>Бункерное отделение котельных залов, площадки обслуживания котлов, помещения дымососов и вентиляторов</w:t>
            </w:r>
          </w:p>
        </w:tc>
        <w:tc>
          <w:tcPr>
            <w:tcW w:w="2126" w:type="dxa"/>
            <w:tcBorders>
              <w:top w:val="nil"/>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V</w:t>
            </w:r>
            <w:r>
              <w:rPr>
                <w:rFonts w:ascii="Times New Roman" w:hAnsi="Times New Roman"/>
              </w:rPr>
              <w:t>I</w:t>
            </w:r>
          </w:p>
        </w:tc>
      </w:tr>
      <w:tr w:rsidR="00000000">
        <w:tblPrEx>
          <w:tblCellMar>
            <w:top w:w="0" w:type="dxa"/>
            <w:bottom w:w="0" w:type="dxa"/>
          </w:tblCellMar>
        </w:tblPrEx>
        <w:tc>
          <w:tcPr>
            <w:tcW w:w="6215" w:type="dxa"/>
            <w:tcBorders>
              <w:left w:val="single" w:sz="6" w:space="0" w:color="auto"/>
              <w:right w:val="single" w:sz="6" w:space="0" w:color="auto"/>
            </w:tcBorders>
          </w:tcPr>
          <w:p w:rsidR="00000000" w:rsidRDefault="00AB6BF4">
            <w:pPr>
              <w:ind w:firstLine="114"/>
              <w:jc w:val="both"/>
              <w:rPr>
                <w:rFonts w:ascii="Times New Roman" w:hAnsi="Times New Roman"/>
                <w:lang w:val="ru-RU"/>
              </w:rPr>
            </w:pPr>
            <w:r>
              <w:rPr>
                <w:rFonts w:ascii="Times New Roman" w:hAnsi="Times New Roman"/>
              </w:rPr>
              <w:t xml:space="preserve">2. </w:t>
            </w:r>
            <w:r>
              <w:rPr>
                <w:rFonts w:ascii="Times New Roman" w:hAnsi="Times New Roman"/>
                <w:lang w:val="ru-RU"/>
              </w:rPr>
              <w:t>Площадки котлов и экономайзеров и проходы за котлами</w:t>
            </w:r>
          </w:p>
        </w:tc>
        <w:tc>
          <w:tcPr>
            <w:tcW w:w="2126"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XIIв</w:t>
            </w:r>
          </w:p>
        </w:tc>
      </w:tr>
      <w:tr w:rsidR="00000000">
        <w:tblPrEx>
          <w:tblCellMar>
            <w:top w:w="0" w:type="dxa"/>
            <w:bottom w:w="0" w:type="dxa"/>
          </w:tblCellMar>
        </w:tblPrEx>
        <w:tc>
          <w:tcPr>
            <w:tcW w:w="6215" w:type="dxa"/>
            <w:tcBorders>
              <w:left w:val="single" w:sz="6" w:space="0" w:color="auto"/>
              <w:right w:val="single" w:sz="6" w:space="0" w:color="auto"/>
            </w:tcBorders>
          </w:tcPr>
          <w:p w:rsidR="00000000" w:rsidRDefault="00AB6BF4">
            <w:pPr>
              <w:ind w:firstLine="114"/>
              <w:jc w:val="both"/>
              <w:rPr>
                <w:rFonts w:ascii="Times New Roman" w:hAnsi="Times New Roman"/>
                <w:lang w:val="ru-RU"/>
              </w:rPr>
            </w:pPr>
            <w:r>
              <w:rPr>
                <w:rFonts w:ascii="Times New Roman" w:hAnsi="Times New Roman"/>
              </w:rPr>
              <w:t xml:space="preserve">3. </w:t>
            </w:r>
            <w:r>
              <w:rPr>
                <w:rFonts w:ascii="Times New Roman" w:hAnsi="Times New Roman"/>
                <w:lang w:val="ru-RU"/>
              </w:rPr>
              <w:t>Лестницы котлов и экономайзеров</w:t>
            </w:r>
          </w:p>
        </w:tc>
        <w:tc>
          <w:tcPr>
            <w:tcW w:w="2126"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XIIд</w:t>
            </w:r>
          </w:p>
        </w:tc>
      </w:tr>
      <w:tr w:rsidR="00000000">
        <w:tblPrEx>
          <w:tblCellMar>
            <w:top w:w="0" w:type="dxa"/>
            <w:bottom w:w="0" w:type="dxa"/>
          </w:tblCellMar>
        </w:tblPrEx>
        <w:tc>
          <w:tcPr>
            <w:tcW w:w="6215" w:type="dxa"/>
            <w:tcBorders>
              <w:left w:val="single" w:sz="6" w:space="0" w:color="auto"/>
              <w:right w:val="single" w:sz="6" w:space="0" w:color="auto"/>
            </w:tcBorders>
          </w:tcPr>
          <w:p w:rsidR="00000000" w:rsidRDefault="00AB6BF4">
            <w:pPr>
              <w:ind w:firstLine="114"/>
              <w:jc w:val="both"/>
              <w:rPr>
                <w:rFonts w:ascii="Times New Roman" w:hAnsi="Times New Roman"/>
                <w:lang w:val="ru-RU"/>
              </w:rPr>
            </w:pPr>
            <w:r>
              <w:rPr>
                <w:rFonts w:ascii="Times New Roman" w:hAnsi="Times New Roman"/>
              </w:rPr>
              <w:t xml:space="preserve">4. </w:t>
            </w:r>
            <w:r>
              <w:rPr>
                <w:rFonts w:ascii="Times New Roman" w:hAnsi="Times New Roman"/>
                <w:lang w:val="ru-RU"/>
              </w:rPr>
              <w:t>Дополнительное местное освещение приборов, установленных на оборудовании</w:t>
            </w:r>
          </w:p>
        </w:tc>
        <w:tc>
          <w:tcPr>
            <w:tcW w:w="2126"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IVг</w:t>
            </w:r>
          </w:p>
        </w:tc>
      </w:tr>
      <w:tr w:rsidR="00000000">
        <w:tblPrEx>
          <w:tblCellMar>
            <w:top w:w="0" w:type="dxa"/>
            <w:bottom w:w="0" w:type="dxa"/>
          </w:tblCellMar>
        </w:tblPrEx>
        <w:tc>
          <w:tcPr>
            <w:tcW w:w="6215" w:type="dxa"/>
            <w:tcBorders>
              <w:left w:val="single" w:sz="6" w:space="0" w:color="auto"/>
              <w:right w:val="single" w:sz="6" w:space="0" w:color="auto"/>
            </w:tcBorders>
          </w:tcPr>
          <w:p w:rsidR="00000000" w:rsidRDefault="00AB6BF4">
            <w:pPr>
              <w:ind w:firstLine="114"/>
              <w:jc w:val="both"/>
              <w:rPr>
                <w:rFonts w:ascii="Times New Roman" w:hAnsi="Times New Roman"/>
                <w:lang w:val="ru-RU"/>
              </w:rPr>
            </w:pPr>
            <w:r>
              <w:rPr>
                <w:rFonts w:ascii="Times New Roman" w:hAnsi="Times New Roman"/>
              </w:rPr>
              <w:t xml:space="preserve">5. </w:t>
            </w:r>
            <w:r>
              <w:rPr>
                <w:rFonts w:ascii="Times New Roman" w:hAnsi="Times New Roman"/>
                <w:lang w:val="ru-RU"/>
              </w:rPr>
              <w:t>Зольное помещение</w:t>
            </w:r>
          </w:p>
        </w:tc>
        <w:tc>
          <w:tcPr>
            <w:tcW w:w="2126"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XIIв</w:t>
            </w:r>
          </w:p>
        </w:tc>
      </w:tr>
      <w:tr w:rsidR="00000000">
        <w:tblPrEx>
          <w:tblCellMar>
            <w:top w:w="0" w:type="dxa"/>
            <w:bottom w:w="0" w:type="dxa"/>
          </w:tblCellMar>
        </w:tblPrEx>
        <w:tc>
          <w:tcPr>
            <w:tcW w:w="6215" w:type="dxa"/>
            <w:tcBorders>
              <w:left w:val="single" w:sz="6" w:space="0" w:color="auto"/>
              <w:right w:val="single" w:sz="6" w:space="0" w:color="auto"/>
            </w:tcBorders>
          </w:tcPr>
          <w:p w:rsidR="00000000" w:rsidRDefault="00AB6BF4">
            <w:pPr>
              <w:ind w:firstLine="114"/>
              <w:jc w:val="both"/>
              <w:rPr>
                <w:rFonts w:ascii="Times New Roman" w:hAnsi="Times New Roman"/>
                <w:lang w:val="ru-RU"/>
              </w:rPr>
            </w:pPr>
            <w:r>
              <w:rPr>
                <w:rFonts w:ascii="Times New Roman" w:hAnsi="Times New Roman"/>
              </w:rPr>
              <w:t xml:space="preserve">6. </w:t>
            </w:r>
            <w:r>
              <w:rPr>
                <w:rFonts w:ascii="Times New Roman" w:hAnsi="Times New Roman"/>
                <w:lang w:val="ru-RU"/>
              </w:rPr>
              <w:t>Помещения водоподготовки, де</w:t>
            </w:r>
            <w:r>
              <w:rPr>
                <w:rFonts w:ascii="Times New Roman" w:hAnsi="Times New Roman"/>
                <w:lang w:val="ru-RU"/>
              </w:rPr>
              <w:t>аэраторов, помещения насосов для перекачки холодных средств (насосов исходной воды, реагентов, противопожарного водоснабжения, багерных насосных станций и т.п.) при кратковременном пребывании людей в помещении</w:t>
            </w:r>
          </w:p>
        </w:tc>
        <w:tc>
          <w:tcPr>
            <w:tcW w:w="2126" w:type="dxa"/>
            <w:tcBorders>
              <w:left w:val="single" w:sz="6" w:space="0" w:color="auto"/>
              <w:right w:val="single" w:sz="6" w:space="0" w:color="auto"/>
            </w:tcBorders>
          </w:tcPr>
          <w:p w:rsidR="00000000" w:rsidRDefault="00AB6BF4">
            <w:pPr>
              <w:jc w:val="center"/>
              <w:rPr>
                <w:rFonts w:ascii="Times New Roman" w:hAnsi="Times New Roman"/>
              </w:rPr>
            </w:pPr>
            <w:r>
              <w:rPr>
                <w:rFonts w:ascii="Times New Roman" w:hAnsi="Times New Roman"/>
                <w:lang w:val="ru-RU"/>
              </w:rPr>
              <w:t>VI</w:t>
            </w:r>
          </w:p>
        </w:tc>
      </w:tr>
      <w:tr w:rsidR="00000000">
        <w:tblPrEx>
          <w:tblCellMar>
            <w:top w:w="0" w:type="dxa"/>
            <w:bottom w:w="0" w:type="dxa"/>
          </w:tblCellMar>
        </w:tblPrEx>
        <w:tc>
          <w:tcPr>
            <w:tcW w:w="6215" w:type="dxa"/>
            <w:tcBorders>
              <w:left w:val="single" w:sz="6" w:space="0" w:color="auto"/>
              <w:right w:val="single" w:sz="6" w:space="0" w:color="auto"/>
            </w:tcBorders>
          </w:tcPr>
          <w:p w:rsidR="00000000" w:rsidRDefault="00AB6BF4">
            <w:pPr>
              <w:ind w:firstLine="114"/>
              <w:jc w:val="both"/>
              <w:rPr>
                <w:rFonts w:ascii="Times New Roman" w:hAnsi="Times New Roman"/>
                <w:lang w:val="ru-RU"/>
              </w:rPr>
            </w:pPr>
            <w:r>
              <w:rPr>
                <w:rFonts w:ascii="Times New Roman" w:hAnsi="Times New Roman"/>
              </w:rPr>
              <w:t xml:space="preserve">7. </w:t>
            </w:r>
            <w:r>
              <w:rPr>
                <w:rFonts w:ascii="Times New Roman" w:hAnsi="Times New Roman"/>
                <w:lang w:val="ru-RU"/>
              </w:rPr>
              <w:t>Топливоподача:</w:t>
            </w:r>
          </w:p>
        </w:tc>
        <w:tc>
          <w:tcPr>
            <w:tcW w:w="2126" w:type="dxa"/>
            <w:tcBorders>
              <w:left w:val="single" w:sz="6" w:space="0" w:color="auto"/>
              <w:right w:val="single" w:sz="6" w:space="0" w:color="auto"/>
            </w:tcBorders>
          </w:tcPr>
          <w:p w:rsidR="00000000" w:rsidRDefault="00AB6BF4">
            <w:pPr>
              <w:jc w:val="center"/>
              <w:rPr>
                <w:rFonts w:ascii="Times New Roman" w:hAnsi="Times New Roman"/>
                <w:lang w:val="ru-RU"/>
              </w:rPr>
            </w:pPr>
          </w:p>
        </w:tc>
      </w:tr>
      <w:tr w:rsidR="00000000">
        <w:tblPrEx>
          <w:tblCellMar>
            <w:top w:w="0" w:type="dxa"/>
            <w:bottom w:w="0" w:type="dxa"/>
          </w:tblCellMar>
        </w:tblPrEx>
        <w:tc>
          <w:tcPr>
            <w:tcW w:w="6215" w:type="dxa"/>
            <w:tcBorders>
              <w:left w:val="single" w:sz="6" w:space="0" w:color="auto"/>
              <w:right w:val="single" w:sz="6" w:space="0" w:color="auto"/>
            </w:tcBorders>
          </w:tcPr>
          <w:p w:rsidR="00000000" w:rsidRDefault="00AB6BF4">
            <w:pPr>
              <w:ind w:firstLine="114"/>
              <w:jc w:val="both"/>
              <w:rPr>
                <w:rFonts w:ascii="Times New Roman" w:hAnsi="Times New Roman"/>
                <w:lang w:val="ru-RU"/>
              </w:rPr>
            </w:pPr>
            <w:r>
              <w:rPr>
                <w:rFonts w:ascii="Times New Roman" w:hAnsi="Times New Roman"/>
                <w:lang w:val="ru-RU"/>
              </w:rPr>
              <w:t>а</w:t>
            </w:r>
            <w:r>
              <w:rPr>
                <w:rFonts w:ascii="Times New Roman" w:hAnsi="Times New Roman"/>
              </w:rPr>
              <w:t>)</w:t>
            </w:r>
            <w:r>
              <w:rPr>
                <w:rFonts w:ascii="Times New Roman" w:hAnsi="Times New Roman"/>
                <w:lang w:val="ru-RU"/>
              </w:rPr>
              <w:t xml:space="preserve"> помещения дробления и пересыпки топлива</w:t>
            </w:r>
          </w:p>
        </w:tc>
        <w:tc>
          <w:tcPr>
            <w:tcW w:w="2126"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VI</w:t>
            </w:r>
          </w:p>
        </w:tc>
      </w:tr>
      <w:tr w:rsidR="00000000">
        <w:tblPrEx>
          <w:tblCellMar>
            <w:top w:w="0" w:type="dxa"/>
            <w:bottom w:w="0" w:type="dxa"/>
          </w:tblCellMar>
        </w:tblPrEx>
        <w:tc>
          <w:tcPr>
            <w:tcW w:w="6215" w:type="dxa"/>
            <w:tcBorders>
              <w:left w:val="single" w:sz="6" w:space="0" w:color="auto"/>
              <w:right w:val="single" w:sz="6" w:space="0" w:color="auto"/>
            </w:tcBorders>
          </w:tcPr>
          <w:p w:rsidR="00000000" w:rsidRDefault="00AB6BF4">
            <w:pPr>
              <w:ind w:firstLine="114"/>
              <w:jc w:val="both"/>
              <w:rPr>
                <w:rFonts w:ascii="Times New Roman" w:hAnsi="Times New Roman"/>
                <w:lang w:val="ru-RU"/>
              </w:rPr>
            </w:pPr>
            <w:r>
              <w:rPr>
                <w:rFonts w:ascii="Times New Roman" w:hAnsi="Times New Roman"/>
                <w:lang w:val="ru-RU"/>
              </w:rPr>
              <w:t>б) транспортерные галереи</w:t>
            </w:r>
          </w:p>
        </w:tc>
        <w:tc>
          <w:tcPr>
            <w:tcW w:w="2126"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XIIв</w:t>
            </w:r>
          </w:p>
        </w:tc>
      </w:tr>
      <w:tr w:rsidR="00000000">
        <w:tblPrEx>
          <w:tblCellMar>
            <w:top w:w="0" w:type="dxa"/>
            <w:bottom w:w="0" w:type="dxa"/>
          </w:tblCellMar>
        </w:tblPrEx>
        <w:tc>
          <w:tcPr>
            <w:tcW w:w="6215" w:type="dxa"/>
            <w:tcBorders>
              <w:left w:val="single" w:sz="6" w:space="0" w:color="auto"/>
              <w:right w:val="single" w:sz="6" w:space="0" w:color="auto"/>
            </w:tcBorders>
          </w:tcPr>
          <w:p w:rsidR="00000000" w:rsidRDefault="00AB6BF4">
            <w:pPr>
              <w:ind w:firstLine="114"/>
              <w:jc w:val="both"/>
              <w:rPr>
                <w:rFonts w:ascii="Times New Roman" w:hAnsi="Times New Roman"/>
                <w:lang w:val="ru-RU"/>
              </w:rPr>
            </w:pPr>
            <w:r>
              <w:rPr>
                <w:rFonts w:ascii="Times New Roman" w:hAnsi="Times New Roman"/>
                <w:lang w:val="ru-RU"/>
              </w:rPr>
              <w:t>в) надбункерная галерея в котельной</w:t>
            </w:r>
          </w:p>
        </w:tc>
        <w:tc>
          <w:tcPr>
            <w:tcW w:w="2126"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VIIIб</w:t>
            </w:r>
          </w:p>
        </w:tc>
      </w:tr>
      <w:tr w:rsidR="00000000">
        <w:tblPrEx>
          <w:tblCellMar>
            <w:top w:w="0" w:type="dxa"/>
            <w:bottom w:w="0" w:type="dxa"/>
          </w:tblCellMar>
        </w:tblPrEx>
        <w:tc>
          <w:tcPr>
            <w:tcW w:w="6215" w:type="dxa"/>
            <w:tcBorders>
              <w:left w:val="single" w:sz="6" w:space="0" w:color="auto"/>
              <w:right w:val="single" w:sz="6" w:space="0" w:color="auto"/>
            </w:tcBorders>
          </w:tcPr>
          <w:p w:rsidR="00000000" w:rsidRDefault="00AB6BF4">
            <w:pPr>
              <w:ind w:firstLine="114"/>
              <w:jc w:val="both"/>
              <w:rPr>
                <w:rFonts w:ascii="Times New Roman" w:hAnsi="Times New Roman"/>
                <w:lang w:val="ru-RU"/>
              </w:rPr>
            </w:pPr>
            <w:r>
              <w:rPr>
                <w:rFonts w:ascii="Times New Roman" w:hAnsi="Times New Roman"/>
                <w:lang w:val="ru-RU"/>
              </w:rPr>
              <w:t>8. Помещения насосных станций горючих жидкостей, газораспределительные пункты</w:t>
            </w:r>
          </w:p>
        </w:tc>
        <w:tc>
          <w:tcPr>
            <w:tcW w:w="2126"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VI</w:t>
            </w:r>
          </w:p>
        </w:tc>
      </w:tr>
      <w:tr w:rsidR="00000000">
        <w:tblPrEx>
          <w:tblCellMar>
            <w:top w:w="0" w:type="dxa"/>
            <w:bottom w:w="0" w:type="dxa"/>
          </w:tblCellMar>
        </w:tblPrEx>
        <w:tc>
          <w:tcPr>
            <w:tcW w:w="6215" w:type="dxa"/>
            <w:tcBorders>
              <w:left w:val="single" w:sz="6" w:space="0" w:color="auto"/>
              <w:right w:val="single" w:sz="6" w:space="0" w:color="auto"/>
            </w:tcBorders>
          </w:tcPr>
          <w:p w:rsidR="00000000" w:rsidRDefault="00AB6BF4">
            <w:pPr>
              <w:ind w:firstLine="114"/>
              <w:jc w:val="both"/>
              <w:rPr>
                <w:rFonts w:ascii="Times New Roman" w:hAnsi="Times New Roman"/>
                <w:lang w:val="ru-RU"/>
              </w:rPr>
            </w:pPr>
            <w:r>
              <w:rPr>
                <w:rFonts w:ascii="Times New Roman" w:hAnsi="Times New Roman"/>
                <w:lang w:val="ru-RU"/>
              </w:rPr>
              <w:t>9. Помещения резервуаров реагентов</w:t>
            </w:r>
          </w:p>
        </w:tc>
        <w:tc>
          <w:tcPr>
            <w:tcW w:w="2126" w:type="dxa"/>
            <w:tcBorders>
              <w:left w:val="single" w:sz="6" w:space="0" w:color="auto"/>
              <w:right w:val="single" w:sz="6" w:space="0" w:color="auto"/>
            </w:tcBorders>
          </w:tcPr>
          <w:p w:rsidR="00000000" w:rsidRDefault="00AB6BF4">
            <w:pPr>
              <w:jc w:val="center"/>
              <w:rPr>
                <w:rFonts w:ascii="Times New Roman" w:hAnsi="Times New Roman"/>
              </w:rPr>
            </w:pPr>
            <w:r>
              <w:rPr>
                <w:rFonts w:ascii="Times New Roman" w:hAnsi="Times New Roman"/>
                <w:lang w:val="ru-RU"/>
              </w:rPr>
              <w:t>IXа</w:t>
            </w:r>
          </w:p>
        </w:tc>
      </w:tr>
      <w:tr w:rsidR="00000000">
        <w:tblPrEx>
          <w:tblCellMar>
            <w:top w:w="0" w:type="dxa"/>
            <w:bottom w:w="0" w:type="dxa"/>
          </w:tblCellMar>
        </w:tblPrEx>
        <w:tc>
          <w:tcPr>
            <w:tcW w:w="6215" w:type="dxa"/>
            <w:tcBorders>
              <w:left w:val="single" w:sz="6" w:space="0" w:color="auto"/>
              <w:right w:val="single" w:sz="6" w:space="0" w:color="auto"/>
            </w:tcBorders>
          </w:tcPr>
          <w:p w:rsidR="00000000" w:rsidRDefault="00AB6BF4">
            <w:pPr>
              <w:ind w:firstLine="114"/>
              <w:jc w:val="both"/>
              <w:rPr>
                <w:rFonts w:ascii="Times New Roman" w:hAnsi="Times New Roman"/>
                <w:lang w:val="ru-RU"/>
              </w:rPr>
            </w:pPr>
            <w:r>
              <w:rPr>
                <w:rFonts w:ascii="Times New Roman" w:hAnsi="Times New Roman"/>
                <w:lang w:val="ru-RU"/>
              </w:rPr>
              <w:t>10. Закрытые склады угля, сульфоуг</w:t>
            </w:r>
            <w:r>
              <w:rPr>
                <w:rFonts w:ascii="Times New Roman" w:hAnsi="Times New Roman"/>
                <w:lang w:val="ru-RU"/>
              </w:rPr>
              <w:t>ля и активированного угля:</w:t>
            </w:r>
          </w:p>
        </w:tc>
        <w:tc>
          <w:tcPr>
            <w:tcW w:w="2126" w:type="dxa"/>
            <w:tcBorders>
              <w:left w:val="single" w:sz="6" w:space="0" w:color="auto"/>
              <w:right w:val="single" w:sz="6" w:space="0" w:color="auto"/>
            </w:tcBorders>
          </w:tcPr>
          <w:p w:rsidR="00000000" w:rsidRDefault="00AB6BF4">
            <w:pPr>
              <w:jc w:val="center"/>
              <w:rPr>
                <w:rFonts w:ascii="Times New Roman" w:hAnsi="Times New Roman"/>
                <w:lang w:val="ru-RU"/>
              </w:rPr>
            </w:pPr>
          </w:p>
        </w:tc>
      </w:tr>
      <w:tr w:rsidR="00000000">
        <w:tblPrEx>
          <w:tblCellMar>
            <w:top w:w="0" w:type="dxa"/>
            <w:bottom w:w="0" w:type="dxa"/>
          </w:tblCellMar>
        </w:tblPrEx>
        <w:tc>
          <w:tcPr>
            <w:tcW w:w="6215" w:type="dxa"/>
            <w:tcBorders>
              <w:left w:val="single" w:sz="6" w:space="0" w:color="auto"/>
              <w:right w:val="single" w:sz="6" w:space="0" w:color="auto"/>
            </w:tcBorders>
          </w:tcPr>
          <w:p w:rsidR="00000000" w:rsidRDefault="00AB6BF4">
            <w:pPr>
              <w:ind w:firstLine="114"/>
              <w:jc w:val="both"/>
              <w:rPr>
                <w:rFonts w:ascii="Times New Roman" w:hAnsi="Times New Roman"/>
                <w:lang w:val="ru-RU"/>
              </w:rPr>
            </w:pPr>
            <w:r>
              <w:rPr>
                <w:rFonts w:ascii="Times New Roman" w:hAnsi="Times New Roman"/>
                <w:lang w:val="ru-RU"/>
              </w:rPr>
              <w:t>а) механизированные</w:t>
            </w:r>
          </w:p>
        </w:tc>
        <w:tc>
          <w:tcPr>
            <w:tcW w:w="2126"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rPr>
              <w:t>IX</w:t>
            </w:r>
            <w:r>
              <w:rPr>
                <w:rFonts w:ascii="Times New Roman" w:hAnsi="Times New Roman"/>
                <w:lang w:val="ru-RU"/>
              </w:rPr>
              <w:t>а</w:t>
            </w:r>
          </w:p>
        </w:tc>
      </w:tr>
      <w:tr w:rsidR="00000000">
        <w:tblPrEx>
          <w:tblCellMar>
            <w:top w:w="0" w:type="dxa"/>
            <w:bottom w:w="0" w:type="dxa"/>
          </w:tblCellMar>
        </w:tblPrEx>
        <w:tc>
          <w:tcPr>
            <w:tcW w:w="6215" w:type="dxa"/>
            <w:tcBorders>
              <w:left w:val="single" w:sz="6" w:space="0" w:color="auto"/>
              <w:right w:val="single" w:sz="6" w:space="0" w:color="auto"/>
            </w:tcBorders>
          </w:tcPr>
          <w:p w:rsidR="00000000" w:rsidRDefault="00AB6BF4">
            <w:pPr>
              <w:ind w:firstLine="114"/>
              <w:jc w:val="both"/>
              <w:rPr>
                <w:rFonts w:ascii="Times New Roman" w:hAnsi="Times New Roman"/>
                <w:lang w:val="ru-RU"/>
              </w:rPr>
            </w:pPr>
            <w:r>
              <w:rPr>
                <w:rFonts w:ascii="Times New Roman" w:hAnsi="Times New Roman"/>
                <w:lang w:val="ru-RU"/>
              </w:rPr>
              <w:t>б) немеханизированные</w:t>
            </w:r>
          </w:p>
        </w:tc>
        <w:tc>
          <w:tcPr>
            <w:tcW w:w="2126" w:type="dxa"/>
            <w:tcBorders>
              <w:left w:val="single" w:sz="6" w:space="0" w:color="auto"/>
              <w:right w:val="single" w:sz="6" w:space="0" w:color="auto"/>
            </w:tcBorders>
          </w:tcPr>
          <w:p w:rsidR="00000000" w:rsidRDefault="00AB6BF4">
            <w:pPr>
              <w:jc w:val="center"/>
              <w:rPr>
                <w:rFonts w:ascii="Times New Roman" w:hAnsi="Times New Roman"/>
              </w:rPr>
            </w:pPr>
            <w:r>
              <w:rPr>
                <w:rFonts w:ascii="Times New Roman" w:hAnsi="Times New Roman"/>
                <w:lang w:val="ru-RU"/>
              </w:rPr>
              <w:t>IXб</w:t>
            </w:r>
          </w:p>
        </w:tc>
      </w:tr>
      <w:tr w:rsidR="00000000">
        <w:tblPrEx>
          <w:tblCellMar>
            <w:top w:w="0" w:type="dxa"/>
            <w:bottom w:w="0" w:type="dxa"/>
          </w:tblCellMar>
        </w:tblPrEx>
        <w:tc>
          <w:tcPr>
            <w:tcW w:w="6215" w:type="dxa"/>
            <w:tcBorders>
              <w:left w:val="single" w:sz="6" w:space="0" w:color="auto"/>
              <w:right w:val="single" w:sz="6" w:space="0" w:color="auto"/>
            </w:tcBorders>
          </w:tcPr>
          <w:p w:rsidR="00000000" w:rsidRDefault="00AB6BF4">
            <w:pPr>
              <w:ind w:firstLine="114"/>
              <w:jc w:val="both"/>
              <w:rPr>
                <w:rFonts w:ascii="Times New Roman" w:hAnsi="Times New Roman"/>
                <w:lang w:val="ru-RU"/>
              </w:rPr>
            </w:pPr>
            <w:r>
              <w:rPr>
                <w:rFonts w:ascii="Times New Roman" w:hAnsi="Times New Roman"/>
                <w:lang w:val="ru-RU"/>
              </w:rPr>
              <w:t>11. Дымососы, дутьевые вентиляторы и деаэраторы, установленные вне помещения</w:t>
            </w:r>
          </w:p>
        </w:tc>
        <w:tc>
          <w:tcPr>
            <w:tcW w:w="2126"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XVII</w:t>
            </w:r>
          </w:p>
        </w:tc>
      </w:tr>
      <w:tr w:rsidR="00000000">
        <w:tblPrEx>
          <w:tblCellMar>
            <w:top w:w="0" w:type="dxa"/>
            <w:bottom w:w="0" w:type="dxa"/>
          </w:tblCellMar>
        </w:tblPrEx>
        <w:tc>
          <w:tcPr>
            <w:tcW w:w="6215" w:type="dxa"/>
            <w:tcBorders>
              <w:left w:val="single" w:sz="6" w:space="0" w:color="auto"/>
              <w:right w:val="single" w:sz="6" w:space="0" w:color="auto"/>
            </w:tcBorders>
          </w:tcPr>
          <w:p w:rsidR="00000000" w:rsidRDefault="00AB6BF4">
            <w:pPr>
              <w:ind w:firstLine="114"/>
              <w:jc w:val="both"/>
              <w:rPr>
                <w:rFonts w:ascii="Times New Roman" w:hAnsi="Times New Roman"/>
                <w:lang w:val="ru-RU"/>
              </w:rPr>
            </w:pPr>
            <w:r>
              <w:rPr>
                <w:rFonts w:ascii="Times New Roman" w:hAnsi="Times New Roman"/>
                <w:lang w:val="ru-RU"/>
              </w:rPr>
              <w:lastRenderedPageBreak/>
              <w:t>12. Открытые склады и открытые транспортные галереи угля и торфа:</w:t>
            </w:r>
          </w:p>
        </w:tc>
        <w:tc>
          <w:tcPr>
            <w:tcW w:w="2126" w:type="dxa"/>
            <w:tcBorders>
              <w:left w:val="single" w:sz="6" w:space="0" w:color="auto"/>
              <w:right w:val="single" w:sz="6" w:space="0" w:color="auto"/>
            </w:tcBorders>
          </w:tcPr>
          <w:p w:rsidR="00000000" w:rsidRDefault="00AB6BF4">
            <w:pPr>
              <w:jc w:val="center"/>
              <w:rPr>
                <w:rFonts w:ascii="Times New Roman" w:hAnsi="Times New Roman"/>
                <w:lang w:val="ru-RU"/>
              </w:rPr>
            </w:pPr>
          </w:p>
        </w:tc>
      </w:tr>
      <w:tr w:rsidR="00000000">
        <w:tblPrEx>
          <w:tblCellMar>
            <w:top w:w="0" w:type="dxa"/>
            <w:bottom w:w="0" w:type="dxa"/>
          </w:tblCellMar>
        </w:tblPrEx>
        <w:tc>
          <w:tcPr>
            <w:tcW w:w="6215" w:type="dxa"/>
            <w:tcBorders>
              <w:left w:val="single" w:sz="6" w:space="0" w:color="auto"/>
              <w:right w:val="single" w:sz="6" w:space="0" w:color="auto"/>
            </w:tcBorders>
          </w:tcPr>
          <w:p w:rsidR="00000000" w:rsidRDefault="00AB6BF4">
            <w:pPr>
              <w:ind w:firstLine="114"/>
              <w:jc w:val="both"/>
              <w:rPr>
                <w:rFonts w:ascii="Times New Roman" w:hAnsi="Times New Roman"/>
                <w:lang w:val="ru-RU"/>
              </w:rPr>
            </w:pPr>
            <w:r>
              <w:rPr>
                <w:rFonts w:ascii="Times New Roman" w:hAnsi="Times New Roman"/>
                <w:lang w:val="ru-RU"/>
              </w:rPr>
              <w:t>а) механизированные</w:t>
            </w:r>
          </w:p>
        </w:tc>
        <w:tc>
          <w:tcPr>
            <w:tcW w:w="2126"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XVI</w:t>
            </w:r>
          </w:p>
        </w:tc>
      </w:tr>
      <w:tr w:rsidR="00000000">
        <w:tblPrEx>
          <w:tblCellMar>
            <w:top w:w="0" w:type="dxa"/>
            <w:bottom w:w="0" w:type="dxa"/>
          </w:tblCellMar>
        </w:tblPrEx>
        <w:tc>
          <w:tcPr>
            <w:tcW w:w="6215" w:type="dxa"/>
            <w:tcBorders>
              <w:left w:val="single" w:sz="6" w:space="0" w:color="auto"/>
              <w:right w:val="single" w:sz="6" w:space="0" w:color="auto"/>
            </w:tcBorders>
          </w:tcPr>
          <w:p w:rsidR="00000000" w:rsidRDefault="00AB6BF4">
            <w:pPr>
              <w:ind w:firstLine="114"/>
              <w:jc w:val="both"/>
              <w:rPr>
                <w:rFonts w:ascii="Times New Roman" w:hAnsi="Times New Roman"/>
                <w:lang w:val="ru-RU"/>
              </w:rPr>
            </w:pPr>
            <w:r>
              <w:rPr>
                <w:rFonts w:ascii="Times New Roman" w:hAnsi="Times New Roman"/>
                <w:lang w:val="ru-RU"/>
              </w:rPr>
              <w:t>б) немеханизированные</w:t>
            </w:r>
          </w:p>
        </w:tc>
        <w:tc>
          <w:tcPr>
            <w:tcW w:w="2126" w:type="dxa"/>
            <w:tcBorders>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XVII</w:t>
            </w:r>
          </w:p>
        </w:tc>
      </w:tr>
      <w:tr w:rsidR="00000000">
        <w:tblPrEx>
          <w:tblCellMar>
            <w:top w:w="0" w:type="dxa"/>
            <w:bottom w:w="0" w:type="dxa"/>
          </w:tblCellMar>
        </w:tblPrEx>
        <w:tc>
          <w:tcPr>
            <w:tcW w:w="6215" w:type="dxa"/>
            <w:tcBorders>
              <w:left w:val="single" w:sz="6" w:space="0" w:color="auto"/>
              <w:right w:val="single" w:sz="6" w:space="0" w:color="auto"/>
            </w:tcBorders>
          </w:tcPr>
          <w:p w:rsidR="00000000" w:rsidRDefault="00AB6BF4">
            <w:pPr>
              <w:ind w:firstLine="114"/>
              <w:jc w:val="both"/>
              <w:rPr>
                <w:rFonts w:ascii="Times New Roman" w:hAnsi="Times New Roman"/>
                <w:lang w:val="ru-RU"/>
              </w:rPr>
            </w:pPr>
            <w:r>
              <w:rPr>
                <w:rFonts w:ascii="Times New Roman" w:hAnsi="Times New Roman"/>
                <w:lang w:val="ru-RU"/>
              </w:rPr>
              <w:t>13. Приемно-сливные устройства для жидкого топлива и присадок</w:t>
            </w:r>
          </w:p>
        </w:tc>
        <w:tc>
          <w:tcPr>
            <w:tcW w:w="2126" w:type="dxa"/>
            <w:tcBorders>
              <w:left w:val="single" w:sz="6" w:space="0" w:color="auto"/>
              <w:right w:val="single" w:sz="6" w:space="0" w:color="auto"/>
            </w:tcBorders>
          </w:tcPr>
          <w:p w:rsidR="00000000" w:rsidRDefault="00AB6BF4">
            <w:pPr>
              <w:jc w:val="center"/>
              <w:rPr>
                <w:rFonts w:ascii="Times New Roman" w:hAnsi="Times New Roman"/>
              </w:rPr>
            </w:pPr>
            <w:r>
              <w:rPr>
                <w:rFonts w:ascii="Times New Roman" w:hAnsi="Times New Roman"/>
              </w:rPr>
              <w:t>XVII</w:t>
            </w:r>
          </w:p>
        </w:tc>
      </w:tr>
      <w:tr w:rsidR="00000000">
        <w:tblPrEx>
          <w:tblCellMar>
            <w:top w:w="0" w:type="dxa"/>
            <w:bottom w:w="0" w:type="dxa"/>
          </w:tblCellMar>
        </w:tblPrEx>
        <w:tc>
          <w:tcPr>
            <w:tcW w:w="6215" w:type="dxa"/>
            <w:tcBorders>
              <w:left w:val="single" w:sz="6" w:space="0" w:color="auto"/>
              <w:bottom w:val="single" w:sz="6" w:space="0" w:color="auto"/>
              <w:right w:val="single" w:sz="6" w:space="0" w:color="auto"/>
            </w:tcBorders>
          </w:tcPr>
          <w:p w:rsidR="00000000" w:rsidRDefault="00AB6BF4">
            <w:pPr>
              <w:ind w:firstLine="114"/>
              <w:jc w:val="both"/>
              <w:rPr>
                <w:rFonts w:ascii="Times New Roman" w:hAnsi="Times New Roman"/>
                <w:lang w:val="ru-RU"/>
              </w:rPr>
            </w:pPr>
            <w:r>
              <w:rPr>
                <w:rFonts w:ascii="Times New Roman" w:hAnsi="Times New Roman"/>
                <w:lang w:val="ru-RU"/>
              </w:rPr>
              <w:t>14. Резервуары для хранения жидкого топлива и присадок, устанавливаемые вне помещения</w:t>
            </w:r>
          </w:p>
        </w:tc>
        <w:tc>
          <w:tcPr>
            <w:tcW w:w="2126" w:type="dxa"/>
            <w:tcBorders>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rPr>
              <w:t>XVIII</w:t>
            </w:r>
          </w:p>
        </w:tc>
      </w:tr>
    </w:tbl>
    <w:p w:rsidR="00000000" w:rsidRDefault="00AB6BF4">
      <w:pPr>
        <w:ind w:firstLine="284"/>
        <w:jc w:val="both"/>
        <w:rPr>
          <w:rFonts w:ascii="Times New Roman" w:hAnsi="Times New Roman"/>
        </w:rPr>
      </w:pPr>
    </w:p>
    <w:p w:rsidR="00000000" w:rsidRDefault="00AB6BF4">
      <w:pPr>
        <w:ind w:firstLine="284"/>
        <w:jc w:val="both"/>
        <w:rPr>
          <w:rFonts w:ascii="Times New Roman" w:hAnsi="Times New Roman"/>
        </w:rPr>
      </w:pPr>
    </w:p>
    <w:p w:rsidR="00000000" w:rsidRDefault="00AB6BF4">
      <w:pPr>
        <w:ind w:firstLine="284"/>
        <w:jc w:val="right"/>
        <w:rPr>
          <w:rFonts w:ascii="Times New Roman" w:hAnsi="Times New Roman"/>
          <w:lang w:val="ru-RU"/>
        </w:rPr>
      </w:pPr>
      <w:r>
        <w:rPr>
          <w:rFonts w:ascii="Times New Roman" w:hAnsi="Times New Roman"/>
          <w:lang w:val="ru-RU"/>
        </w:rPr>
        <w:t>ПРИЛОЖЕНИЕ 11</w:t>
      </w:r>
    </w:p>
    <w:p w:rsidR="00000000" w:rsidRDefault="00AB6BF4">
      <w:pPr>
        <w:ind w:firstLine="284"/>
        <w:jc w:val="both"/>
        <w:rPr>
          <w:rFonts w:ascii="Times New Roman" w:hAnsi="Times New Roman"/>
          <w:lang w:val="ru-RU"/>
        </w:rPr>
      </w:pPr>
    </w:p>
    <w:p w:rsidR="00000000" w:rsidRDefault="00AB6BF4">
      <w:pPr>
        <w:ind w:firstLine="284"/>
        <w:jc w:val="center"/>
        <w:rPr>
          <w:rFonts w:ascii="Times New Roman" w:hAnsi="Times New Roman"/>
          <w:b/>
          <w:lang w:val="ru-RU"/>
        </w:rPr>
      </w:pPr>
      <w:r>
        <w:rPr>
          <w:rFonts w:ascii="Times New Roman" w:hAnsi="Times New Roman"/>
          <w:b/>
          <w:lang w:val="ru-RU"/>
        </w:rPr>
        <w:t>ТЕМПЕРАТУРА ВОЗДУХА В РАБОЧЕЙ ЗОНЕ ПРОИЗВОДСТВЕНН</w:t>
      </w:r>
      <w:r>
        <w:rPr>
          <w:rFonts w:ascii="Times New Roman" w:hAnsi="Times New Roman"/>
          <w:b/>
          <w:lang w:val="ru-RU"/>
        </w:rPr>
        <w:t>ЫХ ПОМЕЩЕНИЙ, СИСТЕМЫ ВЕНТИЛЯЦИИ, СПОСОБЫ ПОДАЧИ И УДАЛЕНИЯ ВОЗДУХА</w:t>
      </w:r>
    </w:p>
    <w:p w:rsidR="00000000" w:rsidRDefault="00AB6BF4">
      <w:pPr>
        <w:ind w:firstLine="284"/>
        <w:jc w:val="both"/>
        <w:rPr>
          <w:rFonts w:ascii="Times New Roman" w:hAnsi="Times New Roman"/>
          <w:lang w:val="ru-RU"/>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729"/>
        <w:gridCol w:w="992"/>
        <w:gridCol w:w="851"/>
        <w:gridCol w:w="2268"/>
        <w:gridCol w:w="1201"/>
        <w:gridCol w:w="1328"/>
      </w:tblGrid>
      <w:tr w:rsidR="00000000">
        <w:tblPrEx>
          <w:tblCellMar>
            <w:top w:w="0" w:type="dxa"/>
            <w:bottom w:w="0" w:type="dxa"/>
          </w:tblCellMar>
        </w:tblPrEx>
        <w:tc>
          <w:tcPr>
            <w:tcW w:w="1729" w:type="dxa"/>
            <w:tcBorders>
              <w:top w:val="single" w:sz="6" w:space="0" w:color="auto"/>
              <w:left w:val="single" w:sz="6" w:space="0" w:color="auto"/>
              <w:bottom w:val="nil"/>
              <w:right w:val="single" w:sz="6" w:space="0" w:color="auto"/>
            </w:tcBorders>
          </w:tcPr>
          <w:p w:rsidR="00000000" w:rsidRDefault="00AB6BF4">
            <w:pPr>
              <w:jc w:val="center"/>
              <w:rPr>
                <w:rFonts w:ascii="Times New Roman" w:hAnsi="Times New Roman"/>
                <w:lang w:val="ru-RU"/>
              </w:rPr>
            </w:pPr>
          </w:p>
          <w:p w:rsidR="00000000" w:rsidRDefault="00AB6BF4">
            <w:pPr>
              <w:jc w:val="center"/>
              <w:rPr>
                <w:rFonts w:ascii="Times New Roman" w:hAnsi="Times New Roman"/>
                <w:lang w:val="ru-RU"/>
              </w:rPr>
            </w:pPr>
            <w:r>
              <w:rPr>
                <w:rFonts w:ascii="Times New Roman" w:hAnsi="Times New Roman"/>
                <w:lang w:val="ru-RU"/>
              </w:rPr>
              <w:t>Помещения</w:t>
            </w:r>
          </w:p>
        </w:tc>
        <w:tc>
          <w:tcPr>
            <w:tcW w:w="992" w:type="dxa"/>
            <w:tcBorders>
              <w:top w:val="single" w:sz="6" w:space="0" w:color="auto"/>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 xml:space="preserve">Производственные </w:t>
            </w:r>
          </w:p>
        </w:tc>
        <w:tc>
          <w:tcPr>
            <w:tcW w:w="851" w:type="dxa"/>
            <w:tcBorders>
              <w:top w:val="single" w:sz="6" w:space="0" w:color="auto"/>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Температура</w:t>
            </w:r>
          </w:p>
        </w:tc>
        <w:tc>
          <w:tcPr>
            <w:tcW w:w="2268" w:type="dxa"/>
            <w:tcBorders>
              <w:top w:val="single" w:sz="6" w:space="0" w:color="auto"/>
              <w:left w:val="single" w:sz="6" w:space="0" w:color="auto"/>
              <w:bottom w:val="nil"/>
              <w:right w:val="single" w:sz="6" w:space="0" w:color="auto"/>
            </w:tcBorders>
          </w:tcPr>
          <w:p w:rsidR="00000000" w:rsidRDefault="00AB6BF4">
            <w:pPr>
              <w:jc w:val="center"/>
              <w:rPr>
                <w:rFonts w:ascii="Times New Roman" w:hAnsi="Times New Roman"/>
                <w:lang w:val="ru-RU"/>
              </w:rPr>
            </w:pPr>
          </w:p>
          <w:p w:rsidR="00000000" w:rsidRDefault="00AB6BF4">
            <w:pPr>
              <w:jc w:val="center"/>
              <w:rPr>
                <w:rFonts w:ascii="Times New Roman" w:hAnsi="Times New Roman"/>
                <w:lang w:val="ru-RU"/>
              </w:rPr>
            </w:pPr>
            <w:r>
              <w:rPr>
                <w:rFonts w:ascii="Times New Roman" w:hAnsi="Times New Roman"/>
                <w:lang w:val="ru-RU"/>
              </w:rPr>
              <w:t>Вытяжная вентиляция</w:t>
            </w:r>
          </w:p>
        </w:tc>
        <w:tc>
          <w:tcPr>
            <w:tcW w:w="2528" w:type="dxa"/>
            <w:gridSpan w:val="2"/>
            <w:tcBorders>
              <w:top w:val="single" w:sz="6" w:space="0" w:color="auto"/>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Приточная вентиляция</w:t>
            </w:r>
          </w:p>
        </w:tc>
      </w:tr>
      <w:tr w:rsidR="00000000">
        <w:tblPrEx>
          <w:tblCellMar>
            <w:top w:w="0" w:type="dxa"/>
            <w:bottom w:w="0" w:type="dxa"/>
          </w:tblCellMar>
        </w:tblPrEx>
        <w:tc>
          <w:tcPr>
            <w:tcW w:w="1729" w:type="dxa"/>
            <w:tcBorders>
              <w:top w:val="nil"/>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p>
        </w:tc>
        <w:tc>
          <w:tcPr>
            <w:tcW w:w="992" w:type="dxa"/>
            <w:tcBorders>
              <w:top w:val="nil"/>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вредности</w:t>
            </w:r>
          </w:p>
        </w:tc>
        <w:tc>
          <w:tcPr>
            <w:tcW w:w="851" w:type="dxa"/>
            <w:tcBorders>
              <w:top w:val="nil"/>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 xml:space="preserve">воздуха </w:t>
            </w:r>
            <w:r>
              <w:rPr>
                <w:rFonts w:ascii="Times New Roman" w:hAnsi="Times New Roman"/>
                <w:lang w:val="ru-RU"/>
              </w:rPr>
              <w:sym w:font="Symbol" w:char="F0B0"/>
            </w:r>
            <w:r>
              <w:rPr>
                <w:rFonts w:ascii="Times New Roman" w:hAnsi="Times New Roman"/>
                <w:lang w:val="ru-RU"/>
              </w:rPr>
              <w:t>С</w:t>
            </w:r>
          </w:p>
        </w:tc>
        <w:tc>
          <w:tcPr>
            <w:tcW w:w="2268" w:type="dxa"/>
            <w:tcBorders>
              <w:top w:val="nil"/>
              <w:left w:val="single" w:sz="6" w:space="0" w:color="auto"/>
              <w:bottom w:val="single" w:sz="6" w:space="0" w:color="auto"/>
              <w:right w:val="single" w:sz="6" w:space="0" w:color="auto"/>
            </w:tcBorders>
          </w:tcPr>
          <w:p w:rsidR="00000000" w:rsidRDefault="00AB6BF4">
            <w:pPr>
              <w:jc w:val="center"/>
              <w:rPr>
                <w:rFonts w:ascii="Times New Roman" w:hAnsi="Times New Roman"/>
                <w:lang w:val="ru-RU"/>
              </w:rPr>
            </w:pPr>
          </w:p>
        </w:tc>
        <w:tc>
          <w:tcPr>
            <w:tcW w:w="1201" w:type="dxa"/>
            <w:tcBorders>
              <w:top w:val="single" w:sz="6" w:space="0" w:color="auto"/>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холодный период</w:t>
            </w:r>
          </w:p>
        </w:tc>
        <w:tc>
          <w:tcPr>
            <w:tcW w:w="1327" w:type="dxa"/>
            <w:tcBorders>
              <w:top w:val="single" w:sz="6" w:space="0" w:color="auto"/>
              <w:left w:val="single" w:sz="6" w:space="0" w:color="auto"/>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теплый период</w:t>
            </w:r>
          </w:p>
        </w:tc>
      </w:tr>
      <w:tr w:rsidR="00000000">
        <w:tblPrEx>
          <w:tblCellMar>
            <w:top w:w="0" w:type="dxa"/>
            <w:bottom w:w="0" w:type="dxa"/>
          </w:tblCellMar>
        </w:tblPrEx>
        <w:tc>
          <w:tcPr>
            <w:tcW w:w="1729"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1. Котельный зал*:</w:t>
            </w:r>
          </w:p>
        </w:tc>
        <w:tc>
          <w:tcPr>
            <w:tcW w:w="992"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p>
        </w:tc>
        <w:tc>
          <w:tcPr>
            <w:tcW w:w="851"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p>
        </w:tc>
        <w:tc>
          <w:tcPr>
            <w:tcW w:w="2268"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p>
        </w:tc>
        <w:tc>
          <w:tcPr>
            <w:tcW w:w="1201" w:type="dxa"/>
            <w:tcBorders>
              <w:top w:val="single" w:sz="6" w:space="0" w:color="auto"/>
              <w:left w:val="single" w:sz="6" w:space="0" w:color="auto"/>
              <w:bottom w:val="nil"/>
              <w:right w:val="single" w:sz="6" w:space="0" w:color="auto"/>
            </w:tcBorders>
          </w:tcPr>
          <w:p w:rsidR="00000000" w:rsidRDefault="00AB6BF4">
            <w:pPr>
              <w:jc w:val="both"/>
              <w:rPr>
                <w:rFonts w:ascii="Times New Roman" w:hAnsi="Times New Roman"/>
                <w:lang w:val="ru-RU"/>
              </w:rPr>
            </w:pPr>
          </w:p>
        </w:tc>
        <w:tc>
          <w:tcPr>
            <w:tcW w:w="1327" w:type="dxa"/>
            <w:tcBorders>
              <w:top w:val="single" w:sz="6" w:space="0" w:color="auto"/>
              <w:left w:val="single" w:sz="6" w:space="0" w:color="auto"/>
              <w:bottom w:val="nil"/>
              <w:right w:val="single" w:sz="6" w:space="0" w:color="auto"/>
            </w:tcBorders>
          </w:tcPr>
          <w:p w:rsidR="00000000" w:rsidRDefault="00AB6BF4">
            <w:pPr>
              <w:jc w:val="both"/>
              <w:rPr>
                <w:rFonts w:ascii="Times New Roman" w:hAnsi="Times New Roman"/>
                <w:lang w:val="ru-RU"/>
              </w:rPr>
            </w:pPr>
          </w:p>
        </w:tc>
      </w:tr>
      <w:tr w:rsidR="00000000">
        <w:tblPrEx>
          <w:tblCellMar>
            <w:top w:w="0" w:type="dxa"/>
            <w:bottom w:w="0" w:type="dxa"/>
          </w:tblCellMar>
        </w:tblPrEx>
        <w:tc>
          <w:tcPr>
            <w:tcW w:w="1729"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с постоянным обслуживающим персоналом</w:t>
            </w:r>
          </w:p>
        </w:tc>
        <w:tc>
          <w:tcPr>
            <w:tcW w:w="992"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Тепло</w:t>
            </w:r>
          </w:p>
        </w:tc>
        <w:tc>
          <w:tcPr>
            <w:tcW w:w="851"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12</w:t>
            </w:r>
          </w:p>
        </w:tc>
        <w:tc>
          <w:tcPr>
            <w:tcW w:w="2268"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Естественная с вытяжкой воздуха из верхней зоны и за счет подсоса в газовоздушный тракт котлоагрегатов. При необходимости с механическим побуждением из верхней зоны, в том числе дутьевыми вентиляторами</w:t>
            </w:r>
          </w:p>
        </w:tc>
        <w:tc>
          <w:tcPr>
            <w:tcW w:w="1201"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Естественная с вытяжкой воздуха</w:t>
            </w:r>
            <w:r>
              <w:rPr>
                <w:rFonts w:ascii="Times New Roman" w:hAnsi="Times New Roman"/>
                <w:lang w:val="ru-RU"/>
              </w:rPr>
              <w:t xml:space="preserve"> на высоте не менее 4 м до низа открытых проемов. При необходимости с механическим побуждением</w:t>
            </w:r>
          </w:p>
        </w:tc>
        <w:tc>
          <w:tcPr>
            <w:tcW w:w="1327"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Естественная с подачей воздуха в рабочую зону</w:t>
            </w:r>
          </w:p>
        </w:tc>
      </w:tr>
      <w:tr w:rsidR="00000000">
        <w:tblPrEx>
          <w:tblCellMar>
            <w:top w:w="0" w:type="dxa"/>
            <w:bottom w:w="0" w:type="dxa"/>
          </w:tblCellMar>
        </w:tblPrEx>
        <w:tc>
          <w:tcPr>
            <w:tcW w:w="1729"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б) без постоянного обслуживающего персонала</w:t>
            </w:r>
          </w:p>
        </w:tc>
        <w:tc>
          <w:tcPr>
            <w:tcW w:w="992"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w:t>
            </w:r>
          </w:p>
        </w:tc>
        <w:tc>
          <w:tcPr>
            <w:tcW w:w="851"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5</w:t>
            </w:r>
          </w:p>
        </w:tc>
        <w:tc>
          <w:tcPr>
            <w:tcW w:w="2268"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То же</w:t>
            </w:r>
          </w:p>
        </w:tc>
        <w:tc>
          <w:tcPr>
            <w:tcW w:w="1201"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То же</w:t>
            </w:r>
          </w:p>
        </w:tc>
        <w:tc>
          <w:tcPr>
            <w:tcW w:w="1327"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То же</w:t>
            </w:r>
          </w:p>
        </w:tc>
      </w:tr>
      <w:tr w:rsidR="00000000">
        <w:tblPrEx>
          <w:tblCellMar>
            <w:top w:w="0" w:type="dxa"/>
            <w:bottom w:w="0" w:type="dxa"/>
          </w:tblCellMar>
        </w:tblPrEx>
        <w:tc>
          <w:tcPr>
            <w:tcW w:w="1729"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2. Зольные помещения**:</w:t>
            </w:r>
          </w:p>
        </w:tc>
        <w:tc>
          <w:tcPr>
            <w:tcW w:w="992"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p>
        </w:tc>
        <w:tc>
          <w:tcPr>
            <w:tcW w:w="851"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p>
        </w:tc>
        <w:tc>
          <w:tcPr>
            <w:tcW w:w="2268"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p>
        </w:tc>
        <w:tc>
          <w:tcPr>
            <w:tcW w:w="1201"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p>
        </w:tc>
        <w:tc>
          <w:tcPr>
            <w:tcW w:w="1327"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p>
        </w:tc>
      </w:tr>
      <w:tr w:rsidR="00000000">
        <w:tblPrEx>
          <w:tblCellMar>
            <w:top w:w="0" w:type="dxa"/>
            <w:bottom w:w="0" w:type="dxa"/>
          </w:tblCellMar>
        </w:tblPrEx>
        <w:tc>
          <w:tcPr>
            <w:tcW w:w="1729"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а) при непрерывной выгрузке золы и шлака</w:t>
            </w:r>
          </w:p>
        </w:tc>
        <w:tc>
          <w:tcPr>
            <w:tcW w:w="992"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Пыль</w:t>
            </w:r>
          </w:p>
        </w:tc>
        <w:tc>
          <w:tcPr>
            <w:tcW w:w="851"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5</w:t>
            </w:r>
          </w:p>
        </w:tc>
        <w:tc>
          <w:tcPr>
            <w:tcW w:w="2268"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Местные отсосы от укрытий мест пыления</w:t>
            </w:r>
          </w:p>
        </w:tc>
        <w:tc>
          <w:tcPr>
            <w:tcW w:w="1201"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С механическим побуждением на конденсацию вытяжной вентиляции</w:t>
            </w:r>
          </w:p>
        </w:tc>
        <w:tc>
          <w:tcPr>
            <w:tcW w:w="1327"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Естественная</w:t>
            </w:r>
          </w:p>
        </w:tc>
      </w:tr>
      <w:tr w:rsidR="00000000">
        <w:tblPrEx>
          <w:tblCellMar>
            <w:top w:w="0" w:type="dxa"/>
            <w:bottom w:w="0" w:type="dxa"/>
          </w:tblCellMar>
        </w:tblPrEx>
        <w:tc>
          <w:tcPr>
            <w:tcW w:w="1729"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б) при периодической выгрузке золы и шлака</w:t>
            </w:r>
          </w:p>
        </w:tc>
        <w:tc>
          <w:tcPr>
            <w:tcW w:w="992"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w:t>
            </w:r>
          </w:p>
        </w:tc>
        <w:tc>
          <w:tcPr>
            <w:tcW w:w="851"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5</w:t>
            </w:r>
          </w:p>
        </w:tc>
        <w:tc>
          <w:tcPr>
            <w:tcW w:w="2268"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Общеобменная с механическим побуждением периодического действия</w:t>
            </w:r>
            <w:r>
              <w:rPr>
                <w:rFonts w:ascii="Times New Roman" w:hAnsi="Times New Roman"/>
                <w:lang w:val="ru-RU"/>
              </w:rPr>
              <w:t xml:space="preserve"> из расчета шестикратного воздухообмена в 1 ч (при отсутствии местных отсосов из камер выгрузки)</w:t>
            </w:r>
          </w:p>
        </w:tc>
        <w:tc>
          <w:tcPr>
            <w:tcW w:w="1201"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Естественная</w:t>
            </w:r>
          </w:p>
        </w:tc>
        <w:tc>
          <w:tcPr>
            <w:tcW w:w="1327"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w:t>
            </w:r>
          </w:p>
        </w:tc>
      </w:tr>
      <w:tr w:rsidR="00000000">
        <w:tblPrEx>
          <w:tblCellMar>
            <w:top w:w="0" w:type="dxa"/>
            <w:bottom w:w="0" w:type="dxa"/>
          </w:tblCellMar>
        </w:tblPrEx>
        <w:tc>
          <w:tcPr>
            <w:tcW w:w="1729"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 xml:space="preserve">3. Водоподготовка в отдельном </w:t>
            </w:r>
            <w:r>
              <w:rPr>
                <w:rFonts w:ascii="Times New Roman" w:hAnsi="Times New Roman"/>
                <w:lang w:val="ru-RU"/>
              </w:rPr>
              <w:lastRenderedPageBreak/>
              <w:t>помещении</w:t>
            </w:r>
          </w:p>
        </w:tc>
        <w:tc>
          <w:tcPr>
            <w:tcW w:w="992"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lastRenderedPageBreak/>
              <w:t>Тепло</w:t>
            </w:r>
          </w:p>
        </w:tc>
        <w:tc>
          <w:tcPr>
            <w:tcW w:w="851"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16</w:t>
            </w:r>
          </w:p>
        </w:tc>
        <w:tc>
          <w:tcPr>
            <w:tcW w:w="2268"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 xml:space="preserve">Естественная с удалением воздуха из </w:t>
            </w:r>
            <w:r>
              <w:rPr>
                <w:rFonts w:ascii="Times New Roman" w:hAnsi="Times New Roman"/>
                <w:lang w:val="ru-RU"/>
              </w:rPr>
              <w:lastRenderedPageBreak/>
              <w:t>верхней зоны</w:t>
            </w:r>
          </w:p>
        </w:tc>
        <w:tc>
          <w:tcPr>
            <w:tcW w:w="1201"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lastRenderedPageBreak/>
              <w:t xml:space="preserve">Естественная с подачей </w:t>
            </w:r>
            <w:r>
              <w:rPr>
                <w:rFonts w:ascii="Times New Roman" w:hAnsi="Times New Roman"/>
                <w:lang w:val="ru-RU"/>
              </w:rPr>
              <w:lastRenderedPageBreak/>
              <w:t>воздуха в верхнюю зону</w:t>
            </w:r>
          </w:p>
        </w:tc>
        <w:tc>
          <w:tcPr>
            <w:tcW w:w="1327"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lastRenderedPageBreak/>
              <w:t xml:space="preserve">Естественная с подачей </w:t>
            </w:r>
            <w:r>
              <w:rPr>
                <w:rFonts w:ascii="Times New Roman" w:hAnsi="Times New Roman"/>
                <w:lang w:val="ru-RU"/>
              </w:rPr>
              <w:lastRenderedPageBreak/>
              <w:t>воздуха в рабочую зону</w:t>
            </w:r>
          </w:p>
        </w:tc>
      </w:tr>
      <w:tr w:rsidR="00000000">
        <w:tblPrEx>
          <w:tblCellMar>
            <w:top w:w="0" w:type="dxa"/>
            <w:bottom w:w="0" w:type="dxa"/>
          </w:tblCellMar>
        </w:tblPrEx>
        <w:tc>
          <w:tcPr>
            <w:tcW w:w="1729"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lastRenderedPageBreak/>
              <w:t>4. Закрытые разгрузочные устройства (без вагоноопрокидывателей)</w:t>
            </w:r>
          </w:p>
        </w:tc>
        <w:tc>
          <w:tcPr>
            <w:tcW w:w="992"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Пыль</w:t>
            </w:r>
          </w:p>
        </w:tc>
        <w:tc>
          <w:tcPr>
            <w:tcW w:w="851"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5</w:t>
            </w:r>
          </w:p>
        </w:tc>
        <w:tc>
          <w:tcPr>
            <w:tcW w:w="2268"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Общеобменная с механическим побуждением, местные отсосы от укрытий мест пыления</w:t>
            </w:r>
          </w:p>
        </w:tc>
        <w:tc>
          <w:tcPr>
            <w:tcW w:w="1201"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С механическим побуждением и подачей воздуха в верхнюю зо</w:t>
            </w:r>
            <w:r>
              <w:rPr>
                <w:rFonts w:ascii="Times New Roman" w:hAnsi="Times New Roman"/>
                <w:lang w:val="ru-RU"/>
              </w:rPr>
              <w:t>ну</w:t>
            </w:r>
          </w:p>
        </w:tc>
        <w:tc>
          <w:tcPr>
            <w:tcW w:w="1327"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То же</w:t>
            </w:r>
          </w:p>
        </w:tc>
      </w:tr>
      <w:tr w:rsidR="00000000">
        <w:tblPrEx>
          <w:tblCellMar>
            <w:top w:w="0" w:type="dxa"/>
            <w:bottom w:w="0" w:type="dxa"/>
          </w:tblCellMar>
        </w:tblPrEx>
        <w:tc>
          <w:tcPr>
            <w:tcW w:w="1729"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5. Дробильные отделения для угля и кускового торфа; надбункерная галерея; транспортные галереи; узлы пересыпки</w:t>
            </w:r>
          </w:p>
        </w:tc>
        <w:tc>
          <w:tcPr>
            <w:tcW w:w="992"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w:t>
            </w:r>
          </w:p>
        </w:tc>
        <w:tc>
          <w:tcPr>
            <w:tcW w:w="851"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10</w:t>
            </w:r>
          </w:p>
        </w:tc>
        <w:tc>
          <w:tcPr>
            <w:tcW w:w="2268"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Местные отсосы от укрытий мест пыления</w:t>
            </w:r>
          </w:p>
        </w:tc>
        <w:tc>
          <w:tcPr>
            <w:tcW w:w="1201"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То же</w:t>
            </w:r>
          </w:p>
        </w:tc>
        <w:tc>
          <w:tcPr>
            <w:tcW w:w="1327"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w:t>
            </w:r>
          </w:p>
        </w:tc>
      </w:tr>
      <w:tr w:rsidR="00000000">
        <w:tblPrEx>
          <w:tblCellMar>
            <w:top w:w="0" w:type="dxa"/>
            <w:bottom w:w="0" w:type="dxa"/>
          </w:tblCellMar>
        </w:tblPrEx>
        <w:tc>
          <w:tcPr>
            <w:tcW w:w="1729"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6. Пылеприготовительные установки в отдельных помещениях</w:t>
            </w:r>
          </w:p>
        </w:tc>
        <w:tc>
          <w:tcPr>
            <w:tcW w:w="992"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w:t>
            </w:r>
          </w:p>
        </w:tc>
        <w:tc>
          <w:tcPr>
            <w:tcW w:w="851"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15</w:t>
            </w:r>
          </w:p>
        </w:tc>
        <w:tc>
          <w:tcPr>
            <w:tcW w:w="2268"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То же</w:t>
            </w:r>
          </w:p>
        </w:tc>
        <w:tc>
          <w:tcPr>
            <w:tcW w:w="1201"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w:t>
            </w:r>
          </w:p>
        </w:tc>
        <w:tc>
          <w:tcPr>
            <w:tcW w:w="1327"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w:t>
            </w:r>
          </w:p>
        </w:tc>
      </w:tr>
      <w:tr w:rsidR="00000000">
        <w:tblPrEx>
          <w:tblCellMar>
            <w:top w:w="0" w:type="dxa"/>
            <w:bottom w:w="0" w:type="dxa"/>
          </w:tblCellMar>
        </w:tblPrEx>
        <w:tc>
          <w:tcPr>
            <w:tcW w:w="1729"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7. Насосные станции:</w:t>
            </w:r>
          </w:p>
        </w:tc>
        <w:tc>
          <w:tcPr>
            <w:tcW w:w="992"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p>
        </w:tc>
        <w:tc>
          <w:tcPr>
            <w:tcW w:w="851"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p>
        </w:tc>
        <w:tc>
          <w:tcPr>
            <w:tcW w:w="2268"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p>
        </w:tc>
        <w:tc>
          <w:tcPr>
            <w:tcW w:w="1201"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p>
        </w:tc>
        <w:tc>
          <w:tcPr>
            <w:tcW w:w="1327"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p>
        </w:tc>
      </w:tr>
      <w:tr w:rsidR="00000000">
        <w:tblPrEx>
          <w:tblCellMar>
            <w:top w:w="0" w:type="dxa"/>
            <w:bottom w:w="0" w:type="dxa"/>
          </w:tblCellMar>
        </w:tblPrEx>
        <w:tc>
          <w:tcPr>
            <w:tcW w:w="1729"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а) с постоянным обслуживающим персоналом в отдельных помещениях</w:t>
            </w:r>
          </w:p>
        </w:tc>
        <w:tc>
          <w:tcPr>
            <w:tcW w:w="992"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Тепло</w:t>
            </w:r>
          </w:p>
        </w:tc>
        <w:tc>
          <w:tcPr>
            <w:tcW w:w="851"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15</w:t>
            </w:r>
          </w:p>
        </w:tc>
        <w:tc>
          <w:tcPr>
            <w:tcW w:w="2268"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Естественная с удалением воздуха из верхней зоны</w:t>
            </w:r>
          </w:p>
        </w:tc>
        <w:tc>
          <w:tcPr>
            <w:tcW w:w="1201"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Естественная с подачей воздуха в верхнюю зону. При необходимости с механическим побуждением</w:t>
            </w:r>
          </w:p>
        </w:tc>
        <w:tc>
          <w:tcPr>
            <w:tcW w:w="1327"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w:t>
            </w:r>
          </w:p>
        </w:tc>
      </w:tr>
      <w:tr w:rsidR="00000000">
        <w:tblPrEx>
          <w:tblCellMar>
            <w:top w:w="0" w:type="dxa"/>
            <w:bottom w:w="0" w:type="dxa"/>
          </w:tblCellMar>
        </w:tblPrEx>
        <w:tc>
          <w:tcPr>
            <w:tcW w:w="1729"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б) без постоянного об</w:t>
            </w:r>
            <w:r>
              <w:rPr>
                <w:rFonts w:ascii="Times New Roman" w:hAnsi="Times New Roman"/>
                <w:lang w:val="ru-RU"/>
              </w:rPr>
              <w:t>служивающего персонала в отдельном помещениях</w:t>
            </w:r>
          </w:p>
        </w:tc>
        <w:tc>
          <w:tcPr>
            <w:tcW w:w="992"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w:t>
            </w:r>
          </w:p>
        </w:tc>
        <w:tc>
          <w:tcPr>
            <w:tcW w:w="851"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5</w:t>
            </w:r>
          </w:p>
        </w:tc>
        <w:tc>
          <w:tcPr>
            <w:tcW w:w="2268"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То же</w:t>
            </w:r>
          </w:p>
        </w:tc>
        <w:tc>
          <w:tcPr>
            <w:tcW w:w="1201"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Естественная</w:t>
            </w:r>
          </w:p>
        </w:tc>
        <w:tc>
          <w:tcPr>
            <w:tcW w:w="1327"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Естественная</w:t>
            </w:r>
          </w:p>
        </w:tc>
      </w:tr>
      <w:tr w:rsidR="00000000">
        <w:tblPrEx>
          <w:tblCellMar>
            <w:top w:w="0" w:type="dxa"/>
            <w:bottom w:w="0" w:type="dxa"/>
          </w:tblCellMar>
        </w:tblPrEx>
        <w:tc>
          <w:tcPr>
            <w:tcW w:w="1729"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8. Помещения щитов управления</w:t>
            </w:r>
          </w:p>
        </w:tc>
        <w:tc>
          <w:tcPr>
            <w:tcW w:w="992"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w:t>
            </w:r>
          </w:p>
        </w:tc>
        <w:tc>
          <w:tcPr>
            <w:tcW w:w="851"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18</w:t>
            </w:r>
          </w:p>
        </w:tc>
        <w:tc>
          <w:tcPr>
            <w:tcW w:w="2268" w:type="dxa"/>
            <w:tcBorders>
              <w:top w:val="nil"/>
              <w:left w:val="single" w:sz="6" w:space="0" w:color="auto"/>
              <w:bottom w:val="nil"/>
            </w:tcBorders>
          </w:tcPr>
          <w:p w:rsidR="00000000" w:rsidRDefault="00AB6BF4">
            <w:pPr>
              <w:jc w:val="center"/>
              <w:rPr>
                <w:rFonts w:ascii="Times New Roman" w:hAnsi="Times New Roman"/>
                <w:lang w:val="ru-RU"/>
              </w:rPr>
            </w:pPr>
            <w:r>
              <w:rPr>
                <w:rFonts w:ascii="Times New Roman" w:hAnsi="Times New Roman"/>
                <w:lang w:val="ru-RU"/>
              </w:rPr>
              <w:t>Не предусматривается</w:t>
            </w:r>
          </w:p>
        </w:tc>
        <w:tc>
          <w:tcPr>
            <w:tcW w:w="2528" w:type="dxa"/>
            <w:gridSpan w:val="2"/>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С механическим побуждением и подачей воздуха в верхнюю зону рассредоточено с очисткой воздуха от пыли</w:t>
            </w:r>
          </w:p>
        </w:tc>
      </w:tr>
      <w:tr w:rsidR="00000000">
        <w:tblPrEx>
          <w:tblCellMar>
            <w:top w:w="0" w:type="dxa"/>
            <w:bottom w:w="0" w:type="dxa"/>
          </w:tblCellMar>
        </w:tblPrEx>
        <w:tc>
          <w:tcPr>
            <w:tcW w:w="1729" w:type="dxa"/>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9. Склады реагентов</w:t>
            </w:r>
          </w:p>
        </w:tc>
        <w:tc>
          <w:tcPr>
            <w:tcW w:w="992" w:type="dxa"/>
            <w:tcBorders>
              <w:top w:val="nil"/>
              <w:left w:val="single" w:sz="6" w:space="0" w:color="auto"/>
              <w:bottom w:val="nil"/>
              <w:right w:val="single" w:sz="6" w:space="0" w:color="auto"/>
            </w:tcBorders>
          </w:tcPr>
          <w:p w:rsidR="00000000" w:rsidRDefault="00AB6BF4">
            <w:pPr>
              <w:jc w:val="center"/>
              <w:rPr>
                <w:rFonts w:ascii="Times New Roman" w:hAnsi="Times New Roman"/>
                <w:lang w:val="ru-RU"/>
              </w:rPr>
            </w:pPr>
            <w:r>
              <w:rPr>
                <w:rFonts w:ascii="Times New Roman" w:hAnsi="Times New Roman"/>
                <w:lang w:val="ru-RU"/>
              </w:rPr>
              <w:t>—</w:t>
            </w:r>
          </w:p>
        </w:tc>
        <w:tc>
          <w:tcPr>
            <w:tcW w:w="5648" w:type="dxa"/>
            <w:gridSpan w:val="4"/>
            <w:tcBorders>
              <w:top w:val="nil"/>
              <w:left w:val="single" w:sz="6" w:space="0" w:color="auto"/>
              <w:bottom w:val="nil"/>
              <w:right w:val="single" w:sz="6" w:space="0" w:color="auto"/>
            </w:tcBorders>
          </w:tcPr>
          <w:p w:rsidR="00000000" w:rsidRDefault="00AB6BF4">
            <w:pPr>
              <w:jc w:val="both"/>
              <w:rPr>
                <w:rFonts w:ascii="Times New Roman" w:hAnsi="Times New Roman"/>
                <w:lang w:val="ru-RU"/>
              </w:rPr>
            </w:pPr>
            <w:r>
              <w:rPr>
                <w:rFonts w:ascii="Times New Roman" w:hAnsi="Times New Roman"/>
                <w:lang w:val="ru-RU"/>
              </w:rPr>
              <w:t>В соответствии со строительными нормами и правилами по проектированию электростанций тепловых</w:t>
            </w:r>
          </w:p>
        </w:tc>
      </w:tr>
      <w:tr w:rsidR="00000000">
        <w:tblPrEx>
          <w:tblCellMar>
            <w:top w:w="0" w:type="dxa"/>
            <w:bottom w:w="0" w:type="dxa"/>
          </w:tblCellMar>
        </w:tblPrEx>
        <w:tc>
          <w:tcPr>
            <w:tcW w:w="8369" w:type="dxa"/>
            <w:gridSpan w:val="6"/>
            <w:tcBorders>
              <w:left w:val="single" w:sz="6" w:space="0" w:color="auto"/>
              <w:bottom w:val="single" w:sz="6" w:space="0" w:color="auto"/>
              <w:right w:val="single" w:sz="6" w:space="0" w:color="auto"/>
            </w:tcBorders>
          </w:tcPr>
          <w:p w:rsidR="00000000" w:rsidRDefault="00AB6BF4">
            <w:pPr>
              <w:ind w:firstLine="284"/>
              <w:jc w:val="both"/>
              <w:rPr>
                <w:rFonts w:ascii="Times New Roman" w:hAnsi="Times New Roman"/>
                <w:lang w:val="ru-RU"/>
              </w:rPr>
            </w:pPr>
            <w:r>
              <w:rPr>
                <w:rFonts w:ascii="Times New Roman" w:hAnsi="Times New Roman"/>
                <w:lang w:val="ru-RU"/>
              </w:rPr>
              <w:t>* Во встроенных котельных, размещаемых в подвале, следует предусматривать вентиляцию с механическим побуждением. При расчете воздухообмена следует учитыв</w:t>
            </w:r>
            <w:r>
              <w:rPr>
                <w:rFonts w:ascii="Times New Roman" w:hAnsi="Times New Roman"/>
                <w:lang w:val="ru-RU"/>
              </w:rPr>
              <w:t>ать количество воздуха, подаваемого в топки котлов.</w:t>
            </w:r>
          </w:p>
          <w:p w:rsidR="00000000" w:rsidRDefault="00AB6BF4">
            <w:pPr>
              <w:ind w:firstLine="284"/>
              <w:jc w:val="both"/>
              <w:rPr>
                <w:rFonts w:ascii="Times New Roman" w:hAnsi="Times New Roman"/>
                <w:lang w:val="ru-RU"/>
              </w:rPr>
            </w:pPr>
            <w:r>
              <w:rPr>
                <w:rFonts w:ascii="Times New Roman" w:hAnsi="Times New Roman"/>
                <w:lang w:val="ru-RU"/>
              </w:rPr>
              <w:t>** Следует предусматривать блокировку вытяжных вентиляторов с механизмами золошлакоудаления и период выгрузки золы и шлака</w:t>
            </w:r>
          </w:p>
        </w:tc>
      </w:tr>
    </w:tbl>
    <w:p w:rsidR="00000000" w:rsidRDefault="00AB6BF4">
      <w:pPr>
        <w:ind w:firstLine="284"/>
        <w:jc w:val="both"/>
        <w:rPr>
          <w:rFonts w:ascii="Times New Roman" w:hAnsi="Times New Roman"/>
          <w:lang w:val="ru-RU"/>
        </w:rPr>
      </w:pPr>
    </w:p>
    <w:sectPr w:rsidR="00000000">
      <w:endnotePr>
        <w:numFmt w:val="decimal"/>
        <w:numStart w:val="0"/>
      </w:endnotePr>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doNotShadeFormData/>
  <w:characterSpacingControl w:val="doNotCompress"/>
  <w:endnotePr>
    <w:pos w:val="sectEnd"/>
    <w:numFmt w:val="decimal"/>
    <w:numStart w:val="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BF4"/>
    <w:rsid w:val="00AB6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rPr>
      <w:rFonts w:ascii="MS Sans Serif" w:hAnsi="MS Sans Serif"/>
      <w:lang w:val="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customStyle="1" w:styleId="DocumentMap">
    <w:name w:val="Document Map"/>
    <w:basedOn w:val="a"/>
    <w:pPr>
      <w:shd w:val="clear" w:color="auto" w:fill="000080"/>
    </w:pPr>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rPr>
      <w:rFonts w:ascii="MS Sans Serif" w:hAnsi="MS Sans Serif"/>
      <w:lang w:val="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customStyle="1" w:styleId="DocumentMap">
    <w:name w:val="Document Map"/>
    <w:basedOn w:val="a"/>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26963</Words>
  <Characters>153694</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lСТРОИТЕЛЬНЫЕ НОРМЫ И ПРАВИЛА</vt:lpstr>
    </vt:vector>
  </TitlesOfParts>
  <Company>Elcom Ltd</Company>
  <LinksUpToDate>false</LinksUpToDate>
  <CharactersWithSpaces>180297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lСТРОИТЕЛЬНЫЕ НОРМЫ И ПРАВИЛА</dc:title>
  <dc:subject/>
  <dc:creator>CNTI</dc:creator>
  <cp:keywords/>
  <dc:description/>
  <cp:lastModifiedBy>User</cp:lastModifiedBy>
  <cp:revision>2</cp:revision>
  <dcterms:created xsi:type="dcterms:W3CDTF">2013-09-12T06:24:00Z</dcterms:created>
  <dcterms:modified xsi:type="dcterms:W3CDTF">2013-09-12T06:24:00Z</dcterms:modified>
</cp:coreProperties>
</file>